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656" w14:textId="77777777" w:rsidR="008500D4" w:rsidRPr="00B00E16" w:rsidRDefault="008500D4" w:rsidP="00824B83">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24B83">
      <w:pPr>
        <w:spacing w:line="276" w:lineRule="auto"/>
      </w:pPr>
    </w:p>
    <w:p w14:paraId="32D702CB" w14:textId="77777777" w:rsidR="008500D4" w:rsidRPr="00B00E16" w:rsidRDefault="008500D4" w:rsidP="00824B83">
      <w:pPr>
        <w:spacing w:line="276" w:lineRule="auto"/>
      </w:pPr>
    </w:p>
    <w:p w14:paraId="7D92EDF9" w14:textId="77777777" w:rsidR="008500D4" w:rsidRDefault="008500D4" w:rsidP="00824B83">
      <w:pPr>
        <w:pStyle w:val="Koptekst"/>
        <w:spacing w:line="276" w:lineRule="auto"/>
        <w:jc w:val="center"/>
        <w:rPr>
          <w:rFonts w:cstheme="minorHAnsi"/>
          <w:b/>
          <w:bCs/>
          <w:color w:val="004B7D"/>
          <w:sz w:val="56"/>
          <w:szCs w:val="56"/>
        </w:rPr>
      </w:pPr>
    </w:p>
    <w:p w14:paraId="08C06D8F" w14:textId="77777777" w:rsidR="008500D4" w:rsidRPr="00B00E16" w:rsidRDefault="008500D4" w:rsidP="00824B83">
      <w:pPr>
        <w:pStyle w:val="Koptekst"/>
        <w:spacing w:line="276" w:lineRule="auto"/>
        <w:jc w:val="center"/>
        <w:rPr>
          <w:rFonts w:cstheme="minorHAnsi"/>
          <w:b/>
          <w:bCs/>
          <w:color w:val="004B7D"/>
          <w:sz w:val="56"/>
          <w:szCs w:val="56"/>
        </w:rPr>
      </w:pPr>
    </w:p>
    <w:p w14:paraId="5937C36A" w14:textId="77777777" w:rsidR="008500D4" w:rsidRPr="00B00E16" w:rsidRDefault="008500D4" w:rsidP="00824B83">
      <w:pPr>
        <w:pStyle w:val="Koptekst"/>
        <w:spacing w:line="276" w:lineRule="auto"/>
        <w:jc w:val="center"/>
        <w:rPr>
          <w:rFonts w:cstheme="minorHAnsi"/>
          <w:b/>
          <w:bCs/>
          <w:color w:val="004B7D"/>
          <w:sz w:val="56"/>
          <w:szCs w:val="56"/>
        </w:rPr>
      </w:pPr>
    </w:p>
    <w:p w14:paraId="4B50A9C0" w14:textId="77777777" w:rsidR="008500D4" w:rsidRPr="00B00E16" w:rsidRDefault="008500D4" w:rsidP="00824B83">
      <w:pPr>
        <w:pStyle w:val="Koptekst"/>
        <w:spacing w:line="276" w:lineRule="auto"/>
        <w:jc w:val="center"/>
        <w:rPr>
          <w:rFonts w:cstheme="minorHAnsi"/>
          <w:b/>
          <w:bCs/>
          <w:color w:val="004B7D"/>
          <w:sz w:val="56"/>
          <w:szCs w:val="56"/>
        </w:rPr>
      </w:pPr>
    </w:p>
    <w:p w14:paraId="708D0855" w14:textId="50AAE03A" w:rsidR="008500D4" w:rsidRPr="00B00E16" w:rsidRDefault="007974E7" w:rsidP="00824B83">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24B83">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24B83">
      <w:pPr>
        <w:pStyle w:val="Koptekst"/>
        <w:spacing w:line="276" w:lineRule="auto"/>
        <w:jc w:val="center"/>
        <w:rPr>
          <w:rFonts w:cstheme="minorHAnsi"/>
          <w:b/>
          <w:bCs/>
          <w:color w:val="004B7D"/>
          <w:sz w:val="32"/>
          <w:szCs w:val="32"/>
        </w:rPr>
      </w:pPr>
    </w:p>
    <w:p w14:paraId="35E0F4C3" w14:textId="77777777" w:rsidR="008500D4" w:rsidRPr="00B00E16" w:rsidRDefault="008500D4" w:rsidP="00824B83">
      <w:pPr>
        <w:pStyle w:val="Koptekst"/>
        <w:spacing w:line="276" w:lineRule="auto"/>
        <w:jc w:val="center"/>
        <w:rPr>
          <w:rFonts w:cstheme="minorHAnsi"/>
          <w:b/>
          <w:bCs/>
          <w:color w:val="004B7D"/>
          <w:sz w:val="32"/>
          <w:szCs w:val="32"/>
        </w:rPr>
      </w:pPr>
    </w:p>
    <w:p w14:paraId="121ABF4C" w14:textId="77777777" w:rsidR="008500D4" w:rsidRPr="00B00E16" w:rsidRDefault="008500D4" w:rsidP="00824B83">
      <w:pPr>
        <w:pStyle w:val="Koptekst"/>
        <w:spacing w:line="276" w:lineRule="auto"/>
        <w:jc w:val="center"/>
        <w:rPr>
          <w:rFonts w:cstheme="minorHAnsi"/>
          <w:b/>
          <w:bCs/>
          <w:color w:val="004B7D"/>
          <w:sz w:val="32"/>
          <w:szCs w:val="32"/>
        </w:rPr>
      </w:pPr>
    </w:p>
    <w:p w14:paraId="27299403" w14:textId="77777777" w:rsidR="008500D4" w:rsidRPr="00B00E16" w:rsidRDefault="008500D4" w:rsidP="00824B83">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B533F3" w:rsidRPr="00B00E16" w14:paraId="33F87246" w14:textId="77777777" w:rsidTr="00B533F3">
        <w:trPr>
          <w:trHeight w:val="20"/>
        </w:trPr>
        <w:tc>
          <w:tcPr>
            <w:tcW w:w="2127" w:type="dxa"/>
          </w:tcPr>
          <w:p w14:paraId="6477D251" w14:textId="77777777" w:rsidR="00B533F3" w:rsidRPr="00B00E16" w:rsidRDefault="00B533F3" w:rsidP="00B533F3">
            <w:pPr>
              <w:spacing w:line="276" w:lineRule="auto"/>
              <w:rPr>
                <w:b/>
                <w:bCs/>
                <w:color w:val="004B7D"/>
              </w:rPr>
            </w:pPr>
            <w:r w:rsidRPr="00B00E16">
              <w:rPr>
                <w:b/>
                <w:bCs/>
                <w:color w:val="004B7D"/>
              </w:rPr>
              <w:t>Classificatie</w:t>
            </w:r>
          </w:p>
        </w:tc>
        <w:tc>
          <w:tcPr>
            <w:tcW w:w="6945" w:type="dxa"/>
          </w:tcPr>
          <w:p w14:paraId="63CC6981" w14:textId="77777777" w:rsidR="00B533F3" w:rsidRPr="00B00E16" w:rsidRDefault="00B533F3" w:rsidP="00B533F3">
            <w:pPr>
              <w:spacing w:line="276" w:lineRule="auto"/>
              <w:rPr>
                <w:highlight w:val="cyan"/>
              </w:rPr>
            </w:pPr>
            <w:r w:rsidRPr="00B00E16">
              <w:t>Vertrouwelijk</w:t>
            </w:r>
          </w:p>
        </w:tc>
      </w:tr>
      <w:tr w:rsidR="00B533F3" w:rsidRPr="00B00E16" w14:paraId="0A6750D9" w14:textId="77777777" w:rsidTr="00B533F3">
        <w:trPr>
          <w:trHeight w:val="20"/>
        </w:trPr>
        <w:tc>
          <w:tcPr>
            <w:tcW w:w="2127" w:type="dxa"/>
          </w:tcPr>
          <w:p w14:paraId="5D44BD4C" w14:textId="77777777" w:rsidR="00B533F3" w:rsidRPr="00B00E16" w:rsidRDefault="00B533F3" w:rsidP="00B533F3">
            <w:pPr>
              <w:spacing w:line="276" w:lineRule="auto"/>
              <w:rPr>
                <w:b/>
                <w:bCs/>
                <w:color w:val="004B7D"/>
              </w:rPr>
            </w:pPr>
            <w:r>
              <w:rPr>
                <w:b/>
                <w:bCs/>
                <w:color w:val="004B7D"/>
              </w:rPr>
              <w:t>Versie</w:t>
            </w:r>
          </w:p>
        </w:tc>
        <w:tc>
          <w:tcPr>
            <w:tcW w:w="6945" w:type="dxa"/>
          </w:tcPr>
          <w:p w14:paraId="311EEC98" w14:textId="65EAEF1A" w:rsidR="00B533F3" w:rsidRPr="00B00E16" w:rsidRDefault="00D04758" w:rsidP="00B533F3">
            <w:pPr>
              <w:spacing w:line="276" w:lineRule="auto"/>
              <w:rPr>
                <w:highlight w:val="cyan"/>
              </w:rPr>
            </w:pPr>
            <w:r>
              <w:t>2</w:t>
            </w:r>
            <w:r w:rsidR="00B533F3" w:rsidRPr="00C4647D">
              <w:t>.0 Onderwijs</w:t>
            </w:r>
          </w:p>
        </w:tc>
      </w:tr>
      <w:tr w:rsidR="00B533F3" w:rsidRPr="00B00E16" w14:paraId="18ABB3D8" w14:textId="77777777" w:rsidTr="00B533F3">
        <w:trPr>
          <w:trHeight w:val="20"/>
        </w:trPr>
        <w:tc>
          <w:tcPr>
            <w:tcW w:w="2127" w:type="dxa"/>
          </w:tcPr>
          <w:p w14:paraId="38954F34" w14:textId="77777777" w:rsidR="00B533F3" w:rsidRPr="00B00E16" w:rsidRDefault="00B533F3" w:rsidP="00B533F3">
            <w:pPr>
              <w:spacing w:line="276" w:lineRule="auto"/>
              <w:rPr>
                <w:b/>
                <w:bCs/>
                <w:color w:val="004B7D"/>
              </w:rPr>
            </w:pPr>
            <w:r w:rsidRPr="00B00E16">
              <w:rPr>
                <w:b/>
                <w:bCs/>
                <w:color w:val="004B7D"/>
              </w:rPr>
              <w:t>Auteurs</w:t>
            </w:r>
          </w:p>
        </w:tc>
        <w:tc>
          <w:tcPr>
            <w:tcW w:w="6945" w:type="dxa"/>
          </w:tcPr>
          <w:p w14:paraId="530C4479" w14:textId="77777777" w:rsidR="00B533F3" w:rsidRPr="00B00E16" w:rsidRDefault="00B533F3" w:rsidP="00B533F3">
            <w:pPr>
              <w:spacing w:line="276" w:lineRule="auto"/>
            </w:pPr>
            <w:r>
              <w:t xml:space="preserve">Lumen Group </w:t>
            </w:r>
          </w:p>
        </w:tc>
      </w:tr>
      <w:tr w:rsidR="00B533F3" w:rsidRPr="00B00E16" w14:paraId="1A1BF589" w14:textId="77777777" w:rsidTr="00B533F3">
        <w:trPr>
          <w:trHeight w:val="20"/>
        </w:trPr>
        <w:tc>
          <w:tcPr>
            <w:tcW w:w="2127" w:type="dxa"/>
          </w:tcPr>
          <w:p w14:paraId="0E1F2FCD" w14:textId="77777777" w:rsidR="00B533F3" w:rsidRPr="00B00E16" w:rsidRDefault="00B533F3" w:rsidP="00B533F3">
            <w:pPr>
              <w:spacing w:line="276" w:lineRule="auto"/>
              <w:rPr>
                <w:b/>
                <w:bCs/>
                <w:color w:val="004B7D"/>
              </w:rPr>
            </w:pPr>
            <w:r w:rsidRPr="00B00E16">
              <w:rPr>
                <w:b/>
                <w:bCs/>
                <w:color w:val="004B7D"/>
              </w:rPr>
              <w:t>Opsteldatum</w:t>
            </w:r>
          </w:p>
        </w:tc>
        <w:tc>
          <w:tcPr>
            <w:tcW w:w="6945" w:type="dxa"/>
          </w:tcPr>
          <w:p w14:paraId="5D798624" w14:textId="00E3A180" w:rsidR="00B533F3" w:rsidRPr="00B00E16" w:rsidRDefault="00B533F3" w:rsidP="00B533F3">
            <w:pPr>
              <w:spacing w:line="276" w:lineRule="auto"/>
            </w:pPr>
            <w:r w:rsidRPr="00B00E16">
              <w:fldChar w:fldCharType="begin"/>
            </w:r>
            <w:r w:rsidRPr="00B00E16">
              <w:instrText xml:space="preserve"> TIME \@ "d MMMM yyyy" </w:instrText>
            </w:r>
            <w:r w:rsidRPr="00B00E16">
              <w:fldChar w:fldCharType="separate"/>
            </w:r>
            <w:r w:rsidR="00B06AAE">
              <w:rPr>
                <w:noProof/>
              </w:rPr>
              <w:t>19 augustus 2021</w:t>
            </w:r>
            <w:r w:rsidRPr="00B00E16">
              <w:fldChar w:fldCharType="end"/>
            </w:r>
          </w:p>
        </w:tc>
      </w:tr>
      <w:tr w:rsidR="00B533F3" w:rsidRPr="00B00E16" w14:paraId="6EC97B81" w14:textId="77777777" w:rsidTr="00B533F3">
        <w:trPr>
          <w:trHeight w:val="20"/>
        </w:trPr>
        <w:tc>
          <w:tcPr>
            <w:tcW w:w="2127" w:type="dxa"/>
          </w:tcPr>
          <w:p w14:paraId="3DA7562C" w14:textId="77777777" w:rsidR="00B533F3" w:rsidRPr="00B00E16" w:rsidRDefault="00B533F3" w:rsidP="00B533F3">
            <w:pPr>
              <w:spacing w:line="276" w:lineRule="auto"/>
              <w:rPr>
                <w:b/>
                <w:bCs/>
                <w:color w:val="004B7D"/>
              </w:rPr>
            </w:pPr>
          </w:p>
        </w:tc>
        <w:tc>
          <w:tcPr>
            <w:tcW w:w="6945" w:type="dxa"/>
          </w:tcPr>
          <w:p w14:paraId="57A1A1D0" w14:textId="77777777" w:rsidR="00B533F3" w:rsidRPr="00B00E16" w:rsidRDefault="00B533F3" w:rsidP="00B533F3">
            <w:pPr>
              <w:spacing w:line="276" w:lineRule="auto"/>
            </w:pPr>
          </w:p>
        </w:tc>
      </w:tr>
    </w:tbl>
    <w:p w14:paraId="1EA43431" w14:textId="77777777" w:rsidR="008500D4" w:rsidRPr="00B00E16" w:rsidRDefault="008500D4" w:rsidP="00824B83">
      <w:pPr>
        <w:spacing w:line="276" w:lineRule="auto"/>
      </w:pPr>
      <w:bookmarkStart w:id="0" w:name="_Hlk16241664"/>
      <w:bookmarkEnd w:id="0"/>
    </w:p>
    <w:p w14:paraId="60A72F6A" w14:textId="77777777" w:rsidR="00516158" w:rsidRDefault="00516158">
      <w:pPr>
        <w:rPr>
          <w:rFonts w:eastAsia="Calibri" w:cstheme="minorHAnsi"/>
          <w:b/>
          <w:bCs/>
          <w:sz w:val="18"/>
          <w:szCs w:val="18"/>
          <w:u w:val="single"/>
        </w:rPr>
      </w:pPr>
      <w:r>
        <w:rPr>
          <w:rFonts w:eastAsia="Calibri" w:cstheme="minorHAnsi"/>
          <w:b/>
          <w:bCs/>
          <w:sz w:val="18"/>
          <w:szCs w:val="18"/>
          <w:u w:val="single"/>
        </w:rPr>
        <w:br w:type="page"/>
      </w:r>
    </w:p>
    <w:p w14:paraId="1FA4DEBE" w14:textId="77777777" w:rsidR="00516158" w:rsidRDefault="00516158" w:rsidP="00B533F3">
      <w:pPr>
        <w:spacing w:after="0" w:line="240" w:lineRule="auto"/>
        <w:ind w:left="142"/>
        <w:rPr>
          <w:rFonts w:eastAsia="Calibri" w:cstheme="minorHAnsi"/>
          <w:b/>
          <w:bCs/>
          <w:sz w:val="18"/>
          <w:szCs w:val="18"/>
          <w:u w:val="single"/>
        </w:rPr>
      </w:pPr>
    </w:p>
    <w:p w14:paraId="478DCED4" w14:textId="77777777" w:rsidR="00516158" w:rsidRDefault="00516158" w:rsidP="00B533F3">
      <w:pPr>
        <w:spacing w:after="0" w:line="240" w:lineRule="auto"/>
        <w:ind w:left="142"/>
        <w:rPr>
          <w:rFonts w:eastAsia="Calibri" w:cstheme="minorHAnsi"/>
          <w:b/>
          <w:bCs/>
          <w:sz w:val="18"/>
          <w:szCs w:val="18"/>
          <w:u w:val="single"/>
        </w:rPr>
      </w:pPr>
    </w:p>
    <w:p w14:paraId="2A6F10CD" w14:textId="77777777" w:rsidR="00516158" w:rsidRDefault="00516158" w:rsidP="00B533F3">
      <w:pPr>
        <w:spacing w:after="0" w:line="240" w:lineRule="auto"/>
        <w:ind w:left="142"/>
        <w:rPr>
          <w:rFonts w:eastAsia="Calibri" w:cstheme="minorHAnsi"/>
          <w:b/>
          <w:bCs/>
          <w:sz w:val="18"/>
          <w:szCs w:val="18"/>
          <w:u w:val="single"/>
        </w:rPr>
      </w:pPr>
    </w:p>
    <w:p w14:paraId="31406CE0" w14:textId="77777777" w:rsidR="00516158" w:rsidRDefault="00516158" w:rsidP="00B533F3">
      <w:pPr>
        <w:spacing w:after="0" w:line="240" w:lineRule="auto"/>
        <w:ind w:left="142"/>
        <w:rPr>
          <w:rFonts w:eastAsia="Calibri" w:cstheme="minorHAnsi"/>
          <w:b/>
          <w:bCs/>
          <w:sz w:val="18"/>
          <w:szCs w:val="18"/>
          <w:u w:val="single"/>
        </w:rPr>
      </w:pPr>
    </w:p>
    <w:p w14:paraId="2AD7B7AE" w14:textId="77777777" w:rsidR="00516158" w:rsidRDefault="00516158" w:rsidP="00B533F3">
      <w:pPr>
        <w:spacing w:after="0" w:line="240" w:lineRule="auto"/>
        <w:ind w:left="142"/>
        <w:rPr>
          <w:rFonts w:eastAsia="Calibri" w:cstheme="minorHAnsi"/>
          <w:b/>
          <w:bCs/>
          <w:sz w:val="18"/>
          <w:szCs w:val="18"/>
          <w:u w:val="single"/>
        </w:rPr>
      </w:pPr>
    </w:p>
    <w:p w14:paraId="2A06587F" w14:textId="77777777" w:rsidR="00516158" w:rsidRDefault="00516158" w:rsidP="00B533F3">
      <w:pPr>
        <w:spacing w:after="0" w:line="240" w:lineRule="auto"/>
        <w:ind w:left="142"/>
        <w:rPr>
          <w:rFonts w:eastAsia="Calibri" w:cstheme="minorHAnsi"/>
          <w:b/>
          <w:bCs/>
          <w:sz w:val="18"/>
          <w:szCs w:val="18"/>
          <w:u w:val="single"/>
        </w:rPr>
      </w:pPr>
    </w:p>
    <w:p w14:paraId="04EF96B7" w14:textId="77777777" w:rsidR="00516158" w:rsidRDefault="00516158" w:rsidP="00B533F3">
      <w:pPr>
        <w:spacing w:after="0" w:line="240" w:lineRule="auto"/>
        <w:ind w:left="142"/>
        <w:rPr>
          <w:rFonts w:eastAsia="Calibri" w:cstheme="minorHAnsi"/>
          <w:b/>
          <w:bCs/>
          <w:sz w:val="18"/>
          <w:szCs w:val="18"/>
          <w:u w:val="single"/>
        </w:rPr>
      </w:pPr>
    </w:p>
    <w:p w14:paraId="18DAB5F2" w14:textId="77777777" w:rsidR="00516158" w:rsidRDefault="00516158" w:rsidP="00B533F3">
      <w:pPr>
        <w:spacing w:after="0" w:line="240" w:lineRule="auto"/>
        <w:ind w:left="142"/>
        <w:rPr>
          <w:rFonts w:eastAsia="Calibri" w:cstheme="minorHAnsi"/>
          <w:b/>
          <w:bCs/>
          <w:sz w:val="18"/>
          <w:szCs w:val="18"/>
          <w:u w:val="single"/>
        </w:rPr>
      </w:pPr>
    </w:p>
    <w:p w14:paraId="49FC4290" w14:textId="77777777" w:rsidR="00516158" w:rsidRDefault="00516158" w:rsidP="00B533F3">
      <w:pPr>
        <w:spacing w:after="0" w:line="240" w:lineRule="auto"/>
        <w:ind w:left="142"/>
        <w:rPr>
          <w:rFonts w:eastAsia="Calibri" w:cstheme="minorHAnsi"/>
          <w:b/>
          <w:bCs/>
          <w:sz w:val="18"/>
          <w:szCs w:val="18"/>
          <w:u w:val="single"/>
        </w:rPr>
      </w:pPr>
    </w:p>
    <w:p w14:paraId="27E2CD1D" w14:textId="77777777" w:rsidR="00516158" w:rsidRDefault="00516158" w:rsidP="00B533F3">
      <w:pPr>
        <w:spacing w:after="0" w:line="240" w:lineRule="auto"/>
        <w:ind w:left="142"/>
        <w:rPr>
          <w:rFonts w:eastAsia="Calibri" w:cstheme="minorHAnsi"/>
          <w:b/>
          <w:bCs/>
          <w:sz w:val="18"/>
          <w:szCs w:val="18"/>
          <w:u w:val="single"/>
        </w:rPr>
      </w:pPr>
    </w:p>
    <w:p w14:paraId="303B75B1" w14:textId="77777777" w:rsidR="00516158" w:rsidRDefault="00516158" w:rsidP="00B533F3">
      <w:pPr>
        <w:spacing w:after="0" w:line="240" w:lineRule="auto"/>
        <w:ind w:left="142"/>
        <w:rPr>
          <w:rFonts w:eastAsia="Calibri" w:cstheme="minorHAnsi"/>
          <w:b/>
          <w:bCs/>
          <w:sz w:val="18"/>
          <w:szCs w:val="18"/>
          <w:u w:val="single"/>
        </w:rPr>
      </w:pPr>
    </w:p>
    <w:p w14:paraId="5BEFDEF2" w14:textId="77777777" w:rsidR="00516158" w:rsidRDefault="00516158" w:rsidP="00B533F3">
      <w:pPr>
        <w:spacing w:after="0" w:line="240" w:lineRule="auto"/>
        <w:ind w:left="142"/>
        <w:rPr>
          <w:rFonts w:eastAsia="Calibri" w:cstheme="minorHAnsi"/>
          <w:b/>
          <w:bCs/>
          <w:sz w:val="18"/>
          <w:szCs w:val="18"/>
          <w:u w:val="single"/>
        </w:rPr>
      </w:pPr>
    </w:p>
    <w:p w14:paraId="2DC71D95" w14:textId="77777777" w:rsidR="00516158" w:rsidRDefault="00516158" w:rsidP="00B533F3">
      <w:pPr>
        <w:spacing w:after="0" w:line="240" w:lineRule="auto"/>
        <w:ind w:left="142"/>
        <w:rPr>
          <w:rFonts w:eastAsia="Calibri" w:cstheme="minorHAnsi"/>
          <w:b/>
          <w:bCs/>
          <w:sz w:val="18"/>
          <w:szCs w:val="18"/>
          <w:u w:val="single"/>
        </w:rPr>
      </w:pPr>
    </w:p>
    <w:p w14:paraId="40558895" w14:textId="77777777" w:rsidR="00516158" w:rsidRDefault="00516158" w:rsidP="00B533F3">
      <w:pPr>
        <w:spacing w:after="0" w:line="240" w:lineRule="auto"/>
        <w:ind w:left="142"/>
        <w:rPr>
          <w:rFonts w:eastAsia="Calibri" w:cstheme="minorHAnsi"/>
          <w:b/>
          <w:bCs/>
          <w:sz w:val="18"/>
          <w:szCs w:val="18"/>
          <w:u w:val="single"/>
        </w:rPr>
      </w:pPr>
    </w:p>
    <w:p w14:paraId="4F7F250B" w14:textId="77777777" w:rsidR="00516158" w:rsidRDefault="00516158" w:rsidP="00B533F3">
      <w:pPr>
        <w:spacing w:after="0" w:line="240" w:lineRule="auto"/>
        <w:ind w:left="142"/>
        <w:rPr>
          <w:rFonts w:eastAsia="Calibri" w:cstheme="minorHAnsi"/>
          <w:b/>
          <w:bCs/>
          <w:sz w:val="18"/>
          <w:szCs w:val="18"/>
          <w:u w:val="single"/>
        </w:rPr>
      </w:pPr>
    </w:p>
    <w:p w14:paraId="79A6DC77" w14:textId="77777777" w:rsidR="00516158" w:rsidRDefault="00516158" w:rsidP="00B533F3">
      <w:pPr>
        <w:spacing w:after="0" w:line="240" w:lineRule="auto"/>
        <w:ind w:left="142"/>
        <w:rPr>
          <w:rFonts w:eastAsia="Calibri" w:cstheme="minorHAnsi"/>
          <w:b/>
          <w:bCs/>
          <w:sz w:val="18"/>
          <w:szCs w:val="18"/>
          <w:u w:val="single"/>
        </w:rPr>
      </w:pPr>
    </w:p>
    <w:p w14:paraId="5E8931A9" w14:textId="77777777" w:rsidR="00516158" w:rsidRDefault="00516158" w:rsidP="00B533F3">
      <w:pPr>
        <w:spacing w:after="0" w:line="240" w:lineRule="auto"/>
        <w:ind w:left="142"/>
        <w:rPr>
          <w:rFonts w:eastAsia="Calibri" w:cstheme="minorHAnsi"/>
          <w:b/>
          <w:bCs/>
          <w:sz w:val="18"/>
          <w:szCs w:val="18"/>
          <w:u w:val="single"/>
        </w:rPr>
      </w:pPr>
    </w:p>
    <w:p w14:paraId="35E83190" w14:textId="77777777" w:rsidR="00516158" w:rsidRDefault="00516158" w:rsidP="00B533F3">
      <w:pPr>
        <w:spacing w:after="0" w:line="240" w:lineRule="auto"/>
        <w:ind w:left="142"/>
        <w:rPr>
          <w:rFonts w:eastAsia="Calibri" w:cstheme="minorHAnsi"/>
          <w:b/>
          <w:bCs/>
          <w:sz w:val="18"/>
          <w:szCs w:val="18"/>
          <w:u w:val="single"/>
        </w:rPr>
      </w:pPr>
    </w:p>
    <w:p w14:paraId="601987B6" w14:textId="77777777" w:rsidR="00516158" w:rsidRDefault="00516158" w:rsidP="00B533F3">
      <w:pPr>
        <w:spacing w:after="0" w:line="240" w:lineRule="auto"/>
        <w:ind w:left="142"/>
        <w:rPr>
          <w:rFonts w:eastAsia="Calibri" w:cstheme="minorHAnsi"/>
          <w:b/>
          <w:bCs/>
          <w:sz w:val="18"/>
          <w:szCs w:val="18"/>
          <w:u w:val="single"/>
        </w:rPr>
      </w:pPr>
    </w:p>
    <w:p w14:paraId="750BD40A" w14:textId="77777777" w:rsidR="00516158" w:rsidRDefault="00516158" w:rsidP="00B533F3">
      <w:pPr>
        <w:spacing w:after="0" w:line="240" w:lineRule="auto"/>
        <w:ind w:left="142"/>
        <w:rPr>
          <w:rFonts w:eastAsia="Calibri" w:cstheme="minorHAnsi"/>
          <w:b/>
          <w:bCs/>
          <w:sz w:val="18"/>
          <w:szCs w:val="18"/>
          <w:u w:val="single"/>
        </w:rPr>
      </w:pPr>
    </w:p>
    <w:p w14:paraId="652F4DDE" w14:textId="77777777" w:rsidR="00516158" w:rsidRDefault="00516158" w:rsidP="00B533F3">
      <w:pPr>
        <w:spacing w:after="0" w:line="240" w:lineRule="auto"/>
        <w:ind w:left="142"/>
        <w:rPr>
          <w:rFonts w:eastAsia="Calibri" w:cstheme="minorHAnsi"/>
          <w:b/>
          <w:bCs/>
          <w:sz w:val="18"/>
          <w:szCs w:val="18"/>
          <w:u w:val="single"/>
        </w:rPr>
      </w:pPr>
    </w:p>
    <w:p w14:paraId="27956273" w14:textId="77777777" w:rsidR="00516158" w:rsidRDefault="00516158" w:rsidP="00B533F3">
      <w:pPr>
        <w:spacing w:after="0" w:line="240" w:lineRule="auto"/>
        <w:ind w:left="142"/>
        <w:rPr>
          <w:rFonts w:eastAsia="Calibri" w:cstheme="minorHAnsi"/>
          <w:b/>
          <w:bCs/>
          <w:sz w:val="18"/>
          <w:szCs w:val="18"/>
          <w:u w:val="single"/>
        </w:rPr>
      </w:pPr>
    </w:p>
    <w:p w14:paraId="6644840B" w14:textId="77777777" w:rsidR="00516158" w:rsidRDefault="00516158" w:rsidP="00B533F3">
      <w:pPr>
        <w:spacing w:after="0" w:line="240" w:lineRule="auto"/>
        <w:ind w:left="142"/>
        <w:rPr>
          <w:rFonts w:eastAsia="Calibri" w:cstheme="minorHAnsi"/>
          <w:b/>
          <w:bCs/>
          <w:sz w:val="18"/>
          <w:szCs w:val="18"/>
          <w:u w:val="single"/>
        </w:rPr>
      </w:pPr>
    </w:p>
    <w:p w14:paraId="78D48D80" w14:textId="77777777" w:rsidR="00516158" w:rsidRDefault="00516158" w:rsidP="00B533F3">
      <w:pPr>
        <w:spacing w:after="0" w:line="240" w:lineRule="auto"/>
        <w:ind w:left="142"/>
        <w:rPr>
          <w:rFonts w:eastAsia="Calibri" w:cstheme="minorHAnsi"/>
          <w:b/>
          <w:bCs/>
          <w:sz w:val="18"/>
          <w:szCs w:val="18"/>
          <w:u w:val="single"/>
        </w:rPr>
      </w:pPr>
    </w:p>
    <w:p w14:paraId="372D1E3B" w14:textId="77777777" w:rsidR="00516158" w:rsidRDefault="00516158" w:rsidP="00B533F3">
      <w:pPr>
        <w:spacing w:after="0" w:line="240" w:lineRule="auto"/>
        <w:ind w:left="142"/>
        <w:rPr>
          <w:rFonts w:eastAsia="Calibri" w:cstheme="minorHAnsi"/>
          <w:b/>
          <w:bCs/>
          <w:sz w:val="18"/>
          <w:szCs w:val="18"/>
          <w:u w:val="single"/>
        </w:rPr>
      </w:pPr>
    </w:p>
    <w:p w14:paraId="2AC62D27" w14:textId="77777777" w:rsidR="00516158" w:rsidRDefault="00516158" w:rsidP="00B533F3">
      <w:pPr>
        <w:spacing w:after="0" w:line="240" w:lineRule="auto"/>
        <w:ind w:left="142"/>
        <w:rPr>
          <w:rFonts w:eastAsia="Calibri" w:cstheme="minorHAnsi"/>
          <w:b/>
          <w:bCs/>
          <w:sz w:val="18"/>
          <w:szCs w:val="18"/>
          <w:u w:val="single"/>
        </w:rPr>
      </w:pPr>
    </w:p>
    <w:p w14:paraId="29E8F905" w14:textId="77777777" w:rsidR="00516158" w:rsidRDefault="00516158" w:rsidP="00B533F3">
      <w:pPr>
        <w:spacing w:after="0" w:line="240" w:lineRule="auto"/>
        <w:ind w:left="142"/>
        <w:rPr>
          <w:rFonts w:eastAsia="Calibri" w:cstheme="minorHAnsi"/>
          <w:b/>
          <w:bCs/>
          <w:sz w:val="18"/>
          <w:szCs w:val="18"/>
          <w:u w:val="single"/>
        </w:rPr>
      </w:pPr>
    </w:p>
    <w:p w14:paraId="1FBB952B" w14:textId="77777777" w:rsidR="00516158" w:rsidRDefault="00516158" w:rsidP="00B533F3">
      <w:pPr>
        <w:spacing w:after="0" w:line="240" w:lineRule="auto"/>
        <w:ind w:left="142"/>
        <w:rPr>
          <w:rFonts w:eastAsia="Calibri" w:cstheme="minorHAnsi"/>
          <w:b/>
          <w:bCs/>
          <w:sz w:val="18"/>
          <w:szCs w:val="18"/>
          <w:u w:val="single"/>
        </w:rPr>
      </w:pPr>
    </w:p>
    <w:p w14:paraId="5A8421FC" w14:textId="0365C0E0" w:rsidR="00516158" w:rsidRDefault="00516158" w:rsidP="00B533F3">
      <w:pPr>
        <w:spacing w:after="0" w:line="240" w:lineRule="auto"/>
        <w:ind w:left="142"/>
        <w:rPr>
          <w:rFonts w:eastAsia="Calibri" w:cstheme="minorHAnsi"/>
          <w:b/>
          <w:bCs/>
          <w:sz w:val="18"/>
          <w:szCs w:val="18"/>
          <w:u w:val="single"/>
        </w:rPr>
      </w:pPr>
    </w:p>
    <w:p w14:paraId="71A4FC4E" w14:textId="61703F9C" w:rsidR="00276D36" w:rsidRDefault="00276D36" w:rsidP="00B533F3">
      <w:pPr>
        <w:spacing w:after="0" w:line="240" w:lineRule="auto"/>
        <w:ind w:left="142"/>
        <w:rPr>
          <w:rFonts w:eastAsia="Calibri" w:cstheme="minorHAnsi"/>
          <w:b/>
          <w:bCs/>
          <w:sz w:val="18"/>
          <w:szCs w:val="18"/>
          <w:u w:val="single"/>
        </w:rPr>
      </w:pPr>
    </w:p>
    <w:p w14:paraId="2A452681" w14:textId="39E2ECBE" w:rsidR="00276D36" w:rsidRDefault="00276D36" w:rsidP="00B533F3">
      <w:pPr>
        <w:spacing w:after="0" w:line="240" w:lineRule="auto"/>
        <w:ind w:left="142"/>
        <w:rPr>
          <w:rFonts w:eastAsia="Calibri" w:cstheme="minorHAnsi"/>
          <w:b/>
          <w:bCs/>
          <w:sz w:val="18"/>
          <w:szCs w:val="18"/>
          <w:u w:val="single"/>
        </w:rPr>
      </w:pPr>
    </w:p>
    <w:p w14:paraId="51A1129C" w14:textId="2B53BF7E" w:rsidR="00276D36" w:rsidRDefault="00276D36" w:rsidP="00B533F3">
      <w:pPr>
        <w:spacing w:after="0" w:line="240" w:lineRule="auto"/>
        <w:ind w:left="142"/>
        <w:rPr>
          <w:rFonts w:eastAsia="Calibri" w:cstheme="minorHAnsi"/>
          <w:b/>
          <w:bCs/>
          <w:sz w:val="18"/>
          <w:szCs w:val="18"/>
          <w:u w:val="single"/>
        </w:rPr>
      </w:pPr>
    </w:p>
    <w:p w14:paraId="46E60FED" w14:textId="02FDD80F" w:rsidR="00276D36" w:rsidRDefault="00276D36" w:rsidP="00B533F3">
      <w:pPr>
        <w:spacing w:after="0" w:line="240" w:lineRule="auto"/>
        <w:ind w:left="142"/>
        <w:rPr>
          <w:rFonts w:eastAsia="Calibri" w:cstheme="minorHAnsi"/>
          <w:b/>
          <w:bCs/>
          <w:sz w:val="18"/>
          <w:szCs w:val="18"/>
          <w:u w:val="single"/>
        </w:rPr>
      </w:pPr>
    </w:p>
    <w:p w14:paraId="5F566C92" w14:textId="119014EE" w:rsidR="00276D36" w:rsidRDefault="00276D36" w:rsidP="00B533F3">
      <w:pPr>
        <w:spacing w:after="0" w:line="240" w:lineRule="auto"/>
        <w:ind w:left="142"/>
        <w:rPr>
          <w:rFonts w:eastAsia="Calibri" w:cstheme="minorHAnsi"/>
          <w:b/>
          <w:bCs/>
          <w:sz w:val="18"/>
          <w:szCs w:val="18"/>
          <w:u w:val="single"/>
        </w:rPr>
      </w:pPr>
    </w:p>
    <w:p w14:paraId="5F7FAA8D" w14:textId="3FBED6FD" w:rsidR="00276D36" w:rsidRDefault="00276D36" w:rsidP="00B533F3">
      <w:pPr>
        <w:spacing w:after="0" w:line="240" w:lineRule="auto"/>
        <w:ind w:left="142"/>
        <w:rPr>
          <w:rFonts w:eastAsia="Calibri" w:cstheme="minorHAnsi"/>
          <w:b/>
          <w:bCs/>
          <w:sz w:val="18"/>
          <w:szCs w:val="18"/>
          <w:u w:val="single"/>
        </w:rPr>
      </w:pPr>
    </w:p>
    <w:p w14:paraId="174A73BE" w14:textId="1E46EC9C" w:rsidR="00276D36" w:rsidRDefault="00276D36" w:rsidP="00B533F3">
      <w:pPr>
        <w:spacing w:after="0" w:line="240" w:lineRule="auto"/>
        <w:ind w:left="142"/>
        <w:rPr>
          <w:rFonts w:eastAsia="Calibri" w:cstheme="minorHAnsi"/>
          <w:b/>
          <w:bCs/>
          <w:sz w:val="18"/>
          <w:szCs w:val="18"/>
          <w:u w:val="single"/>
        </w:rPr>
      </w:pPr>
    </w:p>
    <w:p w14:paraId="21EFD312" w14:textId="08812E70" w:rsidR="00276D36" w:rsidRDefault="00276D36" w:rsidP="00B533F3">
      <w:pPr>
        <w:spacing w:after="0" w:line="240" w:lineRule="auto"/>
        <w:ind w:left="142"/>
        <w:rPr>
          <w:rFonts w:eastAsia="Calibri" w:cstheme="minorHAnsi"/>
          <w:b/>
          <w:bCs/>
          <w:sz w:val="18"/>
          <w:szCs w:val="18"/>
          <w:u w:val="single"/>
        </w:rPr>
      </w:pPr>
    </w:p>
    <w:p w14:paraId="5EDF2A72" w14:textId="326C3440" w:rsidR="00276D36" w:rsidRDefault="00276D36" w:rsidP="00B533F3">
      <w:pPr>
        <w:spacing w:after="0" w:line="240" w:lineRule="auto"/>
        <w:ind w:left="142"/>
        <w:rPr>
          <w:rFonts w:eastAsia="Calibri" w:cstheme="minorHAnsi"/>
          <w:b/>
          <w:bCs/>
          <w:sz w:val="18"/>
          <w:szCs w:val="18"/>
          <w:u w:val="single"/>
        </w:rPr>
      </w:pPr>
    </w:p>
    <w:p w14:paraId="7C1D571C" w14:textId="0CA3C18A" w:rsidR="00276D36" w:rsidRDefault="00276D36" w:rsidP="00B533F3">
      <w:pPr>
        <w:spacing w:after="0" w:line="240" w:lineRule="auto"/>
        <w:ind w:left="142"/>
        <w:rPr>
          <w:rFonts w:eastAsia="Calibri" w:cstheme="minorHAnsi"/>
          <w:b/>
          <w:bCs/>
          <w:sz w:val="18"/>
          <w:szCs w:val="18"/>
          <w:u w:val="single"/>
        </w:rPr>
      </w:pPr>
    </w:p>
    <w:p w14:paraId="0144820F" w14:textId="3C3E3265" w:rsidR="00276D36" w:rsidRDefault="00276D36" w:rsidP="00B533F3">
      <w:pPr>
        <w:spacing w:after="0" w:line="240" w:lineRule="auto"/>
        <w:ind w:left="142"/>
        <w:rPr>
          <w:rFonts w:eastAsia="Calibri" w:cstheme="minorHAnsi"/>
          <w:b/>
          <w:bCs/>
          <w:sz w:val="18"/>
          <w:szCs w:val="18"/>
          <w:u w:val="single"/>
        </w:rPr>
      </w:pPr>
    </w:p>
    <w:p w14:paraId="39202855" w14:textId="21B80971" w:rsidR="00276D36" w:rsidRDefault="00276D36" w:rsidP="00B533F3">
      <w:pPr>
        <w:spacing w:after="0" w:line="240" w:lineRule="auto"/>
        <w:ind w:left="142"/>
        <w:rPr>
          <w:rFonts w:eastAsia="Calibri" w:cstheme="minorHAnsi"/>
          <w:b/>
          <w:bCs/>
          <w:sz w:val="18"/>
          <w:szCs w:val="18"/>
          <w:u w:val="single"/>
        </w:rPr>
      </w:pPr>
    </w:p>
    <w:p w14:paraId="2C4EEF3F" w14:textId="6B3D0A64" w:rsidR="00276D36" w:rsidRDefault="00276D36" w:rsidP="00B533F3">
      <w:pPr>
        <w:spacing w:after="0" w:line="240" w:lineRule="auto"/>
        <w:ind w:left="142"/>
        <w:rPr>
          <w:rFonts w:eastAsia="Calibri" w:cstheme="minorHAnsi"/>
          <w:b/>
          <w:bCs/>
          <w:sz w:val="18"/>
          <w:szCs w:val="18"/>
          <w:u w:val="single"/>
        </w:rPr>
      </w:pPr>
    </w:p>
    <w:p w14:paraId="1FC49B9C" w14:textId="54927E1F" w:rsidR="00276D36" w:rsidRDefault="00276D36" w:rsidP="00B533F3">
      <w:pPr>
        <w:spacing w:after="0" w:line="240" w:lineRule="auto"/>
        <w:ind w:left="142"/>
        <w:rPr>
          <w:rFonts w:eastAsia="Calibri" w:cstheme="minorHAnsi"/>
          <w:b/>
          <w:bCs/>
          <w:sz w:val="18"/>
          <w:szCs w:val="18"/>
          <w:u w:val="single"/>
        </w:rPr>
      </w:pPr>
    </w:p>
    <w:p w14:paraId="12FD4BEC" w14:textId="1A565C5A" w:rsidR="00276D36" w:rsidRDefault="00276D36" w:rsidP="00B533F3">
      <w:pPr>
        <w:spacing w:after="0" w:line="240" w:lineRule="auto"/>
        <w:ind w:left="142"/>
        <w:rPr>
          <w:rFonts w:eastAsia="Calibri" w:cstheme="minorHAnsi"/>
          <w:b/>
          <w:bCs/>
          <w:sz w:val="18"/>
          <w:szCs w:val="18"/>
          <w:u w:val="single"/>
        </w:rPr>
      </w:pPr>
    </w:p>
    <w:p w14:paraId="7E21A456" w14:textId="6BAA678F" w:rsidR="00276D36" w:rsidRDefault="00276D36" w:rsidP="00B533F3">
      <w:pPr>
        <w:spacing w:after="0" w:line="240" w:lineRule="auto"/>
        <w:ind w:left="142"/>
        <w:rPr>
          <w:rFonts w:eastAsia="Calibri" w:cstheme="minorHAnsi"/>
          <w:b/>
          <w:bCs/>
          <w:sz w:val="18"/>
          <w:szCs w:val="18"/>
          <w:u w:val="single"/>
        </w:rPr>
      </w:pPr>
    </w:p>
    <w:p w14:paraId="0353BD95" w14:textId="3E9CAE82" w:rsidR="00276D36" w:rsidRDefault="00276D36" w:rsidP="00B533F3">
      <w:pPr>
        <w:spacing w:after="0" w:line="240" w:lineRule="auto"/>
        <w:ind w:left="142"/>
        <w:rPr>
          <w:rFonts w:eastAsia="Calibri" w:cstheme="minorHAnsi"/>
          <w:b/>
          <w:bCs/>
          <w:sz w:val="18"/>
          <w:szCs w:val="18"/>
          <w:u w:val="single"/>
        </w:rPr>
      </w:pPr>
    </w:p>
    <w:p w14:paraId="1BDF7F9B" w14:textId="682F27A3" w:rsidR="00276D36" w:rsidRDefault="00276D36" w:rsidP="00B533F3">
      <w:pPr>
        <w:spacing w:after="0" w:line="240" w:lineRule="auto"/>
        <w:ind w:left="142"/>
        <w:rPr>
          <w:rFonts w:eastAsia="Calibri" w:cstheme="minorHAnsi"/>
          <w:b/>
          <w:bCs/>
          <w:sz w:val="18"/>
          <w:szCs w:val="18"/>
          <w:u w:val="single"/>
        </w:rPr>
      </w:pPr>
    </w:p>
    <w:p w14:paraId="7410793E" w14:textId="37084858" w:rsidR="00276D36" w:rsidRDefault="00276D36" w:rsidP="00B533F3">
      <w:pPr>
        <w:spacing w:after="0" w:line="240" w:lineRule="auto"/>
        <w:ind w:left="142"/>
        <w:rPr>
          <w:rFonts w:eastAsia="Calibri" w:cstheme="minorHAnsi"/>
          <w:b/>
          <w:bCs/>
          <w:sz w:val="18"/>
          <w:szCs w:val="18"/>
          <w:u w:val="single"/>
        </w:rPr>
      </w:pPr>
    </w:p>
    <w:p w14:paraId="7142A554" w14:textId="77777777" w:rsidR="00276D36" w:rsidRDefault="00276D36" w:rsidP="00B533F3">
      <w:pPr>
        <w:spacing w:after="0" w:line="240" w:lineRule="auto"/>
        <w:ind w:left="142"/>
        <w:rPr>
          <w:rFonts w:eastAsia="Calibri" w:cstheme="minorHAnsi"/>
          <w:b/>
          <w:bCs/>
          <w:sz w:val="18"/>
          <w:szCs w:val="18"/>
          <w:u w:val="single"/>
        </w:rPr>
      </w:pPr>
    </w:p>
    <w:p w14:paraId="40CA2CE4" w14:textId="77777777" w:rsidR="00516158" w:rsidRDefault="00516158" w:rsidP="00B533F3">
      <w:pPr>
        <w:spacing w:after="0" w:line="240" w:lineRule="auto"/>
        <w:ind w:left="142"/>
        <w:rPr>
          <w:rFonts w:eastAsia="Calibri" w:cstheme="minorHAnsi"/>
          <w:b/>
          <w:bCs/>
          <w:sz w:val="18"/>
          <w:szCs w:val="18"/>
          <w:u w:val="single"/>
        </w:rPr>
      </w:pPr>
    </w:p>
    <w:p w14:paraId="6A02FDB0" w14:textId="1C9B3AD0" w:rsidR="00516158" w:rsidRPr="00276D36" w:rsidRDefault="00516158" w:rsidP="00B533F3">
      <w:pPr>
        <w:spacing w:after="0" w:line="240" w:lineRule="auto"/>
        <w:ind w:left="142"/>
        <w:rPr>
          <w:rFonts w:eastAsia="Calibri" w:cstheme="minorHAnsi"/>
          <w:b/>
          <w:bCs/>
          <w:sz w:val="18"/>
          <w:szCs w:val="18"/>
          <w:u w:val="single"/>
        </w:rPr>
      </w:pPr>
      <w:r w:rsidRPr="00276D36">
        <w:rPr>
          <w:rFonts w:cstheme="minorHAnsi"/>
          <w:noProof/>
          <w:color w:val="0000FF"/>
          <w:sz w:val="18"/>
          <w:szCs w:val="18"/>
        </w:rPr>
        <w:drawing>
          <wp:inline distT="0" distB="0" distL="0" distR="0" wp14:anchorId="7244CBE0" wp14:editId="016137FE">
            <wp:extent cx="843280" cy="292735"/>
            <wp:effectExtent l="0" t="0" r="0" b="0"/>
            <wp:docPr id="3" name="Afbeelding 3"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276D36">
        <w:rPr>
          <w:rFonts w:cstheme="minorHAnsi"/>
          <w:sz w:val="18"/>
          <w:szCs w:val="18"/>
        </w:rPr>
        <w:br/>
        <w:t xml:space="preserve">Rechten van betrokkenen Template aangeleverd door Lumen Group inclusief bijlagen ter ondersteuning in de naleving van de wettelijke verplichting uit de AVG (Artikelen 12, 13, 15,16, 17 en 20 AVG) van </w:t>
      </w:r>
      <w:hyperlink r:id="rId14" w:history="1">
        <w:r w:rsidRPr="00276D36">
          <w:rPr>
            <w:rStyle w:val="Hyperlink"/>
            <w:rFonts w:cstheme="minorHAnsi"/>
            <w:sz w:val="18"/>
            <w:szCs w:val="18"/>
          </w:rPr>
          <w:t>Lumen Group</w:t>
        </w:r>
      </w:hyperlink>
      <w:r w:rsidRPr="00276D36">
        <w:rPr>
          <w:rFonts w:cstheme="minorHAnsi"/>
          <w:sz w:val="18"/>
          <w:szCs w:val="18"/>
        </w:rPr>
        <w:t xml:space="preserve"> is in licentie gegeven volgens een </w:t>
      </w:r>
      <w:hyperlink r:id="rId15" w:history="1">
        <w:r w:rsidRPr="00276D36">
          <w:rPr>
            <w:rStyle w:val="Hyperlink"/>
            <w:rFonts w:cstheme="minorHAnsi"/>
            <w:sz w:val="18"/>
            <w:szCs w:val="18"/>
          </w:rPr>
          <w:t>Creative Commons Naamsvermelding-NietCommercieel-GelijkDelen 4.0 Internationaal-licentie</w:t>
        </w:r>
      </w:hyperlink>
      <w:r w:rsidRPr="00276D36">
        <w:rPr>
          <w:rFonts w:cstheme="minorHAnsi"/>
          <w:sz w:val="18"/>
          <w:szCs w:val="18"/>
        </w:rPr>
        <w:t>.</w:t>
      </w:r>
      <w:r w:rsidRPr="00276D36">
        <w:rPr>
          <w:rFonts w:cstheme="minorHAnsi"/>
          <w:sz w:val="18"/>
          <w:szCs w:val="18"/>
        </w:rPr>
        <w:br/>
        <w:t xml:space="preserve">Toestemming met betrekking tot rechten die niet onder deze licentie vallen zijn beschikbaar via </w:t>
      </w:r>
      <w:hyperlink r:id="rId16" w:history="1">
        <w:r w:rsidRPr="00276D36">
          <w:rPr>
            <w:rStyle w:val="Hyperlink"/>
            <w:rFonts w:cstheme="minorHAnsi"/>
            <w:sz w:val="18"/>
            <w:szCs w:val="18"/>
          </w:rPr>
          <w:t>https://www.lumengroup.nl/disclaimer/</w:t>
        </w:r>
      </w:hyperlink>
      <w:r w:rsidRPr="00276D36">
        <w:rPr>
          <w:rFonts w:cstheme="minorHAnsi"/>
          <w:sz w:val="18"/>
          <w:szCs w:val="18"/>
        </w:rPr>
        <w:t>.</w:t>
      </w:r>
    </w:p>
    <w:p w14:paraId="0404044A" w14:textId="77777777" w:rsidR="00516158" w:rsidRPr="00276D36" w:rsidRDefault="00516158" w:rsidP="00B533F3">
      <w:pPr>
        <w:spacing w:after="0" w:line="240" w:lineRule="auto"/>
        <w:ind w:left="142"/>
        <w:rPr>
          <w:rFonts w:eastAsia="Calibri" w:cstheme="minorHAnsi"/>
          <w:b/>
          <w:bCs/>
          <w:sz w:val="18"/>
          <w:szCs w:val="18"/>
          <w:u w:val="single"/>
        </w:rPr>
      </w:pPr>
    </w:p>
    <w:p w14:paraId="07270FEE" w14:textId="0BB75AED" w:rsidR="008500D4" w:rsidRDefault="00B533F3" w:rsidP="00B533F3">
      <w:pPr>
        <w:spacing w:line="276" w:lineRule="auto"/>
        <w:ind w:left="142"/>
        <w:rPr>
          <w:sz w:val="48"/>
          <w:szCs w:val="48"/>
        </w:rPr>
        <w:sectPr w:rsidR="008500D4" w:rsidSect="00DF3AC3">
          <w:headerReference w:type="default" r:id="rId17"/>
          <w:footerReference w:type="default" r:id="rId18"/>
          <w:pgSz w:w="11906" w:h="16838"/>
          <w:pgMar w:top="1417" w:right="1417" w:bottom="1417" w:left="1417" w:header="708" w:footer="708" w:gutter="0"/>
          <w:cols w:space="708"/>
          <w:titlePg/>
          <w:docGrid w:linePitch="360"/>
        </w:sectPr>
      </w:pPr>
      <w:r w:rsidRPr="00276D36">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8500D4">
        <w:rPr>
          <w:sz w:val="48"/>
          <w:szCs w:val="48"/>
        </w:rPr>
        <w:br w:type="page"/>
      </w:r>
    </w:p>
    <w:p w14:paraId="009AD12A" w14:textId="5E149F38" w:rsidR="008500D4" w:rsidRPr="00581618" w:rsidRDefault="008500D4" w:rsidP="00824B83">
      <w:pPr>
        <w:spacing w:line="276" w:lineRule="auto"/>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24B83">
      <w:pPr>
        <w:spacing w:line="276" w:lineRule="auto"/>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4F771A24" w:rsidR="00575270" w:rsidRDefault="008500D4" w:rsidP="00824B83">
      <w:pPr>
        <w:spacing w:line="276" w:lineRule="auto"/>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2732BFE8" w14:textId="4CA5BB8F" w:rsidR="00E60203" w:rsidRPr="00E60203" w:rsidRDefault="00E60203" w:rsidP="00824B83">
      <w:pPr>
        <w:spacing w:line="276" w:lineRule="auto"/>
        <w:jc w:val="both"/>
        <w:rPr>
          <w:rFonts w:cstheme="minorHAnsi"/>
        </w:rPr>
      </w:pPr>
      <w:r>
        <w:rPr>
          <w:rFonts w:cstheme="minorHAnsi"/>
        </w:rPr>
        <w:t xml:space="preserve">Let op: naast het beschikken over een goed protocol en het uitvoeren hiervan, is het belangrijk om het protocol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1DCA0E7E" w14:textId="46B02138" w:rsidR="00575270" w:rsidRPr="004B2245" w:rsidRDefault="00575270" w:rsidP="00824B83">
      <w:pPr>
        <w:spacing w:line="276" w:lineRule="auto"/>
        <w:rPr>
          <w:b/>
          <w:color w:val="004B7D"/>
          <w:sz w:val="28"/>
          <w:szCs w:val="28"/>
        </w:rPr>
      </w:pPr>
      <w:r w:rsidRPr="004B2245">
        <w:rPr>
          <w:b/>
          <w:color w:val="004B7D"/>
          <w:sz w:val="28"/>
          <w:szCs w:val="28"/>
        </w:rPr>
        <w:t>Toelichting op template</w:t>
      </w:r>
    </w:p>
    <w:p w14:paraId="43B9E538" w14:textId="03171B1B" w:rsidR="000F5E0E" w:rsidRDefault="0030744D" w:rsidP="00824B83">
      <w:pPr>
        <w:spacing w:line="276" w:lineRule="auto"/>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66349E05" w:rsidR="008500D4" w:rsidRDefault="007D2FD1" w:rsidP="00824B83">
      <w:pPr>
        <w:spacing w:line="276" w:lineRule="auto"/>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w:t>
      </w:r>
      <w:r w:rsidR="007C73F2">
        <w:t xml:space="preserve">de </w:t>
      </w:r>
      <w:r w:rsidR="00837A19">
        <w:t xml:space="preserve">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64E2101B" w14:textId="77777777" w:rsidR="009D1247" w:rsidRDefault="009D1247" w:rsidP="00824B83">
      <w:pPr>
        <w:spacing w:line="276" w:lineRule="auto"/>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58071F83" w14:textId="2450BC2F" w:rsidR="00BA188D" w:rsidRDefault="00BA188D" w:rsidP="00824B83">
      <w:pPr>
        <w:spacing w:line="276" w:lineRule="auto"/>
      </w:pPr>
      <w:r>
        <w:br w:type="page"/>
      </w:r>
    </w:p>
    <w:p w14:paraId="43A2DE85" w14:textId="7496F784" w:rsidR="00BA188D" w:rsidRPr="00313051" w:rsidRDefault="00BA188D" w:rsidP="00824B83">
      <w:pPr>
        <w:spacing w:line="276" w:lineRule="auto"/>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824B83">
      <w:pPr>
        <w:spacing w:after="240" w:line="276" w:lineRule="auto"/>
        <w:jc w:val="both"/>
        <w:rPr>
          <w:rFonts w:cstheme="minorHAnsi"/>
          <w:b/>
          <w:bCs/>
        </w:rPr>
      </w:pPr>
    </w:p>
    <w:p w14:paraId="50C4CB6F" w14:textId="77777777" w:rsidR="00BA188D" w:rsidRPr="00173FC9" w:rsidRDefault="00BA188D" w:rsidP="00824B83">
      <w:pPr>
        <w:spacing w:after="240" w:line="276" w:lineRule="auto"/>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824B83">
            <w:pPr>
              <w:spacing w:line="276" w:lineRule="auto"/>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824B83">
            <w:pPr>
              <w:spacing w:line="276" w:lineRule="auto"/>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824B83">
            <w:pPr>
              <w:spacing w:line="276" w:lineRule="auto"/>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824B83">
            <w:pPr>
              <w:spacing w:line="276" w:lineRule="auto"/>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824B83">
            <w:pPr>
              <w:spacing w:line="276" w:lineRule="auto"/>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824B83">
            <w:pPr>
              <w:spacing w:line="276" w:lineRule="auto"/>
              <w:jc w:val="both"/>
              <w:rPr>
                <w:rFonts w:cstheme="minorHAnsi"/>
              </w:rPr>
            </w:pPr>
          </w:p>
        </w:tc>
        <w:tc>
          <w:tcPr>
            <w:tcW w:w="2835" w:type="dxa"/>
          </w:tcPr>
          <w:p w14:paraId="3632E35B" w14:textId="77777777" w:rsidR="00BA188D" w:rsidRPr="00173FC9" w:rsidRDefault="00BA188D" w:rsidP="00824B83">
            <w:pPr>
              <w:spacing w:line="276" w:lineRule="auto"/>
              <w:rPr>
                <w:rFonts w:cstheme="minorHAnsi"/>
              </w:rPr>
            </w:pPr>
          </w:p>
        </w:tc>
        <w:tc>
          <w:tcPr>
            <w:tcW w:w="992" w:type="dxa"/>
          </w:tcPr>
          <w:p w14:paraId="5948EF53" w14:textId="77777777" w:rsidR="00BA188D" w:rsidRPr="00173FC9" w:rsidRDefault="00BA188D" w:rsidP="00824B83">
            <w:pPr>
              <w:spacing w:line="276" w:lineRule="auto"/>
              <w:jc w:val="both"/>
              <w:rPr>
                <w:rFonts w:cstheme="minorHAnsi"/>
              </w:rPr>
            </w:pPr>
          </w:p>
        </w:tc>
        <w:tc>
          <w:tcPr>
            <w:tcW w:w="1560" w:type="dxa"/>
          </w:tcPr>
          <w:p w14:paraId="5E12381D" w14:textId="77777777" w:rsidR="00BA188D" w:rsidRPr="00173FC9" w:rsidRDefault="00BA188D" w:rsidP="00824B83">
            <w:pPr>
              <w:spacing w:line="276" w:lineRule="auto"/>
              <w:jc w:val="both"/>
              <w:rPr>
                <w:rFonts w:cstheme="minorHAnsi"/>
              </w:rPr>
            </w:pPr>
          </w:p>
        </w:tc>
        <w:tc>
          <w:tcPr>
            <w:tcW w:w="2970" w:type="dxa"/>
          </w:tcPr>
          <w:p w14:paraId="7BFF9F20" w14:textId="77777777" w:rsidR="00BA188D" w:rsidRPr="00173FC9" w:rsidRDefault="00BA188D" w:rsidP="00824B83">
            <w:pPr>
              <w:spacing w:line="276" w:lineRule="auto"/>
              <w:jc w:val="both"/>
              <w:rPr>
                <w:rFonts w:cstheme="minorHAnsi"/>
              </w:rPr>
            </w:pPr>
          </w:p>
        </w:tc>
      </w:tr>
    </w:tbl>
    <w:p w14:paraId="4A71A60A" w14:textId="77777777" w:rsidR="00BA188D" w:rsidRPr="00173FC9" w:rsidRDefault="00BA188D" w:rsidP="00824B83">
      <w:pPr>
        <w:spacing w:line="276" w:lineRule="auto"/>
        <w:jc w:val="both"/>
        <w:rPr>
          <w:rFonts w:cstheme="minorHAnsi"/>
        </w:rPr>
      </w:pPr>
    </w:p>
    <w:p w14:paraId="04FB9784" w14:textId="77777777" w:rsidR="00BA188D" w:rsidRPr="00173FC9" w:rsidRDefault="00BA188D" w:rsidP="00824B83">
      <w:pPr>
        <w:spacing w:after="240" w:line="276" w:lineRule="auto"/>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191"/>
        <w:gridCol w:w="2170"/>
        <w:gridCol w:w="1596"/>
        <w:gridCol w:w="2365"/>
        <w:gridCol w:w="1740"/>
      </w:tblGrid>
      <w:tr w:rsidR="007C73F2" w:rsidRPr="00173FC9" w14:paraId="197B30F5" w14:textId="7AF4A1E2" w:rsidTr="00B31A23">
        <w:tc>
          <w:tcPr>
            <w:tcW w:w="1191" w:type="dxa"/>
            <w:shd w:val="clear" w:color="auto" w:fill="auto"/>
          </w:tcPr>
          <w:p w14:paraId="42F05A2D" w14:textId="77777777" w:rsidR="007C73F2" w:rsidRPr="00173FC9" w:rsidRDefault="007C73F2" w:rsidP="00824B83">
            <w:pPr>
              <w:spacing w:line="276" w:lineRule="auto"/>
              <w:jc w:val="both"/>
              <w:rPr>
                <w:rFonts w:cstheme="minorHAnsi"/>
                <w:b/>
                <w:bCs/>
              </w:rPr>
            </w:pPr>
            <w:r w:rsidRPr="00173FC9">
              <w:rPr>
                <w:rFonts w:cstheme="minorHAnsi"/>
                <w:b/>
                <w:bCs/>
              </w:rPr>
              <w:t>Datum</w:t>
            </w:r>
          </w:p>
        </w:tc>
        <w:tc>
          <w:tcPr>
            <w:tcW w:w="2170" w:type="dxa"/>
            <w:shd w:val="clear" w:color="auto" w:fill="auto"/>
          </w:tcPr>
          <w:p w14:paraId="19C0452B" w14:textId="6FA86BD8" w:rsidR="007C73F2" w:rsidRPr="00173FC9" w:rsidRDefault="007C73F2" w:rsidP="00824B83">
            <w:pPr>
              <w:spacing w:line="276" w:lineRule="auto"/>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6" w:type="dxa"/>
            <w:shd w:val="clear" w:color="auto" w:fill="auto"/>
          </w:tcPr>
          <w:p w14:paraId="002A4DC7" w14:textId="77777777" w:rsidR="007C73F2" w:rsidRPr="00173FC9" w:rsidRDefault="007C73F2" w:rsidP="00824B83">
            <w:pPr>
              <w:spacing w:line="276" w:lineRule="auto"/>
              <w:jc w:val="both"/>
              <w:rPr>
                <w:rFonts w:cstheme="minorHAnsi"/>
                <w:b/>
                <w:bCs/>
              </w:rPr>
            </w:pPr>
            <w:r w:rsidRPr="00173FC9">
              <w:rPr>
                <w:rFonts w:cstheme="minorHAnsi"/>
                <w:b/>
                <w:bCs/>
              </w:rPr>
              <w:t>Functie</w:t>
            </w:r>
          </w:p>
        </w:tc>
        <w:tc>
          <w:tcPr>
            <w:tcW w:w="2365" w:type="dxa"/>
            <w:shd w:val="clear" w:color="auto" w:fill="auto"/>
          </w:tcPr>
          <w:p w14:paraId="71F685E2" w14:textId="77777777" w:rsidR="007C73F2" w:rsidRPr="00173FC9" w:rsidRDefault="007C73F2" w:rsidP="00824B83">
            <w:pPr>
              <w:spacing w:line="276" w:lineRule="auto"/>
              <w:jc w:val="both"/>
              <w:rPr>
                <w:rFonts w:cstheme="minorHAnsi"/>
                <w:b/>
                <w:bCs/>
              </w:rPr>
            </w:pPr>
            <w:r w:rsidRPr="00173FC9">
              <w:rPr>
                <w:rFonts w:cstheme="minorHAnsi"/>
                <w:b/>
                <w:bCs/>
              </w:rPr>
              <w:t>Handtekening</w:t>
            </w:r>
          </w:p>
        </w:tc>
        <w:tc>
          <w:tcPr>
            <w:tcW w:w="1740" w:type="dxa"/>
          </w:tcPr>
          <w:p w14:paraId="15F34354" w14:textId="3D9B408E" w:rsidR="007C73F2" w:rsidRPr="00173FC9" w:rsidRDefault="007C73F2" w:rsidP="00824B83">
            <w:pPr>
              <w:spacing w:line="276" w:lineRule="auto"/>
              <w:jc w:val="both"/>
              <w:rPr>
                <w:rFonts w:cstheme="minorHAnsi"/>
                <w:b/>
                <w:bCs/>
              </w:rPr>
            </w:pPr>
            <w:r>
              <w:rPr>
                <w:rFonts w:cstheme="minorHAnsi"/>
                <w:b/>
                <w:bCs/>
              </w:rPr>
              <w:t>Geplande revisie</w:t>
            </w:r>
          </w:p>
        </w:tc>
      </w:tr>
      <w:tr w:rsidR="007C73F2" w:rsidRPr="00173FC9" w14:paraId="18342660" w14:textId="306ABA78" w:rsidTr="00B31A23">
        <w:trPr>
          <w:trHeight w:val="1344"/>
        </w:trPr>
        <w:tc>
          <w:tcPr>
            <w:tcW w:w="1191" w:type="dxa"/>
          </w:tcPr>
          <w:p w14:paraId="2611E0A0" w14:textId="77777777" w:rsidR="007C73F2" w:rsidRPr="00173FC9" w:rsidRDefault="007C73F2" w:rsidP="00824B83">
            <w:pPr>
              <w:spacing w:line="276" w:lineRule="auto"/>
              <w:jc w:val="both"/>
              <w:rPr>
                <w:rFonts w:cstheme="minorHAnsi"/>
              </w:rPr>
            </w:pPr>
          </w:p>
        </w:tc>
        <w:tc>
          <w:tcPr>
            <w:tcW w:w="2170" w:type="dxa"/>
          </w:tcPr>
          <w:p w14:paraId="16E327C1" w14:textId="77777777" w:rsidR="007C73F2" w:rsidRPr="00173FC9" w:rsidRDefault="007C73F2" w:rsidP="00824B83">
            <w:pPr>
              <w:spacing w:line="276" w:lineRule="auto"/>
              <w:jc w:val="both"/>
              <w:rPr>
                <w:rFonts w:cstheme="minorHAnsi"/>
              </w:rPr>
            </w:pPr>
          </w:p>
        </w:tc>
        <w:tc>
          <w:tcPr>
            <w:tcW w:w="1596" w:type="dxa"/>
          </w:tcPr>
          <w:p w14:paraId="2378D17C" w14:textId="77777777" w:rsidR="007C73F2" w:rsidRPr="00173FC9" w:rsidRDefault="007C73F2" w:rsidP="00824B83">
            <w:pPr>
              <w:spacing w:line="276" w:lineRule="auto"/>
              <w:jc w:val="both"/>
              <w:rPr>
                <w:rFonts w:cstheme="minorHAnsi"/>
              </w:rPr>
            </w:pPr>
          </w:p>
        </w:tc>
        <w:tc>
          <w:tcPr>
            <w:tcW w:w="2365" w:type="dxa"/>
          </w:tcPr>
          <w:p w14:paraId="6D0948A0" w14:textId="77777777" w:rsidR="007C73F2" w:rsidRPr="00173FC9" w:rsidRDefault="007C73F2" w:rsidP="00824B83">
            <w:pPr>
              <w:spacing w:line="276" w:lineRule="auto"/>
              <w:jc w:val="both"/>
              <w:rPr>
                <w:rFonts w:cstheme="minorHAnsi"/>
              </w:rPr>
            </w:pPr>
          </w:p>
        </w:tc>
        <w:tc>
          <w:tcPr>
            <w:tcW w:w="1740" w:type="dxa"/>
          </w:tcPr>
          <w:p w14:paraId="098055FA" w14:textId="77777777" w:rsidR="007C73F2" w:rsidRPr="00173FC9" w:rsidRDefault="007C73F2" w:rsidP="00824B83">
            <w:pPr>
              <w:spacing w:line="276" w:lineRule="auto"/>
              <w:jc w:val="both"/>
              <w:rPr>
                <w:rFonts w:cstheme="minorHAnsi"/>
              </w:rPr>
            </w:pPr>
          </w:p>
        </w:tc>
      </w:tr>
    </w:tbl>
    <w:p w14:paraId="23B0FB48" w14:textId="77777777" w:rsidR="00BA188D" w:rsidRPr="00173FC9" w:rsidRDefault="00BA188D" w:rsidP="00824B83">
      <w:pPr>
        <w:spacing w:line="276" w:lineRule="auto"/>
        <w:jc w:val="both"/>
        <w:rPr>
          <w:rFonts w:cstheme="minorHAnsi"/>
        </w:rPr>
      </w:pPr>
    </w:p>
    <w:p w14:paraId="48501783" w14:textId="77777777" w:rsidR="00BA188D" w:rsidRDefault="00BA188D" w:rsidP="00824B83">
      <w:pPr>
        <w:spacing w:line="276" w:lineRule="auto"/>
        <w:jc w:val="both"/>
      </w:pPr>
    </w:p>
    <w:p w14:paraId="00F21167" w14:textId="784B6D3D" w:rsidR="008500D4" w:rsidRDefault="008500D4" w:rsidP="00824B83">
      <w:pPr>
        <w:spacing w:line="276" w:lineRule="auto"/>
        <w:jc w:val="right"/>
        <w:rPr>
          <w:sz w:val="48"/>
          <w:szCs w:val="48"/>
        </w:rPr>
      </w:pPr>
      <w:r>
        <w:rPr>
          <w:sz w:val="48"/>
          <w:szCs w:val="48"/>
        </w:rPr>
        <w:br w:type="page"/>
      </w:r>
    </w:p>
    <w:p w14:paraId="61924B19" w14:textId="77777777" w:rsidR="008500D4" w:rsidRPr="00A56D07" w:rsidRDefault="008500D4" w:rsidP="00824B83">
      <w:pPr>
        <w:spacing w:line="276" w:lineRule="auto"/>
      </w:pPr>
    </w:p>
    <w:sdt>
      <w:sdtPr>
        <w:id w:val="-1388801892"/>
        <w:docPartObj>
          <w:docPartGallery w:val="Table of Contents"/>
          <w:docPartUnique/>
        </w:docPartObj>
      </w:sdtPr>
      <w:sdtEndPr>
        <w:rPr>
          <w:b/>
          <w:bCs/>
        </w:rPr>
      </w:sdtEndPr>
      <w:sdtContent>
        <w:p w14:paraId="4457DE24" w14:textId="78A080C4" w:rsidR="008500D4" w:rsidRPr="00D82F7C" w:rsidRDefault="00D82F7C" w:rsidP="00D82F7C">
          <w:pPr>
            <w:spacing w:after="200"/>
            <w:rPr>
              <w:rFonts w:cstheme="minorHAnsi"/>
              <w:sz w:val="24"/>
              <w:szCs w:val="24"/>
            </w:rPr>
          </w:pPr>
          <w:r w:rsidRPr="009E0CA3">
            <w:rPr>
              <w:rFonts w:cstheme="minorHAnsi"/>
              <w:b/>
              <w:bCs/>
              <w:sz w:val="40"/>
              <w:szCs w:val="40"/>
            </w:rPr>
            <w:t>Inhoudsopgave</w:t>
          </w:r>
        </w:p>
        <w:p w14:paraId="4B530213" w14:textId="3DE34A5B" w:rsidR="00D82F7C"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405953" w:history="1">
            <w:r w:rsidR="00D82F7C" w:rsidRPr="00A06833">
              <w:rPr>
                <w:rStyle w:val="Hyperlink"/>
                <w:rFonts w:eastAsiaTheme="majorEastAsia" w:cstheme="minorHAnsi"/>
                <w:b/>
                <w:noProof/>
              </w:rPr>
              <w:t>1. Basisvoorwaarden</w:t>
            </w:r>
            <w:r w:rsidR="00D82F7C">
              <w:rPr>
                <w:noProof/>
                <w:webHidden/>
              </w:rPr>
              <w:tab/>
            </w:r>
            <w:r w:rsidR="00D82F7C">
              <w:rPr>
                <w:noProof/>
                <w:webHidden/>
              </w:rPr>
              <w:fldChar w:fldCharType="begin"/>
            </w:r>
            <w:r w:rsidR="00D82F7C">
              <w:rPr>
                <w:noProof/>
                <w:webHidden/>
              </w:rPr>
              <w:instrText xml:space="preserve"> PAGEREF _Toc44405953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4A83694B" w14:textId="7C7E7889" w:rsidR="00D82F7C" w:rsidRDefault="00B06AAE">
          <w:pPr>
            <w:pStyle w:val="Inhopg3"/>
            <w:tabs>
              <w:tab w:val="left" w:pos="1100"/>
              <w:tab w:val="right" w:leader="dot" w:pos="9062"/>
            </w:tabs>
            <w:rPr>
              <w:rFonts w:eastAsiaTheme="minorEastAsia"/>
              <w:noProof/>
              <w:lang w:eastAsia="nl-NL"/>
            </w:rPr>
          </w:pPr>
          <w:hyperlink w:anchor="_Toc44405954" w:history="1">
            <w:r w:rsidR="00D82F7C" w:rsidRPr="00A06833">
              <w:rPr>
                <w:rStyle w:val="Hyperlink"/>
                <w:rFonts w:eastAsiaTheme="majorEastAsia" w:cstheme="minorHAnsi"/>
                <w:b/>
                <w:noProof/>
              </w:rPr>
              <w:t>1.1</w:t>
            </w:r>
            <w:r w:rsidR="00D82F7C">
              <w:rPr>
                <w:rFonts w:eastAsiaTheme="minorEastAsia"/>
                <w:noProof/>
                <w:lang w:eastAsia="nl-NL"/>
              </w:rPr>
              <w:tab/>
            </w:r>
            <w:r w:rsidR="00D82F7C" w:rsidRPr="00A06833">
              <w:rPr>
                <w:rStyle w:val="Hyperlink"/>
                <w:rFonts w:eastAsiaTheme="majorEastAsia" w:cstheme="minorHAnsi"/>
                <w:b/>
                <w:noProof/>
              </w:rPr>
              <w:t>Inleiding</w:t>
            </w:r>
            <w:r w:rsidR="00D82F7C">
              <w:rPr>
                <w:noProof/>
                <w:webHidden/>
              </w:rPr>
              <w:tab/>
            </w:r>
            <w:r w:rsidR="00D82F7C">
              <w:rPr>
                <w:noProof/>
                <w:webHidden/>
              </w:rPr>
              <w:fldChar w:fldCharType="begin"/>
            </w:r>
            <w:r w:rsidR="00D82F7C">
              <w:rPr>
                <w:noProof/>
                <w:webHidden/>
              </w:rPr>
              <w:instrText xml:space="preserve"> PAGEREF _Toc44405954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2E6B4CA5" w14:textId="14B63792" w:rsidR="00D82F7C" w:rsidRDefault="00B06AAE">
          <w:pPr>
            <w:pStyle w:val="Inhopg3"/>
            <w:tabs>
              <w:tab w:val="left" w:pos="1100"/>
              <w:tab w:val="right" w:leader="dot" w:pos="9062"/>
            </w:tabs>
            <w:rPr>
              <w:rFonts w:eastAsiaTheme="minorEastAsia"/>
              <w:noProof/>
              <w:lang w:eastAsia="nl-NL"/>
            </w:rPr>
          </w:pPr>
          <w:hyperlink w:anchor="_Toc44405955" w:history="1">
            <w:r w:rsidR="00D82F7C" w:rsidRPr="00A06833">
              <w:rPr>
                <w:rStyle w:val="Hyperlink"/>
                <w:rFonts w:eastAsiaTheme="majorEastAsia" w:cstheme="minorHAnsi"/>
                <w:b/>
                <w:noProof/>
              </w:rPr>
              <w:t>1.2</w:t>
            </w:r>
            <w:r w:rsidR="00D82F7C">
              <w:rPr>
                <w:rFonts w:eastAsiaTheme="minorEastAsia"/>
                <w:noProof/>
                <w:lang w:eastAsia="nl-NL"/>
              </w:rPr>
              <w:tab/>
            </w:r>
            <w:r w:rsidR="00D82F7C" w:rsidRPr="00A06833">
              <w:rPr>
                <w:rStyle w:val="Hyperlink"/>
                <w:rFonts w:eastAsiaTheme="majorEastAsia" w:cstheme="minorHAnsi"/>
                <w:b/>
                <w:noProof/>
              </w:rPr>
              <w:t>Te regelen processen</w:t>
            </w:r>
            <w:r w:rsidR="00D82F7C">
              <w:rPr>
                <w:noProof/>
                <w:webHidden/>
              </w:rPr>
              <w:tab/>
            </w:r>
            <w:r w:rsidR="00D82F7C">
              <w:rPr>
                <w:noProof/>
                <w:webHidden/>
              </w:rPr>
              <w:fldChar w:fldCharType="begin"/>
            </w:r>
            <w:r w:rsidR="00D82F7C">
              <w:rPr>
                <w:noProof/>
                <w:webHidden/>
              </w:rPr>
              <w:instrText xml:space="preserve"> PAGEREF _Toc44405955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65682D15" w14:textId="6DC4508F" w:rsidR="00D82F7C" w:rsidRDefault="00B06AAE">
          <w:pPr>
            <w:pStyle w:val="Inhopg2"/>
            <w:tabs>
              <w:tab w:val="right" w:leader="dot" w:pos="9062"/>
            </w:tabs>
            <w:rPr>
              <w:rFonts w:eastAsiaTheme="minorEastAsia"/>
              <w:noProof/>
              <w:lang w:eastAsia="nl-NL"/>
            </w:rPr>
          </w:pPr>
          <w:hyperlink w:anchor="_Toc44405956" w:history="1">
            <w:r w:rsidR="00D82F7C" w:rsidRPr="00A06833">
              <w:rPr>
                <w:rStyle w:val="Hyperlink"/>
                <w:rFonts w:eastAsiaTheme="majorEastAsia" w:cstheme="minorHAnsi"/>
                <w:b/>
                <w:noProof/>
              </w:rPr>
              <w:t>2. Protocol afhandelen van een verzoek inzake rechten van betrokkenen</w:t>
            </w:r>
            <w:r w:rsidR="00D82F7C">
              <w:rPr>
                <w:noProof/>
                <w:webHidden/>
              </w:rPr>
              <w:tab/>
            </w:r>
            <w:r w:rsidR="00D82F7C">
              <w:rPr>
                <w:noProof/>
                <w:webHidden/>
              </w:rPr>
              <w:fldChar w:fldCharType="begin"/>
            </w:r>
            <w:r w:rsidR="00D82F7C">
              <w:rPr>
                <w:noProof/>
                <w:webHidden/>
              </w:rPr>
              <w:instrText xml:space="preserve"> PAGEREF _Toc44405956 \h </w:instrText>
            </w:r>
            <w:r w:rsidR="00D82F7C">
              <w:rPr>
                <w:noProof/>
                <w:webHidden/>
              </w:rPr>
            </w:r>
            <w:r w:rsidR="00D82F7C">
              <w:rPr>
                <w:noProof/>
                <w:webHidden/>
              </w:rPr>
              <w:fldChar w:fldCharType="separate"/>
            </w:r>
            <w:r w:rsidR="00B34B74">
              <w:rPr>
                <w:noProof/>
                <w:webHidden/>
              </w:rPr>
              <w:t>9</w:t>
            </w:r>
            <w:r w:rsidR="00D82F7C">
              <w:rPr>
                <w:noProof/>
                <w:webHidden/>
              </w:rPr>
              <w:fldChar w:fldCharType="end"/>
            </w:r>
          </w:hyperlink>
        </w:p>
        <w:p w14:paraId="689661FB" w14:textId="5F412554" w:rsidR="00D82F7C" w:rsidRDefault="00B06AAE">
          <w:pPr>
            <w:pStyle w:val="Inhopg2"/>
            <w:tabs>
              <w:tab w:val="left" w:pos="1320"/>
              <w:tab w:val="right" w:leader="dot" w:pos="9062"/>
            </w:tabs>
            <w:rPr>
              <w:rFonts w:eastAsiaTheme="minorEastAsia"/>
              <w:noProof/>
              <w:lang w:eastAsia="nl-NL"/>
            </w:rPr>
          </w:pPr>
          <w:hyperlink w:anchor="_Toc44405957" w:history="1">
            <w:r w:rsidR="00D82F7C" w:rsidRPr="00A06833">
              <w:rPr>
                <w:rStyle w:val="Hyperlink"/>
                <w:rFonts w:eastAsiaTheme="majorEastAsia" w:cstheme="minorHAnsi"/>
                <w:b/>
                <w:noProof/>
              </w:rPr>
              <w:t>Bijlage 1:</w:t>
            </w:r>
            <w:r w:rsidR="00D82F7C">
              <w:rPr>
                <w:rFonts w:eastAsiaTheme="minorEastAsia"/>
                <w:noProof/>
                <w:lang w:eastAsia="nl-NL"/>
              </w:rPr>
              <w:tab/>
            </w:r>
            <w:r w:rsidR="00D82F7C" w:rsidRPr="00A06833">
              <w:rPr>
                <w:rStyle w:val="Hyperlink"/>
                <w:rFonts w:eastAsiaTheme="majorEastAsia" w:cstheme="minorHAnsi"/>
                <w:b/>
                <w:noProof/>
              </w:rPr>
              <w:t>Toelichting begrippen</w:t>
            </w:r>
            <w:r w:rsidR="00D82F7C">
              <w:rPr>
                <w:noProof/>
                <w:webHidden/>
              </w:rPr>
              <w:tab/>
            </w:r>
            <w:r w:rsidR="00D82F7C">
              <w:rPr>
                <w:noProof/>
                <w:webHidden/>
              </w:rPr>
              <w:fldChar w:fldCharType="begin"/>
            </w:r>
            <w:r w:rsidR="00D82F7C">
              <w:rPr>
                <w:noProof/>
                <w:webHidden/>
              </w:rPr>
              <w:instrText xml:space="preserve"> PAGEREF _Toc44405957 \h </w:instrText>
            </w:r>
            <w:r w:rsidR="00D82F7C">
              <w:rPr>
                <w:noProof/>
                <w:webHidden/>
              </w:rPr>
            </w:r>
            <w:r w:rsidR="00D82F7C">
              <w:rPr>
                <w:noProof/>
                <w:webHidden/>
              </w:rPr>
              <w:fldChar w:fldCharType="separate"/>
            </w:r>
            <w:r w:rsidR="00B34B74">
              <w:rPr>
                <w:noProof/>
                <w:webHidden/>
              </w:rPr>
              <w:t>12</w:t>
            </w:r>
            <w:r w:rsidR="00D82F7C">
              <w:rPr>
                <w:noProof/>
                <w:webHidden/>
              </w:rPr>
              <w:fldChar w:fldCharType="end"/>
            </w:r>
          </w:hyperlink>
        </w:p>
        <w:p w14:paraId="6C39D4D7" w14:textId="37DF4CB0" w:rsidR="00D82F7C" w:rsidRDefault="00B06AAE">
          <w:pPr>
            <w:pStyle w:val="Inhopg2"/>
            <w:tabs>
              <w:tab w:val="left" w:pos="1320"/>
              <w:tab w:val="right" w:leader="dot" w:pos="9062"/>
            </w:tabs>
            <w:rPr>
              <w:rFonts w:eastAsiaTheme="minorEastAsia"/>
              <w:noProof/>
              <w:lang w:eastAsia="nl-NL"/>
            </w:rPr>
          </w:pPr>
          <w:hyperlink w:anchor="_Toc44405958" w:history="1">
            <w:r w:rsidR="00D82F7C" w:rsidRPr="00A06833">
              <w:rPr>
                <w:rStyle w:val="Hyperlink"/>
                <w:rFonts w:eastAsiaTheme="majorEastAsia" w:cstheme="minorHAnsi"/>
                <w:b/>
                <w:noProof/>
              </w:rPr>
              <w:t>Bijlage 2:</w:t>
            </w:r>
            <w:r w:rsidR="00D82F7C">
              <w:rPr>
                <w:rFonts w:eastAsiaTheme="minorEastAsia"/>
                <w:noProof/>
                <w:lang w:eastAsia="nl-NL"/>
              </w:rPr>
              <w:tab/>
            </w:r>
            <w:r w:rsidR="00D82F7C" w:rsidRPr="00A06833">
              <w:rPr>
                <w:rStyle w:val="Hyperlink"/>
                <w:rFonts w:eastAsiaTheme="majorEastAsia" w:cstheme="minorHAnsi"/>
                <w:b/>
                <w:noProof/>
              </w:rPr>
              <w:t>Register (zie Excel-bestand)</w:t>
            </w:r>
            <w:r w:rsidR="00D82F7C">
              <w:rPr>
                <w:noProof/>
                <w:webHidden/>
              </w:rPr>
              <w:tab/>
            </w:r>
            <w:r w:rsidR="00D82F7C">
              <w:rPr>
                <w:noProof/>
                <w:webHidden/>
              </w:rPr>
              <w:fldChar w:fldCharType="begin"/>
            </w:r>
            <w:r w:rsidR="00D82F7C">
              <w:rPr>
                <w:noProof/>
                <w:webHidden/>
              </w:rPr>
              <w:instrText xml:space="preserve"> PAGEREF _Toc44405958 \h </w:instrText>
            </w:r>
            <w:r w:rsidR="00D82F7C">
              <w:rPr>
                <w:noProof/>
                <w:webHidden/>
              </w:rPr>
            </w:r>
            <w:r w:rsidR="00D82F7C">
              <w:rPr>
                <w:noProof/>
                <w:webHidden/>
              </w:rPr>
              <w:fldChar w:fldCharType="separate"/>
            </w:r>
            <w:r w:rsidR="00B34B74">
              <w:rPr>
                <w:noProof/>
                <w:webHidden/>
              </w:rPr>
              <w:t>17</w:t>
            </w:r>
            <w:r w:rsidR="00D82F7C">
              <w:rPr>
                <w:noProof/>
                <w:webHidden/>
              </w:rPr>
              <w:fldChar w:fldCharType="end"/>
            </w:r>
          </w:hyperlink>
        </w:p>
        <w:p w14:paraId="031B9C5E" w14:textId="01A72336" w:rsidR="008500D4" w:rsidRDefault="008500D4" w:rsidP="00824B83">
          <w:pPr>
            <w:spacing w:line="276" w:lineRule="auto"/>
          </w:pPr>
          <w:r>
            <w:rPr>
              <w:b/>
              <w:bCs/>
            </w:rPr>
            <w:fldChar w:fldCharType="end"/>
          </w:r>
        </w:p>
      </w:sdtContent>
    </w:sdt>
    <w:p w14:paraId="554A6643" w14:textId="77777777" w:rsidR="008500D4" w:rsidRDefault="008500D4" w:rsidP="00824B83">
      <w:pPr>
        <w:spacing w:line="276" w:lineRule="auto"/>
        <w:jc w:val="both"/>
        <w:rPr>
          <w:rFonts w:cstheme="minorHAnsi"/>
        </w:rPr>
      </w:pPr>
    </w:p>
    <w:p w14:paraId="22420750" w14:textId="77777777" w:rsidR="008500D4" w:rsidRDefault="008500D4" w:rsidP="00824B83">
      <w:pPr>
        <w:spacing w:line="276" w:lineRule="auto"/>
        <w:jc w:val="both"/>
        <w:rPr>
          <w:rFonts w:cstheme="minorHAnsi"/>
        </w:rPr>
      </w:pPr>
    </w:p>
    <w:p w14:paraId="5A1F52EA" w14:textId="77777777" w:rsidR="008500D4" w:rsidRDefault="008500D4" w:rsidP="00824B83">
      <w:pPr>
        <w:spacing w:line="276" w:lineRule="auto"/>
        <w:jc w:val="both"/>
        <w:rPr>
          <w:rFonts w:cstheme="minorHAnsi"/>
        </w:rPr>
      </w:pPr>
    </w:p>
    <w:p w14:paraId="7EBCC674" w14:textId="77777777" w:rsidR="008500D4" w:rsidRDefault="008500D4" w:rsidP="00824B83">
      <w:pPr>
        <w:spacing w:line="276" w:lineRule="auto"/>
        <w:jc w:val="both"/>
        <w:rPr>
          <w:rFonts w:cstheme="minorHAnsi"/>
        </w:rPr>
      </w:pPr>
    </w:p>
    <w:p w14:paraId="2B163C1D" w14:textId="77777777" w:rsidR="008500D4" w:rsidRDefault="008500D4" w:rsidP="00824B83">
      <w:pPr>
        <w:spacing w:line="276" w:lineRule="auto"/>
        <w:jc w:val="both"/>
        <w:rPr>
          <w:rFonts w:cstheme="minorHAnsi"/>
        </w:rPr>
      </w:pPr>
    </w:p>
    <w:p w14:paraId="0F0CF4A3" w14:textId="77777777" w:rsidR="008500D4" w:rsidRDefault="008500D4" w:rsidP="00824B83">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824B83">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4405953"/>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824B83">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4405954"/>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824B83">
      <w:pPr>
        <w:spacing w:line="276" w:lineRule="auto"/>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824B83">
      <w:pPr>
        <w:pStyle w:val="Lijstalinea"/>
        <w:numPr>
          <w:ilvl w:val="0"/>
          <w:numId w:val="22"/>
        </w:numPr>
      </w:pPr>
      <w:r>
        <w:t>Het recht op inzage</w:t>
      </w:r>
      <w:r w:rsidR="001215C7">
        <w:t>;</w:t>
      </w:r>
    </w:p>
    <w:p w14:paraId="6716C981" w14:textId="52483754" w:rsidR="00F2223F" w:rsidRDefault="00F2223F" w:rsidP="00824B83">
      <w:pPr>
        <w:pStyle w:val="Lijstalinea"/>
        <w:numPr>
          <w:ilvl w:val="0"/>
          <w:numId w:val="22"/>
        </w:numPr>
      </w:pPr>
      <w:r>
        <w:t>Het recht op informatie</w:t>
      </w:r>
      <w:r w:rsidR="001215C7">
        <w:t>;</w:t>
      </w:r>
    </w:p>
    <w:p w14:paraId="1C7353D8" w14:textId="377F6B21" w:rsidR="00F2223F" w:rsidRDefault="00F2223F" w:rsidP="00824B83">
      <w:pPr>
        <w:pStyle w:val="Lijstalinea"/>
        <w:numPr>
          <w:ilvl w:val="0"/>
          <w:numId w:val="22"/>
        </w:numPr>
      </w:pPr>
      <w:r>
        <w:t>Het recht op rectificatie</w:t>
      </w:r>
      <w:r w:rsidR="001215C7">
        <w:t>;</w:t>
      </w:r>
    </w:p>
    <w:p w14:paraId="5520DCBB" w14:textId="4DD1D4E2" w:rsidR="00252F7A" w:rsidRDefault="00F2223F" w:rsidP="00824B83">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824B83">
      <w:pPr>
        <w:pStyle w:val="Lijstalinea"/>
        <w:numPr>
          <w:ilvl w:val="0"/>
          <w:numId w:val="22"/>
        </w:numPr>
      </w:pPr>
      <w:r>
        <w:t>Het recht op dataportabilit</w:t>
      </w:r>
      <w:r w:rsidR="004A4083">
        <w:t>ei</w:t>
      </w:r>
      <w:r>
        <w:t>t</w:t>
      </w:r>
      <w:r w:rsidR="001215C7">
        <w:t>;</w:t>
      </w:r>
    </w:p>
    <w:p w14:paraId="5426A58A" w14:textId="2DA57BC5" w:rsidR="00252F7A" w:rsidRDefault="00252F7A" w:rsidP="00824B83">
      <w:pPr>
        <w:pStyle w:val="Lijstalinea"/>
        <w:numPr>
          <w:ilvl w:val="0"/>
          <w:numId w:val="22"/>
        </w:numPr>
      </w:pPr>
      <w:r>
        <w:t>Het recht op beperking van de verwerking</w:t>
      </w:r>
      <w:r w:rsidR="001215C7">
        <w:t>;</w:t>
      </w:r>
    </w:p>
    <w:p w14:paraId="6182FFE2" w14:textId="408A0AE2" w:rsidR="00252F7A" w:rsidRDefault="00252F7A" w:rsidP="00824B83">
      <w:pPr>
        <w:pStyle w:val="Lijstalinea"/>
        <w:numPr>
          <w:ilvl w:val="0"/>
          <w:numId w:val="22"/>
        </w:numPr>
      </w:pPr>
      <w:r>
        <w:t>Het recht op een menselijk blik bij besluitvorming</w:t>
      </w:r>
      <w:r w:rsidR="001215C7">
        <w:t>;</w:t>
      </w:r>
    </w:p>
    <w:p w14:paraId="59DC4C8A" w14:textId="0AD06389" w:rsidR="00252F7A" w:rsidRDefault="00252F7A" w:rsidP="00824B83">
      <w:pPr>
        <w:pStyle w:val="Lijstalinea"/>
        <w:numPr>
          <w:ilvl w:val="0"/>
          <w:numId w:val="22"/>
        </w:numPr>
      </w:pPr>
      <w:r>
        <w:t>Het recht van bezwaar</w:t>
      </w:r>
      <w:r w:rsidR="001215C7">
        <w:t>;</w:t>
      </w:r>
    </w:p>
    <w:p w14:paraId="3FF6000F" w14:textId="33D2E633" w:rsidR="00405551" w:rsidRDefault="00252F7A" w:rsidP="00824B83">
      <w:pPr>
        <w:pStyle w:val="Lijstalinea"/>
        <w:numPr>
          <w:ilvl w:val="0"/>
          <w:numId w:val="22"/>
        </w:numPr>
      </w:pPr>
      <w:r>
        <w:t xml:space="preserve">Het recht om een klacht in te dienen bij de FG </w:t>
      </w:r>
      <w:r w:rsidR="002D7921">
        <w:t>of de Autoriteit Persoonsgegevens</w:t>
      </w:r>
      <w:r w:rsidR="001215C7">
        <w:t>.</w:t>
      </w:r>
    </w:p>
    <w:p w14:paraId="516604C4" w14:textId="63EF747B" w:rsidR="00AB28F5" w:rsidRDefault="00AB28F5" w:rsidP="00824B83">
      <w:pPr>
        <w:spacing w:before="240" w:line="276" w:lineRule="auto"/>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30 dagen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824B83">
      <w:pPr>
        <w:keepNext/>
        <w:keepLines/>
        <w:spacing w:before="40" w:after="0" w:line="276" w:lineRule="auto"/>
        <w:outlineLvl w:val="2"/>
        <w:rPr>
          <w:rFonts w:eastAsiaTheme="majorEastAsia" w:cstheme="minorHAnsi"/>
          <w:b/>
          <w:sz w:val="26"/>
          <w:szCs w:val="24"/>
        </w:rPr>
      </w:pPr>
      <w:bookmarkStart w:id="12" w:name="_Toc44405955"/>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824B83">
      <w:pPr>
        <w:spacing w:line="276" w:lineRule="auto"/>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824B83">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824B83">
      <w:pPr>
        <w:spacing w:line="276" w:lineRule="auto"/>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824B83">
      <w:pPr>
        <w:pStyle w:val="Lijstalinea"/>
        <w:numPr>
          <w:ilvl w:val="0"/>
          <w:numId w:val="5"/>
        </w:numPr>
        <w:spacing w:before="240"/>
        <w:rPr>
          <w:b/>
          <w:bCs/>
        </w:rPr>
      </w:pPr>
      <w:r>
        <w:rPr>
          <w:b/>
          <w:bCs/>
        </w:rPr>
        <w:t>Motief onderzoeken van uitoefeningsverzoek</w:t>
      </w:r>
    </w:p>
    <w:p w14:paraId="1F3753CA" w14:textId="74548193" w:rsidR="00BF0BCF" w:rsidRDefault="00DE131D" w:rsidP="00824B83">
      <w:pPr>
        <w:spacing w:line="276" w:lineRule="auto"/>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824B83">
      <w:pPr>
        <w:spacing w:line="276" w:lineRule="auto"/>
        <w:ind w:left="360"/>
        <w:jc w:val="both"/>
      </w:pPr>
      <w:r>
        <w:t>Voor meer informatie over de reikwijdte van uitoefeningsverzoeken en rechten van betrokkenen</w:t>
      </w:r>
      <w:r w:rsidR="00BD7D48">
        <w:t>, zie</w:t>
      </w:r>
      <w:r>
        <w:t xml:space="preserve"> </w:t>
      </w:r>
      <w:hyperlink r:id="rId19" w:history="1">
        <w:r w:rsidRPr="00575B07">
          <w:rPr>
            <w:rStyle w:val="Hyperlink"/>
          </w:rPr>
          <w:t>de website</w:t>
        </w:r>
      </w:hyperlink>
      <w:r>
        <w:t xml:space="preserve"> van de Autoriteit Persoonsgegevens.</w:t>
      </w:r>
    </w:p>
    <w:p w14:paraId="627727D0" w14:textId="3BFFF01C" w:rsidR="001272AB" w:rsidRPr="00984BC8" w:rsidRDefault="001272AB" w:rsidP="00824B83">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45ABBADD" w:rsidR="00984BC8" w:rsidRDefault="00984BC8" w:rsidP="00824B83">
      <w:pPr>
        <w:spacing w:line="276" w:lineRule="auto"/>
        <w:ind w:left="360"/>
        <w:jc w:val="both"/>
      </w:pPr>
      <w:r>
        <w:lastRenderedPageBreak/>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te 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30 dagen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824B83">
      <w:pPr>
        <w:spacing w:line="276" w:lineRule="auto"/>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824B83">
      <w:pPr>
        <w:spacing w:line="276" w:lineRule="auto"/>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824B83">
      <w:pPr>
        <w:spacing w:line="276" w:lineRule="auto"/>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824B83">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824B83">
      <w:pPr>
        <w:spacing w:line="276" w:lineRule="auto"/>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824B83">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824B83">
      <w:pPr>
        <w:spacing w:line="276" w:lineRule="auto"/>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privacy</w:t>
      </w:r>
      <w:r w:rsidR="00390169">
        <w:t>-</w:t>
      </w:r>
      <w:r w:rsidR="00C45DC1">
        <w:t>coördinator en</w:t>
      </w:r>
      <w:r w:rsidR="00390169">
        <w:t>/of</w:t>
      </w:r>
      <w:r w:rsidR="00C45DC1">
        <w:t xml:space="preserve"> de ICT afdeling om de noodzaak van aanpassing van deze informatie te beoordelen. </w:t>
      </w:r>
    </w:p>
    <w:p w14:paraId="330062AC" w14:textId="25206AB1" w:rsidR="00C45DC1" w:rsidRPr="00AC41E9" w:rsidRDefault="00A60B23" w:rsidP="00824B83">
      <w:pPr>
        <w:pStyle w:val="Lijstalinea"/>
        <w:numPr>
          <w:ilvl w:val="0"/>
          <w:numId w:val="5"/>
        </w:numPr>
        <w:spacing w:before="240"/>
        <w:rPr>
          <w:b/>
          <w:bCs/>
        </w:rPr>
      </w:pPr>
      <w:r>
        <w:rPr>
          <w:b/>
          <w:bCs/>
        </w:rPr>
        <w:lastRenderedPageBreak/>
        <w:t>Verzamelen</w:t>
      </w:r>
      <w:r w:rsidRPr="00AC41E9">
        <w:rPr>
          <w:b/>
          <w:bCs/>
        </w:rPr>
        <w:t xml:space="preserve"> </w:t>
      </w:r>
      <w:r w:rsidR="00C45DC1" w:rsidRPr="00AC41E9">
        <w:rPr>
          <w:b/>
          <w:bCs/>
        </w:rPr>
        <w:t>van de data in één bestand en begeleidende tekst</w:t>
      </w:r>
    </w:p>
    <w:p w14:paraId="5B6304EA" w14:textId="682C8E8B" w:rsidR="004F5D8B" w:rsidRPr="004F5D8B" w:rsidRDefault="000D0D2D" w:rsidP="00824B83">
      <w:pPr>
        <w:spacing w:line="276" w:lineRule="auto"/>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w:t>
      </w:r>
      <w:r w:rsidR="007C73F2">
        <w:t>é</w:t>
      </w:r>
      <w:r w:rsidR="00E90A70">
        <w:t>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30 dagen.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824B83">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824B83">
      <w:pPr>
        <w:spacing w:line="276" w:lineRule="auto"/>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824B83">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824B83">
      <w:pPr>
        <w:spacing w:line="276" w:lineRule="auto"/>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824B83">
      <w:pPr>
        <w:spacing w:line="276" w:lineRule="auto"/>
        <w:jc w:val="right"/>
        <w:rPr>
          <w:rFonts w:cstheme="minorHAnsi"/>
        </w:rPr>
      </w:pPr>
    </w:p>
    <w:p w14:paraId="2E1C98F1" w14:textId="77777777" w:rsidR="00597092" w:rsidRDefault="00597092" w:rsidP="00824B83">
      <w:pPr>
        <w:spacing w:line="276" w:lineRule="auto"/>
        <w:jc w:val="right"/>
        <w:rPr>
          <w:rFonts w:cstheme="minorHAnsi"/>
        </w:rPr>
      </w:pPr>
    </w:p>
    <w:p w14:paraId="7912A2CF" w14:textId="77777777" w:rsidR="00597092" w:rsidRDefault="00597092" w:rsidP="00824B83">
      <w:pPr>
        <w:spacing w:line="276" w:lineRule="auto"/>
        <w:jc w:val="right"/>
        <w:rPr>
          <w:rFonts w:cstheme="minorHAnsi"/>
        </w:rPr>
      </w:pPr>
    </w:p>
    <w:p w14:paraId="2F27E5CA" w14:textId="77777777" w:rsidR="00597092" w:rsidRDefault="00597092" w:rsidP="00824B83">
      <w:pPr>
        <w:spacing w:line="276" w:lineRule="auto"/>
        <w:jc w:val="right"/>
        <w:rPr>
          <w:rFonts w:cstheme="minorHAnsi"/>
        </w:rPr>
      </w:pPr>
    </w:p>
    <w:p w14:paraId="467BDB3F" w14:textId="5AFCCBEB" w:rsidR="00597092" w:rsidRPr="00A93134" w:rsidRDefault="00597092" w:rsidP="00824B83">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824B83">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824B83">
      <w:pPr>
        <w:spacing w:line="276" w:lineRule="auto"/>
        <w:ind w:left="360"/>
        <w:jc w:val="both"/>
      </w:pPr>
    </w:p>
    <w:p w14:paraId="0AE292A9" w14:textId="60D605C2" w:rsidR="00397FCD" w:rsidRDefault="00397FCD" w:rsidP="00824B83">
      <w:pPr>
        <w:spacing w:line="276" w:lineRule="auto"/>
      </w:pPr>
      <w:r>
        <w:br w:type="page"/>
      </w:r>
    </w:p>
    <w:p w14:paraId="15199BAC" w14:textId="44554858" w:rsidR="004749DD" w:rsidRPr="00A1381F" w:rsidRDefault="004749DD" w:rsidP="00824B83">
      <w:pPr>
        <w:keepNext/>
        <w:keepLines/>
        <w:spacing w:before="40" w:after="0" w:line="276" w:lineRule="auto"/>
        <w:outlineLvl w:val="1"/>
        <w:rPr>
          <w:rFonts w:eastAsiaTheme="majorEastAsia" w:cstheme="minorHAnsi"/>
          <w:b/>
          <w:sz w:val="32"/>
          <w:szCs w:val="26"/>
        </w:rPr>
      </w:pPr>
      <w:bookmarkStart w:id="13" w:name="_Toc44405956"/>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824B83">
      <w:pPr>
        <w:spacing w:line="276" w:lineRule="auto"/>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824B83">
      <w:pPr>
        <w:spacing w:line="276" w:lineRule="auto"/>
      </w:pPr>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824B83">
      <w:pPr>
        <w:spacing w:line="276" w:lineRule="auto"/>
      </w:pPr>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824B83">
      <w:pPr>
        <w:spacing w:line="276" w:lineRule="auto"/>
      </w:pPr>
    </w:p>
    <w:p w14:paraId="64D2853A" w14:textId="77777777" w:rsidR="00BE4B48" w:rsidRPr="008A53B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sidRPr="008A53B1">
        <w:rPr>
          <w:b/>
          <w:bCs/>
        </w:rPr>
        <w:t>Stap 1</w:t>
      </w:r>
      <w:r>
        <w:rPr>
          <w:b/>
          <w:bCs/>
        </w:rPr>
        <w:t>: ontvangst verzoek van betrokkene</w:t>
      </w:r>
    </w:p>
    <w:p w14:paraId="7B4DEF76" w14:textId="0A427425" w:rsidR="00BE4B48" w:rsidRDefault="00BE4B48" w:rsidP="00824B83">
      <w:pPr>
        <w:spacing w:line="276" w:lineRule="auto"/>
      </w:pPr>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824B83">
      <w:pPr>
        <w:spacing w:line="276" w:lineRule="auto"/>
      </w:pPr>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824B83">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148711E3" w:rsidR="00BE4B48" w:rsidRDefault="00BE4B48" w:rsidP="00824B83">
      <w:pPr>
        <w:pStyle w:val="Lijstalinea"/>
        <w:numPr>
          <w:ilvl w:val="0"/>
          <w:numId w:val="21"/>
        </w:numPr>
      </w:pPr>
      <w:r>
        <w:t>Geef in de bevestiging weer dat een inhoudelijke reactie binnen vier weken volgt.</w:t>
      </w:r>
      <w:r w:rsidR="00AF5306">
        <w:t xml:space="preserve"> </w:t>
      </w:r>
    </w:p>
    <w:p w14:paraId="184473FE" w14:textId="77777777" w:rsidR="00BE4B48" w:rsidRDefault="00BE4B48" w:rsidP="00824B83">
      <w:pPr>
        <w:spacing w:line="276" w:lineRule="auto"/>
      </w:pPr>
    </w:p>
    <w:p w14:paraId="15229864" w14:textId="77777777"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Pr>
          <w:b/>
          <w:bCs/>
        </w:rPr>
        <w:t>Stap 2: vastlegging en beoordeling verzoek en identificatie betrokkene</w:t>
      </w:r>
    </w:p>
    <w:p w14:paraId="6B3CE1E2" w14:textId="6A328CE2" w:rsidR="00BE4B48" w:rsidRDefault="00BE4B48" w:rsidP="00824B83">
      <w:pPr>
        <w:spacing w:line="276" w:lineRule="auto"/>
      </w:pPr>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824B83">
      <w:pPr>
        <w:spacing w:line="276" w:lineRule="auto"/>
      </w:pPr>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824B83">
      <w:pPr>
        <w:pStyle w:val="Lijstalinea"/>
        <w:numPr>
          <w:ilvl w:val="0"/>
          <w:numId w:val="21"/>
        </w:numPr>
      </w:pPr>
      <w:r>
        <w:t>Datum van ontvangst verzoek vastleggen;</w:t>
      </w:r>
    </w:p>
    <w:p w14:paraId="7C0E542E" w14:textId="77777777" w:rsidR="00F979BC" w:rsidRDefault="00BE4B48" w:rsidP="00824B83">
      <w:pPr>
        <w:pStyle w:val="Lijstalinea"/>
        <w:numPr>
          <w:ilvl w:val="0"/>
          <w:numId w:val="21"/>
        </w:numPr>
      </w:pPr>
      <w:r>
        <w:t>Identiteit van verzoeker verifiëren;</w:t>
      </w:r>
      <w:r w:rsidR="00F979BC">
        <w:t xml:space="preserve"> </w:t>
      </w:r>
    </w:p>
    <w:p w14:paraId="35B6D27A" w14:textId="05562F11" w:rsidR="00BE4B48" w:rsidRDefault="00EE1ED4" w:rsidP="0035677B">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r w:rsidR="00A51DFD">
        <w:t xml:space="preserve">Het vragen van een kopie legitimatiebewijs </w:t>
      </w:r>
      <w:r w:rsidR="00E90B01">
        <w:t xml:space="preserve">om de identiteit van de verzoeker vast te stellen </w:t>
      </w:r>
      <w:r w:rsidR="00A51DFD">
        <w:t>is daarbij ongewenst</w:t>
      </w:r>
      <w:r w:rsidR="00015FA8">
        <w:t>:</w:t>
      </w:r>
      <w:r w:rsidR="00A51DFD">
        <w:t xml:space="preserve"> </w:t>
      </w:r>
      <w:r w:rsidR="00B735BC">
        <w:t xml:space="preserve">hiervoor </w:t>
      </w:r>
      <w:r w:rsidR="00015FA8">
        <w:t>bestaan</w:t>
      </w:r>
      <w:r w:rsidR="00A51DFD">
        <w:t xml:space="preserve"> minder ingrijpende manieren</w:t>
      </w:r>
      <w:r w:rsidR="00015FA8">
        <w:t xml:space="preserve">, zie </w:t>
      </w:r>
      <w:r w:rsidR="00A51DFD">
        <w:t xml:space="preserve">de </w:t>
      </w:r>
      <w:hyperlink r:id="rId20" w:anchor="hoe-kan-ik-de-identiteit-vaststellen-wanneer-iemand-zijn-haar-privacyrechten-uitoefent-7212" w:history="1">
        <w:r w:rsidR="00BD2260">
          <w:rPr>
            <w:rStyle w:val="Hyperlink"/>
          </w:rPr>
          <w:t>site</w:t>
        </w:r>
      </w:hyperlink>
      <w:r w:rsidR="0035677B">
        <w:t xml:space="preserve"> </w:t>
      </w:r>
      <w:r w:rsidR="00A51DFD">
        <w:t>van de AP.</w:t>
      </w:r>
      <w:r w:rsidR="00A24D40">
        <w:t xml:space="preserve"> </w:t>
      </w:r>
    </w:p>
    <w:p w14:paraId="41B563C5" w14:textId="4AD45B9A" w:rsidR="00BE4B48" w:rsidRDefault="00BE4B48" w:rsidP="00824B83">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66C1410C" w14:textId="6C1E532C" w:rsidR="00BE4B48" w:rsidRDefault="00BE4B48" w:rsidP="00824B83">
      <w:pPr>
        <w:pStyle w:val="Lijstalinea"/>
        <w:numPr>
          <w:ilvl w:val="0"/>
          <w:numId w:val="21"/>
        </w:numPr>
      </w:pPr>
      <w:r>
        <w:t xml:space="preserve">Controleren of er sprake is van een bijzondere omstandigheid met betrekking tot </w:t>
      </w:r>
      <w:r w:rsidR="00186AE2">
        <w:t>het uitoefeningsverzoek</w:t>
      </w:r>
      <w:r w:rsidR="00BA0543">
        <w:t xml:space="preserve">. Denk hierbij aan </w:t>
      </w:r>
      <w:r w:rsidR="00186AE2">
        <w:t xml:space="preserve">gevallen </w:t>
      </w:r>
      <w:r w:rsidR="003A3089">
        <w:t xml:space="preserve">waarbij </w:t>
      </w:r>
      <w:r w:rsidR="00186AE2">
        <w:t xml:space="preserve">het verzoek van de betrokkene niet ingewilligd </w:t>
      </w:r>
      <w:r w:rsidR="003A3089">
        <w:t xml:space="preserve">hoeft </w:t>
      </w:r>
      <w:r w:rsidR="00186AE2">
        <w:t>te worden</w:t>
      </w:r>
      <w:r>
        <w:t>;</w:t>
      </w:r>
      <w:r w:rsidR="003A3089">
        <w:t xml:space="preserve"> </w:t>
      </w:r>
      <w:r w:rsidR="003A3089" w:rsidRPr="003A3089">
        <w:rPr>
          <w:b/>
          <w:bCs/>
          <w:highlight w:val="yellow"/>
        </w:rPr>
        <w:t>Zie voor toelichting bijlage 1.</w:t>
      </w:r>
      <w:r w:rsidR="008B72CE">
        <w:t xml:space="preserve"> </w:t>
      </w:r>
    </w:p>
    <w:p w14:paraId="099946DA" w14:textId="6BF524C4" w:rsidR="000B7AC8" w:rsidRDefault="00BE4B48" w:rsidP="00824B83">
      <w:pPr>
        <w:pStyle w:val="Lijstalinea"/>
        <w:numPr>
          <w:ilvl w:val="0"/>
          <w:numId w:val="21"/>
        </w:numPr>
      </w:pPr>
      <w:r>
        <w:lastRenderedPageBreak/>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824B83">
      <w:pPr>
        <w:spacing w:line="276" w:lineRule="auto"/>
      </w:pPr>
    </w:p>
    <w:p w14:paraId="2DDFED84" w14:textId="5153D43E"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3: Verzameling (persoons)gegevens </w:t>
      </w:r>
    </w:p>
    <w:p w14:paraId="02A7B6D3" w14:textId="0704A6E3" w:rsidR="00BE4B48" w:rsidRDefault="00BE4B48" w:rsidP="00824B83">
      <w:pPr>
        <w:spacing w:line="276" w:lineRule="auto"/>
        <w:jc w:val="both"/>
      </w:pPr>
      <w:r>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824B83">
      <w:pPr>
        <w:spacing w:line="276" w:lineRule="auto"/>
        <w:jc w:val="both"/>
      </w:pPr>
      <w:r>
        <w:t xml:space="preserve">Tijdsindicatie: </w:t>
      </w:r>
      <w:r>
        <w:tab/>
      </w:r>
      <w:r>
        <w:tab/>
      </w:r>
      <w:r>
        <w:tab/>
      </w:r>
      <w:r>
        <w:tab/>
        <w:t xml:space="preserve">niet langer dan 15 dagen </w:t>
      </w:r>
    </w:p>
    <w:p w14:paraId="404F290F" w14:textId="3CBFA518" w:rsidR="00BE4B48" w:rsidRDefault="00BE4B48" w:rsidP="00824B83">
      <w:pPr>
        <w:spacing w:line="276" w:lineRule="auto"/>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824B83">
      <w:pPr>
        <w:pStyle w:val="Lijstalinea"/>
        <w:numPr>
          <w:ilvl w:val="0"/>
          <w:numId w:val="21"/>
        </w:numPr>
      </w:pPr>
      <w:r>
        <w:t>Welke persoonsgegevens worden verwerkt?</w:t>
      </w:r>
      <w:r w:rsidR="005233BF">
        <w:t xml:space="preserve"> </w:t>
      </w:r>
    </w:p>
    <w:p w14:paraId="32743D0A" w14:textId="485EB086" w:rsidR="00BE4B48" w:rsidRDefault="00BE4B48" w:rsidP="00824B83">
      <w:pPr>
        <w:pStyle w:val="Lijstalinea"/>
        <w:numPr>
          <w:ilvl w:val="0"/>
          <w:numId w:val="21"/>
        </w:numPr>
      </w:pPr>
      <w:r>
        <w:t>Wat zijn de verwerkingsdoeleinden?</w:t>
      </w:r>
      <w:r w:rsidR="005233BF">
        <w:t xml:space="preserve"> </w:t>
      </w:r>
    </w:p>
    <w:p w14:paraId="30568339" w14:textId="73A6F059" w:rsidR="00BE4B48" w:rsidRDefault="00BE4B48" w:rsidP="00824B83">
      <w:pPr>
        <w:pStyle w:val="Lijstalinea"/>
        <w:numPr>
          <w:ilvl w:val="0"/>
          <w:numId w:val="21"/>
        </w:numPr>
      </w:pPr>
      <w:r>
        <w:t>Wie zijn de ontvangers van de persoonsgegevens?</w:t>
      </w:r>
      <w:r w:rsidR="005233BF">
        <w:t xml:space="preserve"> </w:t>
      </w:r>
    </w:p>
    <w:p w14:paraId="01F4EC57" w14:textId="665F8735" w:rsidR="00BE4B48" w:rsidRDefault="00BE4B48" w:rsidP="00824B83">
      <w:pPr>
        <w:pStyle w:val="Lijstalinea"/>
        <w:numPr>
          <w:ilvl w:val="0"/>
          <w:numId w:val="21"/>
        </w:numPr>
      </w:pPr>
      <w:r>
        <w:t>Wat zijn de (gebruikte) bewaartermijnen?</w:t>
      </w:r>
      <w:r w:rsidR="005233BF">
        <w:t xml:space="preserve"> </w:t>
      </w:r>
    </w:p>
    <w:p w14:paraId="2C1B75C9" w14:textId="79D2E646" w:rsidR="00BE4B48" w:rsidRDefault="00BE4B48" w:rsidP="00824B8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824B8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r w:rsidR="00457215">
        <w:t>profiling</w:t>
      </w:r>
      <w:r w:rsidR="00532E30">
        <w:t>”</w:t>
      </w:r>
      <w:r>
        <w:t>)? Indien dit het geval is, welke persoonsgegevens worden hiervoor gebruikt</w:t>
      </w:r>
      <w:r w:rsidR="00532E30">
        <w:t xml:space="preserve"> en </w:t>
      </w:r>
      <w:r>
        <w:t>wat wordt hiermee gedaan?</w:t>
      </w:r>
    </w:p>
    <w:p w14:paraId="0B5C032E" w14:textId="77777777" w:rsidR="00BE4B48" w:rsidRDefault="00BE4B48" w:rsidP="00824B83">
      <w:pPr>
        <w:spacing w:line="276" w:lineRule="auto"/>
        <w:jc w:val="both"/>
      </w:pPr>
    </w:p>
    <w:p w14:paraId="63F2B062" w14:textId="44B6EFE8" w:rsidR="00BE4B48" w:rsidRDefault="00BE4B48" w:rsidP="00824B83">
      <w:pPr>
        <w:spacing w:line="276" w:lineRule="auto"/>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Stap 4: (concept) reactie op verzoek formuleren</w:t>
      </w:r>
    </w:p>
    <w:p w14:paraId="03ED27D1" w14:textId="77777777" w:rsidR="00BE4B48" w:rsidRDefault="00BE4B48" w:rsidP="00824B83">
      <w:pPr>
        <w:spacing w:line="276" w:lineRule="auto"/>
        <w:jc w:val="both"/>
      </w:pPr>
      <w:r w:rsidRPr="00136491">
        <w:t>Opstelling reactie door:</w:t>
      </w:r>
      <w:r>
        <w:tab/>
      </w:r>
      <w:r>
        <w:tab/>
        <w:t>[</w:t>
      </w:r>
      <w:r w:rsidRPr="003A1285">
        <w:rPr>
          <w:highlight w:val="yellow"/>
        </w:rPr>
        <w:t>naam persoon</w:t>
      </w:r>
      <w:r>
        <w:t>]</w:t>
      </w:r>
    </w:p>
    <w:p w14:paraId="3C1D2ADB" w14:textId="277EDB46" w:rsidR="00BE4B48" w:rsidRDefault="00BE4B48" w:rsidP="00824B83">
      <w:pPr>
        <w:spacing w:line="276" w:lineRule="auto"/>
        <w:jc w:val="both"/>
      </w:pPr>
      <w:r>
        <w:t xml:space="preserve">Tijdsindicatie: </w:t>
      </w:r>
      <w:r>
        <w:tab/>
      </w:r>
      <w:r>
        <w:tab/>
      </w:r>
      <w:r>
        <w:tab/>
        <w:t>twee dagen</w:t>
      </w:r>
      <w:r w:rsidR="008B72CE">
        <w:t xml:space="preserve"> </w:t>
      </w:r>
    </w:p>
    <w:p w14:paraId="4601FAA9" w14:textId="26B0082F" w:rsidR="00BE4B48" w:rsidRDefault="00BE4B48" w:rsidP="00824B83">
      <w:pPr>
        <w:spacing w:line="276" w:lineRule="auto"/>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w:t>
      </w:r>
      <w:r w:rsidR="00CA1368">
        <w:t xml:space="preserve">via hetzelfde kanaal </w:t>
      </w:r>
      <w:r>
        <w:t xml:space="preserve">als waarop het verzoek is binnengekomen verstuurd richting de betrokkene. </w:t>
      </w:r>
    </w:p>
    <w:p w14:paraId="03D87595" w14:textId="4A36B409" w:rsidR="001C0CF9" w:rsidRDefault="001C0CF9" w:rsidP="00824B83">
      <w:pPr>
        <w:spacing w:line="276" w:lineRule="auto"/>
        <w:jc w:val="both"/>
      </w:pPr>
      <w:r>
        <w:t xml:space="preserve">Vervolgens wordt er een keuze gemaakt tussen het maken van volledige </w:t>
      </w:r>
      <w:r w:rsidR="00D466C7">
        <w:t>kopieën</w:t>
      </w:r>
      <w:r>
        <w:t xml:space="preserve"> of van alleen de gebruikte persoonsgegevens</w:t>
      </w:r>
      <w:r w:rsidR="00CA1368">
        <w:t>,</w:t>
      </w:r>
      <w:r>
        <w:t xml:space="preserve"> als het een inzageverzoek betreft. </w:t>
      </w:r>
    </w:p>
    <w:p w14:paraId="1AEF20EC" w14:textId="7893AFC9" w:rsidR="009A5303" w:rsidRPr="009C39CD" w:rsidRDefault="001C0CF9" w:rsidP="00824B83">
      <w:pPr>
        <w:spacing w:line="276" w:lineRule="auto"/>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824B83">
      <w:pPr>
        <w:spacing w:line="276" w:lineRule="auto"/>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w:t>
      </w:r>
      <w:r w:rsidR="009A5303" w:rsidRPr="009C39CD">
        <w:rPr>
          <w:highlight w:val="cyan"/>
        </w:rPr>
        <w:lastRenderedPageBreak/>
        <w:t xml:space="preserve">staan. Bijvoorbeeld door aan te geven dat het persoonsgegeven in een e-mail voorkomt of door een bestandsnaam te vermelden. </w:t>
      </w:r>
    </w:p>
    <w:p w14:paraId="54F9FCD6" w14:textId="76B56209" w:rsidR="00BE4B48" w:rsidRPr="003A63C3" w:rsidRDefault="00BE4B48" w:rsidP="00824B83">
      <w:pPr>
        <w:spacing w:line="276" w:lineRule="auto"/>
        <w:jc w:val="both"/>
        <w:rPr>
          <w:i/>
          <w:iCs/>
        </w:rPr>
      </w:pPr>
      <w:r w:rsidRPr="003A63C3">
        <w:rPr>
          <w:i/>
          <w:iCs/>
        </w:rPr>
        <w:t>Aandachtspunten voor de inhoudelijke reactie:</w:t>
      </w:r>
      <w:r w:rsidR="008B72CE" w:rsidRPr="003A63C3">
        <w:rPr>
          <w:i/>
          <w:iCs/>
        </w:rPr>
        <w:t xml:space="preserve"> </w:t>
      </w:r>
    </w:p>
    <w:p w14:paraId="1565769C" w14:textId="2F832241" w:rsidR="00BE4B48" w:rsidRDefault="00BE4B48" w:rsidP="00824B83">
      <w:pPr>
        <w:pStyle w:val="Lijstalinea"/>
        <w:numPr>
          <w:ilvl w:val="0"/>
          <w:numId w:val="21"/>
        </w:numPr>
      </w:pPr>
      <w:r>
        <w:t xml:space="preserve">Geen tijdige reactie (binnen 30 dagen): Indien </w:t>
      </w:r>
      <w:r w:rsidRPr="00A47A1E">
        <w:t xml:space="preserve">de ingewikkeldheid </w:t>
      </w:r>
      <w:r>
        <w:t>en/of</w:t>
      </w:r>
      <w:r w:rsidRPr="00A47A1E">
        <w:t xml:space="preserve"> </w:t>
      </w:r>
      <w:r>
        <w:t xml:space="preserve">het </w:t>
      </w:r>
      <w:r w:rsidRPr="00A47A1E">
        <w:t>aantal verzoeken</w:t>
      </w:r>
      <w:r>
        <w:t xml:space="preserve"> het niet toelaten om binnen 30 dagen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30 dagen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824B83">
      <w:pPr>
        <w:pStyle w:val="Lijstalinea"/>
        <w:numPr>
          <w:ilvl w:val="0"/>
          <w:numId w:val="21"/>
        </w:numPr>
      </w:pPr>
      <w:r>
        <w:t xml:space="preserve">Weigering: de weigering van een verzoek </w:t>
      </w:r>
      <w:r w:rsidR="0070364E">
        <w:t>wordt uitgelegd aan de verzoeker.</w:t>
      </w:r>
    </w:p>
    <w:p w14:paraId="13601149" w14:textId="0F8F6E5A" w:rsidR="00BE4B48" w:rsidRDefault="00BE4B48" w:rsidP="00824B83">
      <w:pPr>
        <w:pStyle w:val="Lijstalinea"/>
        <w:numPr>
          <w:ilvl w:val="0"/>
          <w:numId w:val="21"/>
        </w:numPr>
      </w:pPr>
      <w:r>
        <w:t xml:space="preserve">Mogelijkheid voor het indienen van een klacht: in de reactie </w:t>
      </w:r>
      <w:r w:rsidR="0070364E">
        <w:t xml:space="preserve">wordt </w:t>
      </w:r>
      <w:r>
        <w:t xml:space="preserve">de betrokkene </w:t>
      </w:r>
      <w:r w:rsidR="00CA1368">
        <w:t xml:space="preserve">er </w:t>
      </w:r>
      <w:r>
        <w:t xml:space="preserve">altijd </w:t>
      </w:r>
      <w:r w:rsidR="00CA1368">
        <w:t xml:space="preserve">van </w:t>
      </w:r>
      <w:r>
        <w:t xml:space="preserve">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824B83">
      <w:pPr>
        <w:spacing w:line="276" w:lineRule="auto"/>
      </w:pPr>
    </w:p>
    <w:p w14:paraId="1D82FF04" w14:textId="65B0C149" w:rsidR="00D74B2D" w:rsidRPr="00136491" w:rsidRDefault="00D74B2D"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824B83">
      <w:pPr>
        <w:spacing w:line="276" w:lineRule="auto"/>
        <w:jc w:val="both"/>
      </w:pPr>
      <w:r w:rsidRPr="00136491">
        <w:t>Opstelling reactie door:</w:t>
      </w:r>
      <w:r>
        <w:tab/>
      </w:r>
      <w:r>
        <w:tab/>
        <w:t>[</w:t>
      </w:r>
      <w:r w:rsidRPr="003A1285">
        <w:rPr>
          <w:highlight w:val="yellow"/>
        </w:rPr>
        <w:t>naam persoon</w:t>
      </w:r>
      <w:r>
        <w:t>]</w:t>
      </w:r>
    </w:p>
    <w:p w14:paraId="0D92364E" w14:textId="3C1CD3E0" w:rsidR="00D74B2D" w:rsidRDefault="00D74B2D" w:rsidP="00824B83">
      <w:pPr>
        <w:spacing w:line="276" w:lineRule="auto"/>
        <w:jc w:val="both"/>
      </w:pPr>
      <w:r>
        <w:t xml:space="preserve">Tijdsindicatie: </w:t>
      </w:r>
      <w:r>
        <w:tab/>
      </w:r>
      <w:r>
        <w:tab/>
      </w:r>
      <w:r>
        <w:tab/>
      </w:r>
      <w:r w:rsidR="008C0AC4">
        <w:t>één</w:t>
      </w:r>
      <w:r>
        <w:t xml:space="preserve"> dag </w:t>
      </w:r>
    </w:p>
    <w:p w14:paraId="703C4799" w14:textId="2085D880" w:rsidR="00730DAC" w:rsidRDefault="00D74B2D" w:rsidP="00824B83">
      <w:pPr>
        <w:spacing w:line="276" w:lineRule="auto"/>
        <w:jc w:val="both"/>
      </w:pPr>
      <w:r>
        <w:t xml:space="preserve">Nadat </w:t>
      </w:r>
      <w:r w:rsidR="00B10780">
        <w:t xml:space="preserve">het uitoefeningsverzoek van de betrokkene volledig is afgehandeld </w:t>
      </w:r>
      <w:r w:rsidR="003C0776">
        <w:t>wordt</w:t>
      </w:r>
      <w:r w:rsidR="00B10780">
        <w:t xml:space="preserve"> </w:t>
      </w:r>
      <w:r w:rsidR="00CA1368">
        <w:t xml:space="preserve">gecontroleerd of alles is </w:t>
      </w:r>
      <w:r w:rsidR="00CB797C">
        <w:t xml:space="preserve">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w:t>
      </w:r>
      <w:r w:rsidR="00DA2983">
        <w:t>Vermeld</w:t>
      </w:r>
      <w:r w:rsidR="00CA1368">
        <w:t xml:space="preserve"> ook</w:t>
      </w:r>
      <w:r w:rsidR="00DA2983">
        <w:t xml:space="preserve"> dat het verzoek is afgehandeld</w:t>
      </w:r>
      <w:r w:rsidR="00F219E2">
        <w:t xml:space="preserve">. </w:t>
      </w:r>
    </w:p>
    <w:p w14:paraId="42B8E222" w14:textId="72D9E256" w:rsidR="008C0AC4" w:rsidRDefault="00F219E2" w:rsidP="00824B83">
      <w:pPr>
        <w:spacing w:line="276" w:lineRule="auto"/>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4A3CF28C" w14:textId="77777777" w:rsidR="00BE4B48" w:rsidRDefault="00BE4B48" w:rsidP="00824B83">
      <w:pPr>
        <w:spacing w:line="276" w:lineRule="auto"/>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824B83">
      <w:pPr>
        <w:spacing w:line="276" w:lineRule="auto"/>
      </w:pPr>
    </w:p>
    <w:p w14:paraId="3AF2936D" w14:textId="4F9DFC9F" w:rsidR="00FD29D1" w:rsidRPr="00A05409" w:rsidRDefault="00FD29D1" w:rsidP="00824B83">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4405957"/>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r>
        <w:rPr>
          <w:rFonts w:eastAsiaTheme="majorEastAsia" w:cstheme="minorHAnsi"/>
          <w:b/>
          <w:sz w:val="32"/>
          <w:szCs w:val="26"/>
        </w:rPr>
        <w:t>Toelichting begrippen</w:t>
      </w:r>
      <w:bookmarkEnd w:id="24"/>
    </w:p>
    <w:p w14:paraId="5D14B26F" w14:textId="0CEBC93F" w:rsidR="00397FCD" w:rsidRDefault="009F25F3" w:rsidP="00824B83">
      <w:pPr>
        <w:spacing w:line="276" w:lineRule="auto"/>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824B83">
      <w:pPr>
        <w:pStyle w:val="Lijstalinea"/>
        <w:numPr>
          <w:ilvl w:val="0"/>
          <w:numId w:val="6"/>
        </w:numPr>
        <w:rPr>
          <w:u w:val="single"/>
        </w:rPr>
      </w:pPr>
      <w:r w:rsidRPr="00ED6EC5">
        <w:rPr>
          <w:u w:val="single"/>
        </w:rPr>
        <w:t>Behandeling verzoek om inzage</w:t>
      </w:r>
    </w:p>
    <w:p w14:paraId="3FB617B6" w14:textId="25C9CA0D" w:rsidR="00ED6EC5" w:rsidRDefault="00ED6EC5" w:rsidP="00824B83">
      <w:pPr>
        <w:spacing w:line="276" w:lineRule="auto"/>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824B83">
      <w:pPr>
        <w:pStyle w:val="Lijstalinea"/>
        <w:numPr>
          <w:ilvl w:val="0"/>
          <w:numId w:val="11"/>
        </w:numPr>
      </w:pPr>
      <w:r>
        <w:t>De verwerkingsdoeleinden</w:t>
      </w:r>
      <w:r w:rsidR="00341BB9">
        <w:t>;</w:t>
      </w:r>
    </w:p>
    <w:p w14:paraId="12D8EB80" w14:textId="7E2626C4" w:rsidR="00ED6EC5" w:rsidRDefault="00ED6EC5" w:rsidP="00824B83">
      <w:pPr>
        <w:pStyle w:val="Lijstalinea"/>
        <w:numPr>
          <w:ilvl w:val="0"/>
          <w:numId w:val="11"/>
        </w:numPr>
      </w:pPr>
      <w:r>
        <w:t>De betrokken categorieën van persoonsgegevens</w:t>
      </w:r>
      <w:r w:rsidR="00341BB9">
        <w:t>;</w:t>
      </w:r>
    </w:p>
    <w:p w14:paraId="1A82B2AC" w14:textId="50DC8049" w:rsidR="00ED6EC5" w:rsidRDefault="00ED6EC5" w:rsidP="00824B83">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824B83">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824B83">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824B83">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824B83">
      <w:pPr>
        <w:pStyle w:val="Lijstalinea"/>
        <w:numPr>
          <w:ilvl w:val="0"/>
          <w:numId w:val="11"/>
        </w:numPr>
      </w:pPr>
      <w:r w:rsidRPr="00ED6EC5">
        <w:t xml:space="preserve">Het bestaan van geautomatiseerde besluitvorming, waaronder profiling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824B83">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824B83">
      <w:pPr>
        <w:spacing w:line="276" w:lineRule="auto"/>
      </w:pPr>
    </w:p>
    <w:p w14:paraId="30C01967" w14:textId="626B4FB1" w:rsidR="00352CF3" w:rsidRDefault="00352CF3" w:rsidP="00824B83">
      <w:pPr>
        <w:spacing w:line="276" w:lineRule="auto"/>
        <w:ind w:firstLine="360"/>
      </w:pPr>
      <w:r>
        <w:rPr>
          <w:i/>
          <w:iCs/>
        </w:rPr>
        <w:t>Beperkingen verzoek om inzage</w:t>
      </w:r>
    </w:p>
    <w:p w14:paraId="3E5B66AE" w14:textId="14DD0CF1" w:rsidR="007B2256" w:rsidRDefault="00B4630E" w:rsidP="00824B83">
      <w:pPr>
        <w:spacing w:line="276" w:lineRule="auto"/>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824B83">
      <w:pPr>
        <w:spacing w:line="276" w:lineRule="auto"/>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824B83">
      <w:pPr>
        <w:spacing w:line="276" w:lineRule="auto"/>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824B83">
      <w:pPr>
        <w:spacing w:line="276" w:lineRule="auto"/>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824B83">
      <w:pPr>
        <w:spacing w:line="276" w:lineRule="auto"/>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824B83">
      <w:pPr>
        <w:spacing w:line="276" w:lineRule="auto"/>
        <w:ind w:left="360"/>
        <w:jc w:val="both"/>
      </w:pPr>
    </w:p>
    <w:p w14:paraId="26969B27" w14:textId="7AE0EB76" w:rsidR="00CC69D4" w:rsidRDefault="00CC69D4" w:rsidP="00824B83">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824B83">
      <w:pPr>
        <w:spacing w:line="276" w:lineRule="auto"/>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824B83">
      <w:pPr>
        <w:spacing w:line="276" w:lineRule="auto"/>
        <w:ind w:left="360"/>
        <w:jc w:val="both"/>
        <w:rPr>
          <w:b/>
          <w:bCs/>
        </w:rPr>
      </w:pPr>
      <w:r w:rsidRPr="008F4179">
        <w:rPr>
          <w:b/>
          <w:bCs/>
        </w:rPr>
        <w:t>Rectificatieverzoek</w:t>
      </w:r>
    </w:p>
    <w:p w14:paraId="2E57776A" w14:textId="2661F2C4" w:rsidR="00433CEB" w:rsidRDefault="008F4179" w:rsidP="00824B83">
      <w:pPr>
        <w:spacing w:line="276" w:lineRule="auto"/>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824B83">
      <w:pPr>
        <w:spacing w:line="276" w:lineRule="auto"/>
        <w:ind w:left="360"/>
        <w:jc w:val="both"/>
        <w:rPr>
          <w:b/>
          <w:bCs/>
        </w:rPr>
      </w:pPr>
      <w:r w:rsidRPr="008F4179">
        <w:rPr>
          <w:b/>
          <w:bCs/>
        </w:rPr>
        <w:t>Verwijderingsverzoek</w:t>
      </w:r>
    </w:p>
    <w:p w14:paraId="67BF2488" w14:textId="475C64B4" w:rsidR="00664DFC" w:rsidRDefault="00583F9F" w:rsidP="00824B83">
      <w:pPr>
        <w:spacing w:line="276" w:lineRule="auto"/>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824B83">
      <w:pPr>
        <w:pStyle w:val="Lijstalinea"/>
        <w:numPr>
          <w:ilvl w:val="1"/>
          <w:numId w:val="3"/>
        </w:numPr>
      </w:pPr>
      <w:r w:rsidRPr="00664DFC">
        <w:lastRenderedPageBreak/>
        <w:t>De persoonsgegevens zijn niet langer nodig voor de doeleinden waarvoor zij verzameld of anderszins verwerkt zijn</w:t>
      </w:r>
      <w:r>
        <w:t>;</w:t>
      </w:r>
    </w:p>
    <w:p w14:paraId="7112B815" w14:textId="45F3333D" w:rsidR="00664DFC" w:rsidRDefault="00664DFC" w:rsidP="00824B83">
      <w:pPr>
        <w:pStyle w:val="Lijstalinea"/>
        <w:numPr>
          <w:ilvl w:val="1"/>
          <w:numId w:val="3"/>
        </w:numPr>
      </w:pPr>
      <w:r w:rsidRPr="00664DFC">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824B8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824B83">
      <w:pPr>
        <w:pStyle w:val="Lijstalinea"/>
        <w:numPr>
          <w:ilvl w:val="1"/>
          <w:numId w:val="3"/>
        </w:numPr>
      </w:pPr>
      <w:r w:rsidRPr="00664DFC">
        <w:t>De persoonsgegevens zijn onrechtmatig verwerkt</w:t>
      </w:r>
      <w:r>
        <w:t>;</w:t>
      </w:r>
    </w:p>
    <w:p w14:paraId="1F1EB423" w14:textId="24F2F474" w:rsidR="00664DFC" w:rsidRDefault="00664DFC" w:rsidP="00824B83">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824B83">
      <w:pPr>
        <w:spacing w:line="276" w:lineRule="auto"/>
        <w:jc w:val="both"/>
      </w:pPr>
    </w:p>
    <w:p w14:paraId="0CA87870" w14:textId="424FF561" w:rsidR="000D21BB" w:rsidRDefault="000D21BB" w:rsidP="00824B83">
      <w:pPr>
        <w:spacing w:line="276" w:lineRule="auto"/>
        <w:ind w:left="360"/>
        <w:jc w:val="both"/>
      </w:pPr>
      <w:r>
        <w:t xml:space="preserve">In de volgende gevallen hoeft het verzoek van de betrokkene niet </w:t>
      </w:r>
      <w:r w:rsidR="00FA013D">
        <w:t>ingewilligd te worden:</w:t>
      </w:r>
    </w:p>
    <w:p w14:paraId="3070C584" w14:textId="1C18EC43" w:rsidR="000D21BB" w:rsidRDefault="000D21BB" w:rsidP="00824B83">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824B83">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824B83">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824B83">
      <w:pPr>
        <w:pStyle w:val="Lijstalinea"/>
        <w:numPr>
          <w:ilvl w:val="0"/>
          <w:numId w:val="12"/>
        </w:numPr>
      </w:pPr>
      <w:r w:rsidRPr="000D21BB">
        <w:t>Voor de instelling, uitoefening of onderbouwing van een rechtsvordering.</w:t>
      </w:r>
    </w:p>
    <w:p w14:paraId="4CE8D2CE" w14:textId="76A95DF4" w:rsidR="008F5161" w:rsidRDefault="008F5161" w:rsidP="00824B83">
      <w:pPr>
        <w:spacing w:line="276" w:lineRule="auto"/>
        <w:jc w:val="both"/>
      </w:pPr>
    </w:p>
    <w:p w14:paraId="4FF3612E" w14:textId="00DCA283" w:rsidR="00F72A92" w:rsidRPr="00B222E1" w:rsidRDefault="00F72A92" w:rsidP="00824B83">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824B83">
      <w:pPr>
        <w:spacing w:line="276" w:lineRule="auto"/>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824B83">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824B83">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824B83">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824B83">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824B83">
      <w:pPr>
        <w:spacing w:line="276" w:lineRule="auto"/>
        <w:jc w:val="both"/>
      </w:pPr>
    </w:p>
    <w:p w14:paraId="45CA1CCD" w14:textId="437B9253" w:rsidR="00990293" w:rsidRPr="00990293" w:rsidRDefault="00990293" w:rsidP="00824B83">
      <w:pPr>
        <w:spacing w:line="276" w:lineRule="auto"/>
        <w:ind w:left="360"/>
        <w:jc w:val="both"/>
        <w:rPr>
          <w:i/>
          <w:iCs/>
        </w:rPr>
      </w:pPr>
      <w:r>
        <w:rPr>
          <w:i/>
          <w:iCs/>
        </w:rPr>
        <w:lastRenderedPageBreak/>
        <w:t>Afhandeling verzoek om rectificatie</w:t>
      </w:r>
      <w:r w:rsidR="00F72A92">
        <w:rPr>
          <w:i/>
          <w:iCs/>
        </w:rPr>
        <w:t xml:space="preserve">, </w:t>
      </w:r>
      <w:r>
        <w:rPr>
          <w:i/>
          <w:iCs/>
        </w:rPr>
        <w:t>verwijdering</w:t>
      </w:r>
      <w:r w:rsidR="00F72A92">
        <w:rPr>
          <w:i/>
          <w:iCs/>
        </w:rPr>
        <w:t xml:space="preserve"> of beperking</w:t>
      </w:r>
    </w:p>
    <w:p w14:paraId="0244F1AC" w14:textId="3B81BB66" w:rsidR="00CC69D4" w:rsidRPr="00583F9F" w:rsidRDefault="00990293" w:rsidP="00824B83">
      <w:pPr>
        <w:spacing w:line="276" w:lineRule="auto"/>
        <w:ind w:left="360"/>
        <w:jc w:val="both"/>
      </w:pPr>
      <w:r>
        <w:t xml:space="preserve">Het rectificatie- en/of verwijderingsverzoek dient </w:t>
      </w:r>
      <w:r w:rsidR="00C07543">
        <w:t>binnen 30 dagen</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824B83">
      <w:pPr>
        <w:pStyle w:val="Lijstalinea"/>
        <w:rPr>
          <w:u w:val="single"/>
        </w:rPr>
      </w:pPr>
    </w:p>
    <w:p w14:paraId="610B1C2E" w14:textId="0E15288D" w:rsidR="00CC69D4" w:rsidRPr="00CC69D4" w:rsidRDefault="00CC69D4" w:rsidP="00824B83">
      <w:pPr>
        <w:pStyle w:val="Lijstalinea"/>
        <w:numPr>
          <w:ilvl w:val="0"/>
          <w:numId w:val="6"/>
        </w:numPr>
        <w:rPr>
          <w:u w:val="single"/>
        </w:rPr>
      </w:pPr>
      <w:bookmarkStart w:id="25" w:name="_Hlk43454344"/>
      <w:r>
        <w:rPr>
          <w:u w:val="single"/>
        </w:rPr>
        <w:t>Behandeling indiening bezwaar tegen verwerking persoonsgegevens</w:t>
      </w:r>
    </w:p>
    <w:bookmarkEnd w:id="25"/>
    <w:p w14:paraId="01502DBB" w14:textId="2367E6E9" w:rsidR="00CC69D4" w:rsidRDefault="00583F9F" w:rsidP="00824B83">
      <w:pPr>
        <w:spacing w:line="276" w:lineRule="auto"/>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824B83">
      <w:pPr>
        <w:spacing w:line="276" w:lineRule="auto"/>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824B83">
      <w:pPr>
        <w:spacing w:line="276" w:lineRule="auto"/>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824B83">
      <w:pPr>
        <w:spacing w:line="276" w:lineRule="auto"/>
        <w:ind w:left="360"/>
        <w:jc w:val="both"/>
      </w:pPr>
    </w:p>
    <w:p w14:paraId="5CC15E6C" w14:textId="7A926CFC" w:rsidR="00CC69D4" w:rsidRPr="00CC69D4" w:rsidRDefault="00CC69D4" w:rsidP="00824B83">
      <w:pPr>
        <w:pStyle w:val="Lijstalinea"/>
        <w:numPr>
          <w:ilvl w:val="0"/>
          <w:numId w:val="6"/>
        </w:numPr>
        <w:rPr>
          <w:u w:val="single"/>
        </w:rPr>
      </w:pPr>
      <w:r>
        <w:rPr>
          <w:u w:val="single"/>
        </w:rPr>
        <w:t>Behandeling</w:t>
      </w:r>
      <w:r w:rsidR="00146730">
        <w:rPr>
          <w:u w:val="single"/>
        </w:rPr>
        <w:t xml:space="preserve"> verzoek tot dataportabiliteit</w:t>
      </w:r>
    </w:p>
    <w:p w14:paraId="51914C84" w14:textId="0BD7E756" w:rsidR="00CC69D4" w:rsidRDefault="00146730" w:rsidP="00824B83">
      <w:pPr>
        <w:spacing w:line="276" w:lineRule="auto"/>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dataportabiliteit.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824B83">
      <w:pPr>
        <w:spacing w:line="276" w:lineRule="auto"/>
        <w:ind w:left="360"/>
        <w:jc w:val="both"/>
      </w:pPr>
      <w:r>
        <w:t xml:space="preserve">De verstrekking van de verzochte data moet op een gestructureerd, gangbare en op een machine leesbare vorm plaatsvinden zodat de betrokkene zelf of de door de betrokkene gekozen </w:t>
      </w:r>
      <w:r>
        <w:lastRenderedPageBreak/>
        <w:t xml:space="preserve">organisatie deze data verder kan verwerken. De data moet dus toegankelijk zijn voor de betrokkene en/of de organisatie waarvoor het is bestemd. </w:t>
      </w:r>
    </w:p>
    <w:p w14:paraId="0B2F2E16" w14:textId="77777777" w:rsidR="00A12505" w:rsidRPr="00A12505" w:rsidRDefault="00A12505" w:rsidP="00824B83">
      <w:pPr>
        <w:spacing w:line="276" w:lineRule="auto"/>
        <w:rPr>
          <w:u w:val="single"/>
        </w:rPr>
      </w:pPr>
    </w:p>
    <w:p w14:paraId="6B2956DD" w14:textId="22EA2236" w:rsidR="007C532B" w:rsidRPr="007C532B" w:rsidRDefault="007C532B" w:rsidP="00824B83">
      <w:pPr>
        <w:pStyle w:val="Lijstalinea"/>
        <w:numPr>
          <w:ilvl w:val="0"/>
          <w:numId w:val="6"/>
        </w:numPr>
        <w:rPr>
          <w:u w:val="single"/>
        </w:rPr>
      </w:pPr>
      <w:r w:rsidRPr="007C532B">
        <w:rPr>
          <w:u w:val="single"/>
        </w:rPr>
        <w:t>Wijze van antwoorden</w:t>
      </w:r>
    </w:p>
    <w:p w14:paraId="42BC8300" w14:textId="4239B4EF" w:rsidR="00792E8B" w:rsidRDefault="004A4106" w:rsidP="00824B83">
      <w:pPr>
        <w:spacing w:line="276" w:lineRule="auto"/>
        <w:ind w:left="360"/>
        <w:jc w:val="both"/>
      </w:pPr>
      <w:r>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30 dagen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824B83">
      <w:pPr>
        <w:spacing w:line="276" w:lineRule="auto"/>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21" w:history="1">
        <w:r w:rsidR="00294E5D" w:rsidRPr="00294E5D">
          <w:rPr>
            <w:rStyle w:val="Hyperlink"/>
          </w:rPr>
          <w:t>hier</w:t>
        </w:r>
      </w:hyperlink>
      <w:r w:rsidR="00294E5D">
        <w:t xml:space="preserve"> te raadplegen zijn. </w:t>
      </w:r>
    </w:p>
    <w:p w14:paraId="6C12533E" w14:textId="77777777" w:rsidR="00A12505" w:rsidRDefault="00A12505" w:rsidP="00824B83">
      <w:pPr>
        <w:spacing w:line="276" w:lineRule="auto"/>
        <w:ind w:left="360"/>
        <w:jc w:val="both"/>
      </w:pPr>
    </w:p>
    <w:p w14:paraId="30178DD6" w14:textId="76546951" w:rsidR="00294E5D" w:rsidRPr="00294E5D" w:rsidRDefault="00294E5D" w:rsidP="00824B83">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824B83">
      <w:pPr>
        <w:spacing w:line="276" w:lineRule="auto"/>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824B83">
      <w:pPr>
        <w:spacing w:line="276" w:lineRule="auto"/>
        <w:ind w:left="360"/>
      </w:pPr>
    </w:p>
    <w:p w14:paraId="69546B14" w14:textId="77777777" w:rsidR="00597092" w:rsidRDefault="00597092" w:rsidP="00824B83">
      <w:pPr>
        <w:spacing w:line="276" w:lineRule="auto"/>
        <w:jc w:val="both"/>
        <w:rPr>
          <w:rFonts w:cstheme="minorHAnsi"/>
        </w:rPr>
      </w:pPr>
    </w:p>
    <w:p w14:paraId="07E06033" w14:textId="2F31B7C6" w:rsidR="00597092" w:rsidRPr="00A93134" w:rsidRDefault="008566DE" w:rsidP="00824B83">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824B8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824B83">
      <w:pPr>
        <w:spacing w:line="276" w:lineRule="auto"/>
        <w:jc w:val="right"/>
        <w:rPr>
          <w:rFonts w:cstheme="minorHAnsi"/>
          <w:highlight w:val="cyan"/>
        </w:rPr>
      </w:pPr>
      <w:r>
        <w:rPr>
          <w:rFonts w:cstheme="minorHAnsi"/>
          <w:highlight w:val="cyan"/>
        </w:rPr>
        <w:br w:type="page"/>
      </w:r>
    </w:p>
    <w:p w14:paraId="662AE915" w14:textId="3B01DF0A" w:rsidR="0049350C" w:rsidRDefault="0049350C" w:rsidP="00824B83">
      <w:pPr>
        <w:spacing w:line="276" w:lineRule="auto"/>
        <w:sectPr w:rsidR="0049350C">
          <w:headerReference w:type="default" r:id="rId22"/>
          <w:pgSz w:w="11906" w:h="16838"/>
          <w:pgMar w:top="1417" w:right="1417" w:bottom="1417" w:left="1417" w:header="708" w:footer="708" w:gutter="0"/>
          <w:cols w:space="708"/>
          <w:docGrid w:linePitch="360"/>
        </w:sectPr>
      </w:pPr>
    </w:p>
    <w:p w14:paraId="284837D1" w14:textId="225D098F" w:rsidR="00397FCD" w:rsidRDefault="00FD29D1" w:rsidP="00824B83">
      <w:pPr>
        <w:keepNext/>
        <w:keepLines/>
        <w:spacing w:before="40" w:after="0" w:line="276" w:lineRule="auto"/>
        <w:outlineLvl w:val="1"/>
        <w:rPr>
          <w:rFonts w:eastAsiaTheme="majorEastAsia" w:cstheme="minorHAnsi"/>
          <w:b/>
          <w:sz w:val="32"/>
          <w:szCs w:val="26"/>
        </w:rPr>
      </w:pPr>
      <w:bookmarkStart w:id="26" w:name="_Toc44405958"/>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6"/>
    </w:p>
    <w:p w14:paraId="057B0E60" w14:textId="77777777" w:rsidR="00FD29D1" w:rsidRPr="00FD29D1" w:rsidRDefault="00FD29D1" w:rsidP="00824B83">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rsidP="00824B83">
            <w:pPr>
              <w:spacing w:line="276" w:lineRule="auto"/>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rsidP="00824B83">
            <w:pPr>
              <w:spacing w:line="276" w:lineRule="auto"/>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rsidP="00824B83">
            <w:pPr>
              <w:spacing w:line="276" w:lineRule="auto"/>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rsidP="00824B83">
            <w:pPr>
              <w:spacing w:line="276" w:lineRule="auto"/>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bl>
    <w:p w14:paraId="3D967770" w14:textId="54E6EBEA" w:rsidR="002F26BF" w:rsidRDefault="002F26BF" w:rsidP="00824B83">
      <w:pPr>
        <w:spacing w:line="276" w:lineRule="auto"/>
      </w:pPr>
    </w:p>
    <w:p w14:paraId="39F556BC" w14:textId="1AB3BF42" w:rsidR="002F26BF" w:rsidRDefault="002F26BF" w:rsidP="00824B83">
      <w:pPr>
        <w:spacing w:line="276" w:lineRule="auto"/>
      </w:pP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Gebruik van profiling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rsidP="00824B83">
      <w:pPr>
        <w:spacing w:line="276" w:lineRule="auto"/>
      </w:pPr>
    </w:p>
    <w:p w14:paraId="330979DD" w14:textId="77777777" w:rsidR="001F0AB0" w:rsidRDefault="001F0AB0" w:rsidP="00824B83">
      <w:pPr>
        <w:spacing w:line="276" w:lineRule="auto"/>
      </w:pPr>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rsidP="00824B83">
      <w:pPr>
        <w:spacing w:line="276" w:lineRule="auto"/>
      </w:pPr>
    </w:p>
    <w:p w14:paraId="2FB3E66B" w14:textId="782B4C5F" w:rsidR="00424664" w:rsidRDefault="007C6FA2" w:rsidP="00824B83">
      <w:pPr>
        <w:spacing w:line="276" w:lineRule="auto"/>
      </w:pPr>
      <w:r w:rsidRPr="007C532B">
        <w:t xml:space="preserve"> </w:t>
      </w:r>
    </w:p>
    <w:p w14:paraId="5EE33578" w14:textId="77777777" w:rsidR="00DB1A6A" w:rsidRDefault="00DB1A6A" w:rsidP="00824B83">
      <w:pPr>
        <w:pStyle w:val="Kop1"/>
        <w:spacing w:line="276" w:lineRule="auto"/>
        <w:sectPr w:rsidR="00DB1A6A" w:rsidSect="00BD6843">
          <w:pgSz w:w="16838" w:h="11906" w:orient="landscape"/>
          <w:pgMar w:top="1417" w:right="1417" w:bottom="1417" w:left="1417" w:header="708" w:footer="708" w:gutter="0"/>
          <w:cols w:space="708"/>
          <w:docGrid w:linePitch="360"/>
        </w:sectPr>
      </w:pPr>
    </w:p>
    <w:p w14:paraId="4D872C9C" w14:textId="77777777" w:rsidR="00DB1A6A" w:rsidRDefault="00DB1A6A" w:rsidP="00DB1A6A">
      <w:pPr>
        <w:rPr>
          <w:rFonts w:eastAsiaTheme="majorEastAsia" w:cstheme="minorHAnsi"/>
          <w:b/>
          <w:sz w:val="40"/>
          <w:szCs w:val="32"/>
        </w:rPr>
      </w:pPr>
      <w:r>
        <w:rPr>
          <w:rFonts w:eastAsiaTheme="majorEastAsia" w:cstheme="minorHAnsi"/>
          <w:b/>
          <w:sz w:val="40"/>
          <w:szCs w:val="32"/>
        </w:rPr>
        <w:lastRenderedPageBreak/>
        <w:t>Colofon</w:t>
      </w:r>
    </w:p>
    <w:p w14:paraId="55C74BB7" w14:textId="77777777" w:rsidR="00DB1A6A" w:rsidRDefault="00DB1A6A" w:rsidP="00DB1A6A">
      <w:r>
        <w:t>Auteur: Lumen Group B.V.</w:t>
      </w:r>
    </w:p>
    <w:p w14:paraId="59B08CA9" w14:textId="77777777" w:rsidR="00DB1A6A" w:rsidRPr="00863626" w:rsidRDefault="00DB1A6A" w:rsidP="00DB1A6A"/>
    <w:p w14:paraId="65111FC9" w14:textId="77777777" w:rsidR="00DB1A6A" w:rsidRPr="00863626" w:rsidRDefault="00DB1A6A" w:rsidP="00DB1A6A">
      <w:pPr>
        <w:rPr>
          <w:lang w:val="fr-FR"/>
        </w:rPr>
      </w:pPr>
      <w:r w:rsidRPr="00863626">
        <w:rPr>
          <w:noProof/>
        </w:rPr>
        <w:drawing>
          <wp:inline distT="0" distB="0" distL="0" distR="0" wp14:anchorId="26A6A495" wp14:editId="6204B3E1">
            <wp:extent cx="2182091" cy="679019"/>
            <wp:effectExtent l="0" t="0" r="889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496" cy="690347"/>
                    </a:xfrm>
                    <a:prstGeom prst="rect">
                      <a:avLst/>
                    </a:prstGeom>
                  </pic:spPr>
                </pic:pic>
              </a:graphicData>
            </a:graphic>
          </wp:inline>
        </w:drawing>
      </w:r>
    </w:p>
    <w:p w14:paraId="5CFD4D8A" w14:textId="77777777" w:rsidR="00DB1A6A" w:rsidRPr="00863626" w:rsidRDefault="00DB1A6A" w:rsidP="00DB1A6A">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7C949A12" w14:textId="77777777" w:rsidR="00DB1A6A" w:rsidRPr="00863626" w:rsidRDefault="00DB1A6A" w:rsidP="00DB1A6A">
      <w:r w:rsidRPr="00863626">
        <w:t>De gebruiker mag het werk kopiëren, verspreiden en afgeleid materiaal maken dat op dit werk gebaseerd is, onder de volgende voorwaarden:</w:t>
      </w:r>
    </w:p>
    <w:p w14:paraId="6BE796CD" w14:textId="77777777" w:rsidR="00DB1A6A" w:rsidRPr="00863626" w:rsidRDefault="00DB1A6A" w:rsidP="00DB1A6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DB1A6A" w:rsidRPr="00863626" w14:paraId="23D8E75C" w14:textId="77777777" w:rsidTr="00E6111F">
        <w:trPr>
          <w:trHeight w:val="583"/>
        </w:trPr>
        <w:tc>
          <w:tcPr>
            <w:tcW w:w="759" w:type="dxa"/>
          </w:tcPr>
          <w:p w14:paraId="2E9136D4" w14:textId="77777777" w:rsidR="00DB1A6A" w:rsidRPr="00863626" w:rsidRDefault="00DB1A6A" w:rsidP="00E6111F">
            <w:pPr>
              <w:spacing w:after="160" w:line="259" w:lineRule="auto"/>
            </w:pPr>
            <w:r w:rsidRPr="00863626">
              <w:rPr>
                <w:noProof/>
                <w:lang w:val="en-US"/>
              </w:rPr>
              <w:drawing>
                <wp:anchor distT="0" distB="0" distL="114300" distR="114300" simplePos="0" relativeHeight="251659264" behindDoc="0" locked="0" layoutInCell="1" allowOverlap="1" wp14:anchorId="6975B114" wp14:editId="63172D2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3F11C57" w14:textId="77777777" w:rsidR="00DB1A6A" w:rsidRPr="00863626" w:rsidRDefault="00DB1A6A" w:rsidP="00E6111F">
            <w:pPr>
              <w:spacing w:after="160" w:line="259" w:lineRule="auto"/>
            </w:pPr>
            <w:r w:rsidRPr="00863626">
              <w:t xml:space="preserve">Naamsvermelding: De gebruiker dient bij het werk de naam van </w:t>
            </w:r>
            <w:r>
              <w:t>Lumen Group</w:t>
            </w:r>
            <w:r w:rsidRPr="00863626">
              <w:t xml:space="preserve"> te vermelden.</w:t>
            </w:r>
          </w:p>
        </w:tc>
      </w:tr>
      <w:tr w:rsidR="00DB1A6A" w:rsidRPr="00863626" w14:paraId="4BF5FC59" w14:textId="77777777" w:rsidTr="00E6111F">
        <w:tc>
          <w:tcPr>
            <w:tcW w:w="759" w:type="dxa"/>
          </w:tcPr>
          <w:p w14:paraId="53307F46"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0288" behindDoc="1" locked="0" layoutInCell="1" allowOverlap="1" wp14:anchorId="0B2BDF54" wp14:editId="2D2348CC">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68F8BE1" w14:textId="77777777" w:rsidR="00DB1A6A" w:rsidRPr="00863626" w:rsidRDefault="00DB1A6A" w:rsidP="00E6111F">
            <w:pPr>
              <w:spacing w:after="160" w:line="259" w:lineRule="auto"/>
            </w:pPr>
            <w:r w:rsidRPr="00863626">
              <w:t>Niet-commercieel: De gebruiker mag het werk niet voor commerciële doeleinden gebruiken.</w:t>
            </w:r>
          </w:p>
        </w:tc>
      </w:tr>
      <w:tr w:rsidR="00DB1A6A" w:rsidRPr="00863626" w14:paraId="2E6E97BF" w14:textId="77777777" w:rsidTr="00E6111F">
        <w:tc>
          <w:tcPr>
            <w:tcW w:w="759" w:type="dxa"/>
          </w:tcPr>
          <w:p w14:paraId="36DEB25B"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1312" behindDoc="0" locked="0" layoutInCell="1" allowOverlap="1" wp14:anchorId="3DAC8530" wp14:editId="1E7E5C6E">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86D269A" w14:textId="77777777" w:rsidR="00DB1A6A" w:rsidRPr="00863626" w:rsidRDefault="00DB1A6A" w:rsidP="00E6111F">
            <w:pPr>
              <w:spacing w:after="160" w:line="259" w:lineRule="auto"/>
            </w:pPr>
            <w:r w:rsidRPr="00863626">
              <w:t>Gelijk delen: De gebruiker dient het afgeleide werk onder dezelfde licentievoorwaarden vrij te geven als het originele werk.</w:t>
            </w:r>
          </w:p>
        </w:tc>
      </w:tr>
    </w:tbl>
    <w:p w14:paraId="63C03DE5" w14:textId="77777777" w:rsidR="00DB1A6A" w:rsidRPr="00863626" w:rsidRDefault="00DB1A6A" w:rsidP="00DB1A6A">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61136D48" w14:textId="77777777" w:rsidR="00DB1A6A" w:rsidRPr="00863626" w:rsidRDefault="00DB1A6A" w:rsidP="00DB1A6A">
      <w:r w:rsidRPr="00863626">
        <w:t xml:space="preserve">Het voorgaande laat de wettelijke beperkingen op de intellectuele eigendomsrechten onverlet. </w:t>
      </w:r>
    </w:p>
    <w:p w14:paraId="41543CFF" w14:textId="77777777" w:rsidR="00DB1A6A" w:rsidRPr="00863626" w:rsidRDefault="00DB1A6A" w:rsidP="00DB1A6A"/>
    <w:p w14:paraId="57B4D44F" w14:textId="77777777" w:rsidR="00DB1A6A" w:rsidRPr="00863626" w:rsidRDefault="00DB1A6A" w:rsidP="00DB1A6A">
      <w:r w:rsidRPr="00863626">
        <w:t>creativecommons.nl/uitleg</w:t>
      </w:r>
    </w:p>
    <w:p w14:paraId="4F41B417" w14:textId="77777777" w:rsidR="00DB1A6A" w:rsidRPr="00932DCD" w:rsidRDefault="00DB1A6A" w:rsidP="00DB1A6A"/>
    <w:p w14:paraId="31BB4B4F" w14:textId="561AD827" w:rsidR="007D3DB0" w:rsidRPr="007D3DB0" w:rsidRDefault="007D3DB0" w:rsidP="00824B83">
      <w:pPr>
        <w:pStyle w:val="Kop1"/>
        <w:spacing w:line="276" w:lineRule="auto"/>
      </w:pPr>
    </w:p>
    <w:sectPr w:rsidR="007D3DB0" w:rsidRPr="007D3DB0"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9F3E" w14:textId="77777777" w:rsidR="0028263B" w:rsidRDefault="0028263B" w:rsidP="007C6FA2">
      <w:pPr>
        <w:spacing w:after="0" w:line="240" w:lineRule="auto"/>
      </w:pPr>
      <w:r>
        <w:separator/>
      </w:r>
    </w:p>
  </w:endnote>
  <w:endnote w:type="continuationSeparator" w:id="0">
    <w:p w14:paraId="4D637BA9" w14:textId="77777777" w:rsidR="0028263B" w:rsidRDefault="0028263B" w:rsidP="007C6FA2">
      <w:pPr>
        <w:spacing w:after="0" w:line="240" w:lineRule="auto"/>
      </w:pPr>
      <w:r>
        <w:continuationSeparator/>
      </w:r>
    </w:p>
  </w:endnote>
  <w:endnote w:type="continuationNotice" w:id="1">
    <w:p w14:paraId="1DAF0E69" w14:textId="77777777" w:rsidR="0028263B" w:rsidRDefault="00282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27576"/>
      <w:docPartObj>
        <w:docPartGallery w:val="Page Numbers (Bottom of Page)"/>
        <w:docPartUnique/>
      </w:docPartObj>
    </w:sdtPr>
    <w:sdtEndPr>
      <w:rPr>
        <w:rFonts w:cstheme="minorHAnsi"/>
        <w:sz w:val="16"/>
        <w:szCs w:val="16"/>
      </w:rPr>
    </w:sdtEndPr>
    <w:sdtContent>
      <w:sdt>
        <w:sdtPr>
          <w:rPr>
            <w:rFonts w:cstheme="minorHAnsi"/>
            <w:sz w:val="16"/>
            <w:szCs w:val="16"/>
          </w:rPr>
          <w:id w:val="-1769616900"/>
          <w:docPartObj>
            <w:docPartGallery w:val="Page Numbers (Top of Page)"/>
            <w:docPartUnique/>
          </w:docPartObj>
        </w:sdtPr>
        <w:sdtEndPr/>
        <w:sdtContent>
          <w:p w14:paraId="130E71CB" w14:textId="50A726A9" w:rsidR="00CA1368" w:rsidRPr="00744D2C" w:rsidRDefault="00CA1368">
            <w:pPr>
              <w:pStyle w:val="Voettekst"/>
              <w:jc w:val="right"/>
              <w:rPr>
                <w:rFonts w:cstheme="minorHAnsi"/>
                <w:sz w:val="16"/>
                <w:szCs w:val="16"/>
              </w:rPr>
            </w:pPr>
            <w:r w:rsidRPr="00744D2C">
              <w:rPr>
                <w:rFonts w:cstheme="minorHAnsi"/>
                <w:sz w:val="16"/>
                <w:szCs w:val="16"/>
              </w:rPr>
              <w:t xml:space="preserve">Pagina </w:t>
            </w:r>
            <w:r w:rsidRPr="00744D2C">
              <w:rPr>
                <w:rFonts w:cstheme="minorHAnsi"/>
                <w:b/>
                <w:bCs/>
                <w:sz w:val="16"/>
                <w:szCs w:val="16"/>
              </w:rPr>
              <w:fldChar w:fldCharType="begin"/>
            </w:r>
            <w:r w:rsidRPr="00744D2C">
              <w:rPr>
                <w:rFonts w:cstheme="minorHAnsi"/>
                <w:b/>
                <w:bCs/>
                <w:sz w:val="16"/>
                <w:szCs w:val="16"/>
              </w:rPr>
              <w:instrText>PAGE</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r w:rsidRPr="00744D2C">
              <w:rPr>
                <w:rFonts w:cstheme="minorHAnsi"/>
                <w:sz w:val="16"/>
                <w:szCs w:val="16"/>
              </w:rPr>
              <w:t xml:space="preserve"> van </w:t>
            </w:r>
            <w:r w:rsidRPr="00744D2C">
              <w:rPr>
                <w:rFonts w:cstheme="minorHAnsi"/>
                <w:b/>
                <w:bCs/>
                <w:sz w:val="16"/>
                <w:szCs w:val="16"/>
              </w:rPr>
              <w:fldChar w:fldCharType="begin"/>
            </w:r>
            <w:r w:rsidRPr="00744D2C">
              <w:rPr>
                <w:rFonts w:cstheme="minorHAnsi"/>
                <w:b/>
                <w:bCs/>
                <w:sz w:val="16"/>
                <w:szCs w:val="16"/>
              </w:rPr>
              <w:instrText>NUMPAGES</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p>
        </w:sdtContent>
      </w:sdt>
    </w:sdtContent>
  </w:sdt>
  <w:p w14:paraId="3292896D" w14:textId="77777777" w:rsidR="00CA1368" w:rsidRDefault="00CA1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E65B" w14:textId="77777777" w:rsidR="0028263B" w:rsidRDefault="0028263B" w:rsidP="007C6FA2">
      <w:pPr>
        <w:spacing w:after="0" w:line="240" w:lineRule="auto"/>
      </w:pPr>
      <w:r>
        <w:separator/>
      </w:r>
    </w:p>
  </w:footnote>
  <w:footnote w:type="continuationSeparator" w:id="0">
    <w:p w14:paraId="57B43B0F" w14:textId="77777777" w:rsidR="0028263B" w:rsidRDefault="0028263B" w:rsidP="007C6FA2">
      <w:pPr>
        <w:spacing w:after="0" w:line="240" w:lineRule="auto"/>
      </w:pPr>
      <w:r>
        <w:continuationSeparator/>
      </w:r>
    </w:p>
  </w:footnote>
  <w:footnote w:type="continuationNotice" w:id="1">
    <w:p w14:paraId="21944B71" w14:textId="77777777" w:rsidR="0028263B" w:rsidRDefault="0028263B">
      <w:pPr>
        <w:spacing w:after="0" w:line="240" w:lineRule="auto"/>
      </w:pPr>
    </w:p>
  </w:footnote>
  <w:footnote w:id="2">
    <w:p w14:paraId="77F6D790" w14:textId="5451C452" w:rsidR="00CA1368" w:rsidRDefault="00CA1368">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CA1368" w:rsidRDefault="00CA1368">
      <w:pPr>
        <w:pStyle w:val="Voetnoottekst"/>
      </w:pPr>
      <w:r>
        <w:rPr>
          <w:rStyle w:val="Voetnootmarkering"/>
        </w:rPr>
        <w:footnoteRef/>
      </w:r>
      <w:r>
        <w:t xml:space="preserve"> Artikel 15 AVG.</w:t>
      </w:r>
    </w:p>
  </w:footnote>
  <w:footnote w:id="4">
    <w:p w14:paraId="42F8C09E" w14:textId="7D8170B9" w:rsidR="00CA1368" w:rsidRDefault="00CA1368">
      <w:pPr>
        <w:pStyle w:val="Voetnoottekst"/>
      </w:pPr>
      <w:r>
        <w:rPr>
          <w:rStyle w:val="Voetnootmarkering"/>
        </w:rPr>
        <w:footnoteRef/>
      </w:r>
      <w:r>
        <w:t xml:space="preserve"> Artikel 14 lid 4 AVG; artikel 23 lid 1 (i) AVG.</w:t>
      </w:r>
    </w:p>
  </w:footnote>
  <w:footnote w:id="5">
    <w:p w14:paraId="7DDBE5AE" w14:textId="3B176D26" w:rsidR="00CA1368" w:rsidRDefault="00CA1368" w:rsidP="001D4EB9">
      <w:pPr>
        <w:pStyle w:val="Voetnoottekst"/>
      </w:pPr>
      <w:r>
        <w:rPr>
          <w:rStyle w:val="Voetnootmarkering"/>
        </w:rPr>
        <w:footnoteRef/>
      </w:r>
      <w:r>
        <w:t xml:space="preserve"> Artikel 14 lid 4 AVG; artikel 23 lid 1 (i) AVG.</w:t>
      </w:r>
    </w:p>
  </w:footnote>
  <w:footnote w:id="6">
    <w:p w14:paraId="3EC271DE" w14:textId="0B076639" w:rsidR="00CA1368" w:rsidRDefault="00CA1368">
      <w:pPr>
        <w:pStyle w:val="Voetnoottekst"/>
      </w:pPr>
      <w:r>
        <w:rPr>
          <w:rStyle w:val="Voetnootmarkering"/>
        </w:rPr>
        <w:footnoteRef/>
      </w:r>
      <w:r>
        <w:t xml:space="preserve"> Artikel 16 AVG; artikel 17 AVG.</w:t>
      </w:r>
    </w:p>
  </w:footnote>
  <w:footnote w:id="7">
    <w:p w14:paraId="50DA873B" w14:textId="25A4C103" w:rsidR="00CA1368" w:rsidRDefault="00CA1368">
      <w:pPr>
        <w:pStyle w:val="Voetnoottekst"/>
      </w:pPr>
      <w:r>
        <w:rPr>
          <w:rStyle w:val="Voetnootmarkering"/>
        </w:rPr>
        <w:footnoteRef/>
      </w:r>
      <w:r>
        <w:t xml:space="preserve"> Artikel 17 lid 1 AVG.</w:t>
      </w:r>
    </w:p>
  </w:footnote>
  <w:footnote w:id="8">
    <w:p w14:paraId="09AE66F0" w14:textId="76533FC4" w:rsidR="00CA1368" w:rsidRDefault="00CA1368">
      <w:pPr>
        <w:pStyle w:val="Voetnoottekst"/>
      </w:pPr>
      <w:r>
        <w:rPr>
          <w:rStyle w:val="Voetnootmarkering"/>
        </w:rPr>
        <w:footnoteRef/>
      </w:r>
      <w:r>
        <w:t xml:space="preserve"> Artikel 21 AVG.</w:t>
      </w:r>
    </w:p>
  </w:footnote>
  <w:footnote w:id="9">
    <w:p w14:paraId="4BF8CCD8" w14:textId="741738FC" w:rsidR="00CA1368" w:rsidRDefault="00CA1368">
      <w:pPr>
        <w:pStyle w:val="Voetnoottekst"/>
      </w:pPr>
      <w:r>
        <w:rPr>
          <w:rStyle w:val="Voetnootmarkering"/>
        </w:rPr>
        <w:footnoteRef/>
      </w:r>
      <w:r>
        <w:t xml:space="preserve"> Artikel 18 lid 1 AVG.</w:t>
      </w:r>
    </w:p>
  </w:footnote>
  <w:footnote w:id="10">
    <w:p w14:paraId="1962AC55" w14:textId="4F0D91C5" w:rsidR="00CA1368" w:rsidRDefault="00CA1368">
      <w:pPr>
        <w:pStyle w:val="Voetnoottekst"/>
      </w:pPr>
      <w:r>
        <w:rPr>
          <w:rStyle w:val="Voetnootmarkering"/>
        </w:rPr>
        <w:footnoteRef/>
      </w:r>
      <w:r>
        <w:t xml:space="preserve"> Artikel 12 lid 3 AVG.</w:t>
      </w:r>
    </w:p>
  </w:footnote>
  <w:footnote w:id="11">
    <w:p w14:paraId="34BDD445" w14:textId="0B0C23E7" w:rsidR="00CA1368" w:rsidRDefault="00CA1368">
      <w:pPr>
        <w:pStyle w:val="Voetnoottekst"/>
      </w:pPr>
      <w:r>
        <w:rPr>
          <w:rStyle w:val="Voetnootmarkering"/>
        </w:rPr>
        <w:footnoteRef/>
      </w:r>
      <w:r>
        <w:t xml:space="preserve"> Artikel 21 AVG.</w:t>
      </w:r>
    </w:p>
  </w:footnote>
  <w:footnote w:id="12">
    <w:p w14:paraId="3F692B1B" w14:textId="5A27FB00" w:rsidR="00CA1368" w:rsidRDefault="00CA1368">
      <w:pPr>
        <w:pStyle w:val="Voetnoottekst"/>
      </w:pPr>
      <w:r>
        <w:rPr>
          <w:rStyle w:val="Voetnootmarkering"/>
        </w:rPr>
        <w:footnoteRef/>
      </w:r>
      <w:r>
        <w:t xml:space="preserve"> Artikel 20 AVG.</w:t>
      </w:r>
    </w:p>
  </w:footnote>
  <w:footnote w:id="13">
    <w:p w14:paraId="6DA664E6" w14:textId="52A30AD6" w:rsidR="00CA1368" w:rsidRDefault="00CA1368">
      <w:pPr>
        <w:pStyle w:val="Voetnoottekst"/>
      </w:pPr>
      <w:r>
        <w:rPr>
          <w:rStyle w:val="Voetnootmarkering"/>
        </w:rPr>
        <w:footnoteRef/>
      </w:r>
      <w:r>
        <w:t xml:space="preserve"> Artikel 12 lid 3 AVG.</w:t>
      </w:r>
    </w:p>
  </w:footnote>
  <w:footnote w:id="14">
    <w:p w14:paraId="5F25377C" w14:textId="103114A7" w:rsidR="00CA1368" w:rsidRDefault="00CA1368">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3A55" w14:textId="77777777" w:rsidR="00CA1368" w:rsidRDefault="00CA1368">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0E1" w14:textId="6E391D52" w:rsidR="00CA1368" w:rsidRDefault="00CA1368">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3"/>
  </w:num>
  <w:num w:numId="5">
    <w:abstractNumId w:val="0"/>
  </w:num>
  <w:num w:numId="6">
    <w:abstractNumId w:val="12"/>
  </w:num>
  <w:num w:numId="7">
    <w:abstractNumId w:val="23"/>
  </w:num>
  <w:num w:numId="8">
    <w:abstractNumId w:val="19"/>
  </w:num>
  <w:num w:numId="9">
    <w:abstractNumId w:val="9"/>
  </w:num>
  <w:num w:numId="10">
    <w:abstractNumId w:val="5"/>
  </w:num>
  <w:num w:numId="11">
    <w:abstractNumId w:val="15"/>
  </w:num>
  <w:num w:numId="12">
    <w:abstractNumId w:val="10"/>
  </w:num>
  <w:num w:numId="13">
    <w:abstractNumId w:val="17"/>
  </w:num>
  <w:num w:numId="14">
    <w:abstractNumId w:val="2"/>
  </w:num>
  <w:num w:numId="15">
    <w:abstractNumId w:val="16"/>
  </w:num>
  <w:num w:numId="16">
    <w:abstractNumId w:val="7"/>
  </w:num>
  <w:num w:numId="17">
    <w:abstractNumId w:val="1"/>
  </w:num>
  <w:num w:numId="18">
    <w:abstractNumId w:val="4"/>
  </w:num>
  <w:num w:numId="19">
    <w:abstractNumId w:val="11"/>
  </w:num>
  <w:num w:numId="20">
    <w:abstractNumId w:val="18"/>
  </w:num>
  <w:num w:numId="21">
    <w:abstractNumId w:val="8"/>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15FA8"/>
    <w:rsid w:val="00035EA3"/>
    <w:rsid w:val="00041D2B"/>
    <w:rsid w:val="00043264"/>
    <w:rsid w:val="00052AA3"/>
    <w:rsid w:val="000537A7"/>
    <w:rsid w:val="00062FE6"/>
    <w:rsid w:val="00073755"/>
    <w:rsid w:val="000766EF"/>
    <w:rsid w:val="00080DF9"/>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16EF3"/>
    <w:rsid w:val="002207BE"/>
    <w:rsid w:val="00222086"/>
    <w:rsid w:val="002229CD"/>
    <w:rsid w:val="00225081"/>
    <w:rsid w:val="00235C17"/>
    <w:rsid w:val="00240259"/>
    <w:rsid w:val="00241080"/>
    <w:rsid w:val="0024779B"/>
    <w:rsid w:val="00247D36"/>
    <w:rsid w:val="00250F94"/>
    <w:rsid w:val="00252F7A"/>
    <w:rsid w:val="00265AC2"/>
    <w:rsid w:val="00275BC7"/>
    <w:rsid w:val="00276D36"/>
    <w:rsid w:val="0028263B"/>
    <w:rsid w:val="002827EE"/>
    <w:rsid w:val="00294E5D"/>
    <w:rsid w:val="002B55D6"/>
    <w:rsid w:val="002C17DA"/>
    <w:rsid w:val="002C5727"/>
    <w:rsid w:val="002D7921"/>
    <w:rsid w:val="002E0C1F"/>
    <w:rsid w:val="002E10D2"/>
    <w:rsid w:val="002F26BF"/>
    <w:rsid w:val="003049C7"/>
    <w:rsid w:val="00306745"/>
    <w:rsid w:val="00306D6D"/>
    <w:rsid w:val="0030744D"/>
    <w:rsid w:val="00311858"/>
    <w:rsid w:val="00331BEF"/>
    <w:rsid w:val="00341BB9"/>
    <w:rsid w:val="00344048"/>
    <w:rsid w:val="0034569A"/>
    <w:rsid w:val="00347244"/>
    <w:rsid w:val="00351493"/>
    <w:rsid w:val="00352CF3"/>
    <w:rsid w:val="0035677B"/>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1989"/>
    <w:rsid w:val="00457215"/>
    <w:rsid w:val="00457B1E"/>
    <w:rsid w:val="00457E3C"/>
    <w:rsid w:val="0046191A"/>
    <w:rsid w:val="00463C0D"/>
    <w:rsid w:val="00464502"/>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2746"/>
    <w:rsid w:val="00504101"/>
    <w:rsid w:val="0051394A"/>
    <w:rsid w:val="00516158"/>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65F55"/>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4F7B"/>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80954"/>
    <w:rsid w:val="00680B7B"/>
    <w:rsid w:val="00681D2A"/>
    <w:rsid w:val="00684DCF"/>
    <w:rsid w:val="00687A3F"/>
    <w:rsid w:val="00695FB6"/>
    <w:rsid w:val="006C7970"/>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4D2C"/>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C73F2"/>
    <w:rsid w:val="007D005C"/>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24B83"/>
    <w:rsid w:val="008354C2"/>
    <w:rsid w:val="00837A19"/>
    <w:rsid w:val="00841569"/>
    <w:rsid w:val="008500D4"/>
    <w:rsid w:val="00850866"/>
    <w:rsid w:val="0085607F"/>
    <w:rsid w:val="008566DE"/>
    <w:rsid w:val="008745AA"/>
    <w:rsid w:val="0087477B"/>
    <w:rsid w:val="00877E17"/>
    <w:rsid w:val="00881B8B"/>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1242"/>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1247"/>
    <w:rsid w:val="009D227E"/>
    <w:rsid w:val="009D2FB9"/>
    <w:rsid w:val="009E48BF"/>
    <w:rsid w:val="009F25F3"/>
    <w:rsid w:val="00A12505"/>
    <w:rsid w:val="00A231CA"/>
    <w:rsid w:val="00A24558"/>
    <w:rsid w:val="00A24D40"/>
    <w:rsid w:val="00A2704A"/>
    <w:rsid w:val="00A40AF1"/>
    <w:rsid w:val="00A42978"/>
    <w:rsid w:val="00A43D44"/>
    <w:rsid w:val="00A44C61"/>
    <w:rsid w:val="00A47A1E"/>
    <w:rsid w:val="00A51DFD"/>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6AAE"/>
    <w:rsid w:val="00B0748B"/>
    <w:rsid w:val="00B10780"/>
    <w:rsid w:val="00B11F32"/>
    <w:rsid w:val="00B166F2"/>
    <w:rsid w:val="00B176D6"/>
    <w:rsid w:val="00B222E1"/>
    <w:rsid w:val="00B25AA0"/>
    <w:rsid w:val="00B31A23"/>
    <w:rsid w:val="00B34B74"/>
    <w:rsid w:val="00B44D0C"/>
    <w:rsid w:val="00B4630E"/>
    <w:rsid w:val="00B506D1"/>
    <w:rsid w:val="00B50DB0"/>
    <w:rsid w:val="00B52872"/>
    <w:rsid w:val="00B533F3"/>
    <w:rsid w:val="00B735BC"/>
    <w:rsid w:val="00B92D30"/>
    <w:rsid w:val="00B95295"/>
    <w:rsid w:val="00BA0543"/>
    <w:rsid w:val="00BA066C"/>
    <w:rsid w:val="00BA188D"/>
    <w:rsid w:val="00BB087F"/>
    <w:rsid w:val="00BD0D17"/>
    <w:rsid w:val="00BD2260"/>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178D2"/>
    <w:rsid w:val="00C2633C"/>
    <w:rsid w:val="00C30F87"/>
    <w:rsid w:val="00C3596E"/>
    <w:rsid w:val="00C37555"/>
    <w:rsid w:val="00C45DC1"/>
    <w:rsid w:val="00C4647D"/>
    <w:rsid w:val="00C54A09"/>
    <w:rsid w:val="00C557ED"/>
    <w:rsid w:val="00C62BCE"/>
    <w:rsid w:val="00C70D65"/>
    <w:rsid w:val="00C754D9"/>
    <w:rsid w:val="00C75E40"/>
    <w:rsid w:val="00C76E49"/>
    <w:rsid w:val="00C76F5F"/>
    <w:rsid w:val="00C85453"/>
    <w:rsid w:val="00C87EF5"/>
    <w:rsid w:val="00C92475"/>
    <w:rsid w:val="00CA1368"/>
    <w:rsid w:val="00CA3ADF"/>
    <w:rsid w:val="00CA3FB4"/>
    <w:rsid w:val="00CA4785"/>
    <w:rsid w:val="00CA50CB"/>
    <w:rsid w:val="00CB51F9"/>
    <w:rsid w:val="00CB797C"/>
    <w:rsid w:val="00CC3294"/>
    <w:rsid w:val="00CC49A2"/>
    <w:rsid w:val="00CC5200"/>
    <w:rsid w:val="00CC69D4"/>
    <w:rsid w:val="00CD0465"/>
    <w:rsid w:val="00CD144B"/>
    <w:rsid w:val="00CD5272"/>
    <w:rsid w:val="00CE1F3C"/>
    <w:rsid w:val="00CF4702"/>
    <w:rsid w:val="00CF5DC0"/>
    <w:rsid w:val="00CF718A"/>
    <w:rsid w:val="00D0032A"/>
    <w:rsid w:val="00D04439"/>
    <w:rsid w:val="00D04758"/>
    <w:rsid w:val="00D052DE"/>
    <w:rsid w:val="00D11498"/>
    <w:rsid w:val="00D11A6B"/>
    <w:rsid w:val="00D13CA4"/>
    <w:rsid w:val="00D13D04"/>
    <w:rsid w:val="00D14218"/>
    <w:rsid w:val="00D14D3C"/>
    <w:rsid w:val="00D20163"/>
    <w:rsid w:val="00D22788"/>
    <w:rsid w:val="00D24143"/>
    <w:rsid w:val="00D266BD"/>
    <w:rsid w:val="00D3064A"/>
    <w:rsid w:val="00D424DB"/>
    <w:rsid w:val="00D466C7"/>
    <w:rsid w:val="00D511A7"/>
    <w:rsid w:val="00D61C0A"/>
    <w:rsid w:val="00D74B2D"/>
    <w:rsid w:val="00D81672"/>
    <w:rsid w:val="00D82F7C"/>
    <w:rsid w:val="00D8366A"/>
    <w:rsid w:val="00D93AE8"/>
    <w:rsid w:val="00D95977"/>
    <w:rsid w:val="00D9605F"/>
    <w:rsid w:val="00D96343"/>
    <w:rsid w:val="00D97535"/>
    <w:rsid w:val="00DA2983"/>
    <w:rsid w:val="00DB1A6A"/>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0203"/>
    <w:rsid w:val="00E63111"/>
    <w:rsid w:val="00E633B5"/>
    <w:rsid w:val="00E76721"/>
    <w:rsid w:val="00E8130E"/>
    <w:rsid w:val="00E84005"/>
    <w:rsid w:val="00E847BA"/>
    <w:rsid w:val="00E86C55"/>
    <w:rsid w:val="00E90A70"/>
    <w:rsid w:val="00E90B01"/>
    <w:rsid w:val="00E90B03"/>
    <w:rsid w:val="00EA598F"/>
    <w:rsid w:val="00EB73D2"/>
    <w:rsid w:val="00EC039C"/>
    <w:rsid w:val="00ED0663"/>
    <w:rsid w:val="00ED5FB8"/>
    <w:rsid w:val="00ED6EC5"/>
    <w:rsid w:val="00EE1ED4"/>
    <w:rsid w:val="00EE59CC"/>
    <w:rsid w:val="00F004DD"/>
    <w:rsid w:val="00F12DFE"/>
    <w:rsid w:val="00F1437B"/>
    <w:rsid w:val="00F160E6"/>
    <w:rsid w:val="00F219E2"/>
    <w:rsid w:val="00F2223F"/>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C3E4D"/>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toriteitpersoonsgegevens.nl/nl/onderwerpen/algemene-informatie-avg/rechten-van-betrokkenen?qa=rechten%20van%20betrokkenen&amp;scrollto=1" TargetMode="Externa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yperlink" Target="https://autoriteitpersoonsgegevens.nl/nl/onderwerpen/algemene-informatie-avg/rechten-van-betrokke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97DCA-AB71-49F4-A1A0-23C6BFCB2931}">
  <ds:schemaRefs>
    <ds:schemaRef ds:uri="http://schemas.microsoft.com/sharepoint/v3/contenttype/forms"/>
  </ds:schemaRefs>
</ds:datastoreItem>
</file>

<file path=customXml/itemProps3.xml><?xml version="1.0" encoding="utf-8"?>
<ds:datastoreItem xmlns:ds="http://schemas.openxmlformats.org/officeDocument/2006/customXml" ds:itemID="{60FEE4A9-2287-4459-801E-32C0FCE6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5304</Words>
  <Characters>29178</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Frederik Petersen</cp:lastModifiedBy>
  <cp:revision>19</cp:revision>
  <cp:lastPrinted>2020-06-30T10:27:00Z</cp:lastPrinted>
  <dcterms:created xsi:type="dcterms:W3CDTF">2021-07-14T14:28:00Z</dcterms:created>
  <dcterms:modified xsi:type="dcterms:W3CDTF">2021-08-19T08:48:00Z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