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659F5" w14:textId="77777777" w:rsidR="002D25DD" w:rsidRPr="00B00E16" w:rsidRDefault="002D25DD" w:rsidP="00A65067">
      <w:pPr>
        <w:pStyle w:val="Koptekst"/>
        <w:spacing w:line="276" w:lineRule="auto"/>
        <w:jc w:val="both"/>
        <w:rPr>
          <w:rFonts w:cstheme="minorHAnsi"/>
          <w:b/>
          <w:bCs/>
          <w:color w:val="004B7D"/>
          <w:sz w:val="56"/>
          <w:szCs w:val="56"/>
        </w:rPr>
      </w:pPr>
      <w:r w:rsidRPr="00B00E16">
        <w:rPr>
          <w:rFonts w:cstheme="minorHAnsi"/>
          <w:b/>
          <w:bCs/>
          <w:noProof/>
          <w:color w:val="004B7D"/>
          <w:sz w:val="36"/>
          <w:szCs w:val="36"/>
        </w:rPr>
        <w:drawing>
          <wp:inline distT="0" distB="0" distL="0" distR="0" wp14:anchorId="2C780DE3" wp14:editId="14B97930">
            <wp:extent cx="5760720" cy="7620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UM001-1 WTK FC Logo.jpg"/>
                    <pic:cNvPicPr/>
                  </pic:nvPicPr>
                  <pic:blipFill rotWithShape="1">
                    <a:blip r:embed="rId9">
                      <a:extLst>
                        <a:ext uri="{28A0092B-C50C-407E-A947-70E740481C1C}">
                          <a14:useLocalDpi xmlns:a14="http://schemas.microsoft.com/office/drawing/2010/main" val="0"/>
                        </a:ext>
                      </a:extLst>
                    </a:blip>
                    <a:srcRect t="29451" b="30615"/>
                    <a:stretch/>
                  </pic:blipFill>
                  <pic:spPr bwMode="auto">
                    <a:xfrm>
                      <a:off x="0" y="0"/>
                      <a:ext cx="5760720" cy="762000"/>
                    </a:xfrm>
                    <a:prstGeom prst="rect">
                      <a:avLst/>
                    </a:prstGeom>
                    <a:ln>
                      <a:noFill/>
                    </a:ln>
                    <a:extLst>
                      <a:ext uri="{53640926-AAD7-44D8-BBD7-CCE9431645EC}">
                        <a14:shadowObscured xmlns:a14="http://schemas.microsoft.com/office/drawing/2010/main"/>
                      </a:ext>
                    </a:extLst>
                  </pic:spPr>
                </pic:pic>
              </a:graphicData>
            </a:graphic>
          </wp:inline>
        </w:drawing>
      </w:r>
    </w:p>
    <w:p w14:paraId="2ED5EF6F" w14:textId="77777777" w:rsidR="002D25DD" w:rsidRPr="00B00E16" w:rsidRDefault="002D25DD" w:rsidP="00A65067">
      <w:pPr>
        <w:jc w:val="both"/>
      </w:pPr>
    </w:p>
    <w:p w14:paraId="604F5096" w14:textId="77777777" w:rsidR="002D25DD" w:rsidRPr="00B00E16" w:rsidRDefault="002D25DD" w:rsidP="00A65067">
      <w:pPr>
        <w:jc w:val="both"/>
      </w:pPr>
    </w:p>
    <w:p w14:paraId="131B92C7" w14:textId="77777777" w:rsidR="002D25DD" w:rsidRPr="00B00E16" w:rsidRDefault="002D25DD" w:rsidP="00A65067">
      <w:pPr>
        <w:pStyle w:val="Koptekst"/>
        <w:spacing w:line="276" w:lineRule="auto"/>
        <w:jc w:val="both"/>
        <w:rPr>
          <w:rFonts w:cstheme="minorHAnsi"/>
          <w:b/>
          <w:bCs/>
          <w:color w:val="004B7D"/>
          <w:sz w:val="56"/>
          <w:szCs w:val="56"/>
        </w:rPr>
      </w:pPr>
    </w:p>
    <w:p w14:paraId="23DA8B46" w14:textId="77777777" w:rsidR="002D25DD" w:rsidRPr="00B00E16" w:rsidRDefault="002D25DD" w:rsidP="00A65067">
      <w:pPr>
        <w:pStyle w:val="Koptekst"/>
        <w:spacing w:line="276" w:lineRule="auto"/>
        <w:jc w:val="both"/>
        <w:rPr>
          <w:rFonts w:cstheme="minorHAnsi"/>
          <w:b/>
          <w:bCs/>
          <w:color w:val="004B7D"/>
          <w:sz w:val="56"/>
          <w:szCs w:val="56"/>
        </w:rPr>
      </w:pPr>
    </w:p>
    <w:p w14:paraId="121DD200" w14:textId="048D5BA8" w:rsidR="002D25DD" w:rsidRPr="00B00E16" w:rsidRDefault="009040CA" w:rsidP="009040CA">
      <w:pPr>
        <w:pStyle w:val="Koptekst"/>
        <w:tabs>
          <w:tab w:val="clear" w:pos="4536"/>
          <w:tab w:val="clear" w:pos="9072"/>
          <w:tab w:val="left" w:pos="6255"/>
        </w:tabs>
        <w:spacing w:line="276" w:lineRule="auto"/>
        <w:jc w:val="both"/>
        <w:rPr>
          <w:rFonts w:cstheme="minorHAnsi"/>
          <w:b/>
          <w:bCs/>
          <w:color w:val="004B7D"/>
          <w:sz w:val="56"/>
          <w:szCs w:val="56"/>
        </w:rPr>
      </w:pPr>
      <w:r>
        <w:rPr>
          <w:rFonts w:cstheme="minorHAnsi"/>
          <w:b/>
          <w:bCs/>
          <w:color w:val="004B7D"/>
          <w:sz w:val="56"/>
          <w:szCs w:val="56"/>
        </w:rPr>
        <w:tab/>
      </w:r>
    </w:p>
    <w:p w14:paraId="1D0E0E1D" w14:textId="0115B101" w:rsidR="002D25DD" w:rsidRPr="00B00E16" w:rsidRDefault="00080FD7" w:rsidP="0082194B">
      <w:pPr>
        <w:pStyle w:val="Koptekst"/>
        <w:spacing w:line="276" w:lineRule="auto"/>
        <w:jc w:val="center"/>
        <w:rPr>
          <w:rFonts w:ascii="Fira Sans" w:hAnsi="Fira Sans" w:cstheme="minorHAnsi"/>
          <w:b/>
          <w:bCs/>
          <w:color w:val="004B7D"/>
          <w:sz w:val="56"/>
          <w:szCs w:val="56"/>
        </w:rPr>
      </w:pPr>
      <w:r>
        <w:rPr>
          <w:rFonts w:ascii="Fira Sans" w:hAnsi="Fira Sans" w:cstheme="minorHAnsi"/>
          <w:b/>
          <w:bCs/>
          <w:color w:val="004B7D"/>
          <w:sz w:val="56"/>
          <w:szCs w:val="56"/>
        </w:rPr>
        <w:t>Incident Respons</w:t>
      </w:r>
      <w:r w:rsidR="00C64356">
        <w:rPr>
          <w:rFonts w:ascii="Fira Sans" w:hAnsi="Fira Sans" w:cstheme="minorHAnsi"/>
          <w:b/>
          <w:bCs/>
          <w:color w:val="004B7D"/>
          <w:sz w:val="56"/>
          <w:szCs w:val="56"/>
        </w:rPr>
        <w:t>e</w:t>
      </w:r>
      <w:r>
        <w:rPr>
          <w:rFonts w:ascii="Fira Sans" w:hAnsi="Fira Sans" w:cstheme="minorHAnsi"/>
          <w:b/>
          <w:bCs/>
          <w:color w:val="004B7D"/>
          <w:sz w:val="56"/>
          <w:szCs w:val="56"/>
        </w:rPr>
        <w:t xml:space="preserve"> Plan</w:t>
      </w:r>
    </w:p>
    <w:p w14:paraId="3F402648" w14:textId="7BC9DC82" w:rsidR="002D25DD" w:rsidRPr="00B00E16" w:rsidRDefault="00AE6B92" w:rsidP="0082194B">
      <w:pPr>
        <w:pStyle w:val="Koptekst"/>
        <w:spacing w:line="276" w:lineRule="auto"/>
        <w:jc w:val="center"/>
        <w:rPr>
          <w:rFonts w:ascii="Fira Sans" w:hAnsi="Fira Sans" w:cstheme="minorHAnsi"/>
          <w:b/>
          <w:bCs/>
          <w:color w:val="004B7D"/>
          <w:sz w:val="32"/>
          <w:szCs w:val="32"/>
        </w:rPr>
      </w:pPr>
      <w:r>
        <w:rPr>
          <w:rFonts w:ascii="Fira Sans" w:hAnsi="Fira Sans" w:cstheme="minorHAnsi"/>
          <w:color w:val="004B7D"/>
          <w:sz w:val="32"/>
          <w:szCs w:val="32"/>
        </w:rPr>
        <w:t>Stappenplan</w:t>
      </w:r>
      <w:r w:rsidR="00D62E6C">
        <w:rPr>
          <w:rFonts w:ascii="Fira Sans" w:hAnsi="Fira Sans" w:cstheme="minorHAnsi"/>
          <w:color w:val="004B7D"/>
          <w:sz w:val="32"/>
          <w:szCs w:val="32"/>
        </w:rPr>
        <w:t xml:space="preserve"> </w:t>
      </w:r>
      <w:r w:rsidR="002D25DD">
        <w:rPr>
          <w:rFonts w:ascii="Fira Sans" w:hAnsi="Fira Sans" w:cstheme="minorHAnsi"/>
          <w:color w:val="004B7D"/>
          <w:sz w:val="32"/>
          <w:szCs w:val="32"/>
        </w:rPr>
        <w:t>aangeleverd door</w:t>
      </w:r>
      <w:r w:rsidR="002D25DD" w:rsidRPr="00B00E16">
        <w:rPr>
          <w:rFonts w:ascii="Fira Sans" w:hAnsi="Fira Sans" w:cstheme="minorHAnsi"/>
          <w:color w:val="004B7D"/>
          <w:sz w:val="32"/>
          <w:szCs w:val="32"/>
        </w:rPr>
        <w:t xml:space="preserve"> </w:t>
      </w:r>
      <w:r w:rsidR="002D25DD">
        <w:rPr>
          <w:rFonts w:ascii="Fira Sans" w:hAnsi="Fira Sans" w:cstheme="minorHAnsi"/>
          <w:color w:val="004B7D"/>
          <w:sz w:val="32"/>
          <w:szCs w:val="32"/>
        </w:rPr>
        <w:t>Lumen Group</w:t>
      </w:r>
      <w:r w:rsidR="002B66A3">
        <w:rPr>
          <w:rFonts w:ascii="Fira Sans" w:hAnsi="Fira Sans" w:cstheme="minorHAnsi"/>
          <w:color w:val="004B7D"/>
          <w:sz w:val="32"/>
          <w:szCs w:val="32"/>
        </w:rPr>
        <w:t>,</w:t>
      </w:r>
      <w:r w:rsidR="00D43C1A">
        <w:rPr>
          <w:rFonts w:ascii="Fira Sans" w:hAnsi="Fira Sans" w:cstheme="minorHAnsi"/>
          <w:color w:val="004B7D"/>
          <w:sz w:val="32"/>
          <w:szCs w:val="32"/>
        </w:rPr>
        <w:t xml:space="preserve"> </w:t>
      </w:r>
      <w:r w:rsidR="000B7792">
        <w:rPr>
          <w:rFonts w:ascii="Fira Sans" w:hAnsi="Fira Sans" w:cstheme="minorHAnsi"/>
          <w:color w:val="004B7D"/>
          <w:sz w:val="32"/>
          <w:szCs w:val="32"/>
        </w:rPr>
        <w:t xml:space="preserve">ter ondersteuning in de naleving van de wettelijke verplichting uit de AVG </w:t>
      </w:r>
      <w:r w:rsidR="002D25DD">
        <w:rPr>
          <w:rFonts w:ascii="Fira Sans" w:hAnsi="Fira Sans" w:cstheme="minorHAnsi"/>
          <w:color w:val="004B7D"/>
          <w:sz w:val="32"/>
          <w:szCs w:val="32"/>
        </w:rPr>
        <w:t xml:space="preserve">(Artikel </w:t>
      </w:r>
      <w:r w:rsidR="00CE696E">
        <w:rPr>
          <w:rFonts w:ascii="Fira Sans" w:hAnsi="Fira Sans" w:cstheme="minorHAnsi"/>
          <w:color w:val="004B7D"/>
          <w:sz w:val="32"/>
          <w:szCs w:val="32"/>
        </w:rPr>
        <w:t>32</w:t>
      </w:r>
      <w:r w:rsidR="002D25DD">
        <w:rPr>
          <w:rFonts w:ascii="Fira Sans" w:hAnsi="Fira Sans" w:cstheme="minorHAnsi"/>
          <w:color w:val="004B7D"/>
          <w:sz w:val="32"/>
          <w:szCs w:val="32"/>
        </w:rPr>
        <w:t xml:space="preserve"> AVG)</w:t>
      </w:r>
    </w:p>
    <w:p w14:paraId="1B097765" w14:textId="77777777" w:rsidR="002D25DD" w:rsidRPr="00B00E16" w:rsidRDefault="002D25DD" w:rsidP="00A65067">
      <w:pPr>
        <w:pStyle w:val="Koptekst"/>
        <w:spacing w:line="276" w:lineRule="auto"/>
        <w:jc w:val="both"/>
        <w:rPr>
          <w:rFonts w:cstheme="minorHAnsi"/>
          <w:b/>
          <w:bCs/>
          <w:color w:val="004B7D"/>
          <w:sz w:val="32"/>
          <w:szCs w:val="32"/>
        </w:rPr>
      </w:pPr>
    </w:p>
    <w:p w14:paraId="55360BFF" w14:textId="77777777" w:rsidR="002D25DD" w:rsidRPr="00B00E16" w:rsidRDefault="002D25DD" w:rsidP="00A65067">
      <w:pPr>
        <w:pStyle w:val="Koptekst"/>
        <w:spacing w:line="276" w:lineRule="auto"/>
        <w:jc w:val="both"/>
        <w:rPr>
          <w:rFonts w:cstheme="minorHAnsi"/>
          <w:b/>
          <w:bCs/>
          <w:color w:val="004B7D"/>
          <w:sz w:val="32"/>
          <w:szCs w:val="32"/>
        </w:rPr>
      </w:pPr>
    </w:p>
    <w:p w14:paraId="15771938" w14:textId="77777777" w:rsidR="002D25DD" w:rsidRPr="00B00E16" w:rsidRDefault="002D25DD" w:rsidP="00A65067">
      <w:pPr>
        <w:pStyle w:val="Koptekst"/>
        <w:spacing w:line="276" w:lineRule="auto"/>
        <w:jc w:val="both"/>
        <w:rPr>
          <w:rFonts w:cstheme="minorHAnsi"/>
          <w:b/>
          <w:bCs/>
          <w:color w:val="004B7D"/>
          <w:sz w:val="32"/>
          <w:szCs w:val="32"/>
        </w:rPr>
      </w:pPr>
    </w:p>
    <w:p w14:paraId="150F3C2F" w14:textId="77777777" w:rsidR="002D25DD" w:rsidRPr="00B00E16" w:rsidRDefault="002D25DD" w:rsidP="00A65067">
      <w:pPr>
        <w:pStyle w:val="Koptekst"/>
        <w:spacing w:line="276" w:lineRule="auto"/>
        <w:jc w:val="both"/>
        <w:rPr>
          <w:rFonts w:cstheme="minorHAnsi"/>
          <w:b/>
          <w:bCs/>
          <w:color w:val="004B7D"/>
          <w:sz w:val="32"/>
          <w:szCs w:val="32"/>
        </w:rPr>
      </w:pPr>
    </w:p>
    <w:p w14:paraId="04848B74" w14:textId="67D3013A" w:rsidR="002D25DD" w:rsidRDefault="002D25DD" w:rsidP="00A65067">
      <w:pPr>
        <w:pStyle w:val="Koptekst"/>
        <w:spacing w:line="276" w:lineRule="auto"/>
        <w:jc w:val="both"/>
        <w:rPr>
          <w:rFonts w:cstheme="minorHAnsi"/>
          <w:b/>
          <w:bCs/>
          <w:color w:val="004B7D"/>
          <w:sz w:val="32"/>
          <w:szCs w:val="32"/>
        </w:rPr>
      </w:pPr>
    </w:p>
    <w:p w14:paraId="24E30A87" w14:textId="77777777" w:rsidR="0019794C" w:rsidRPr="00B00E16" w:rsidRDefault="0019794C" w:rsidP="00A65067">
      <w:pPr>
        <w:pStyle w:val="Koptekst"/>
        <w:spacing w:line="276" w:lineRule="auto"/>
        <w:jc w:val="both"/>
        <w:rPr>
          <w:rFonts w:cstheme="minorHAnsi"/>
          <w:b/>
          <w:bCs/>
          <w:color w:val="004B7D"/>
          <w:sz w:val="32"/>
          <w:szCs w:val="32"/>
        </w:rPr>
      </w:pPr>
    </w:p>
    <w:p w14:paraId="6BE69357" w14:textId="77777777" w:rsidR="002D25DD" w:rsidRDefault="002D25DD" w:rsidP="00A65067">
      <w:pPr>
        <w:pStyle w:val="Koptekst"/>
        <w:spacing w:line="276" w:lineRule="auto"/>
        <w:jc w:val="both"/>
        <w:rPr>
          <w:rFonts w:cstheme="minorHAnsi"/>
          <w:b/>
          <w:bCs/>
          <w:color w:val="004B7D"/>
          <w:sz w:val="36"/>
          <w:szCs w:val="36"/>
        </w:rPr>
      </w:pPr>
      <w:bookmarkStart w:id="0" w:name="_Hlk16241664"/>
      <w:bookmarkEnd w:id="0"/>
    </w:p>
    <w:p w14:paraId="5A39773E" w14:textId="77777777" w:rsidR="009040CA" w:rsidRDefault="009040CA" w:rsidP="00A65067">
      <w:pPr>
        <w:pStyle w:val="Koptekst"/>
        <w:spacing w:line="276" w:lineRule="auto"/>
        <w:jc w:val="both"/>
        <w:rPr>
          <w:rFonts w:cstheme="minorHAnsi"/>
          <w:b/>
          <w:bCs/>
          <w:color w:val="004B7D"/>
          <w:sz w:val="36"/>
          <w:szCs w:val="36"/>
        </w:rPr>
      </w:pPr>
    </w:p>
    <w:p w14:paraId="4B29256B" w14:textId="77777777" w:rsidR="009040CA" w:rsidRPr="00B00E16" w:rsidRDefault="009040CA" w:rsidP="00A65067">
      <w:pPr>
        <w:pStyle w:val="Koptekst"/>
        <w:spacing w:line="276" w:lineRule="auto"/>
        <w:jc w:val="both"/>
        <w:rPr>
          <w:rFonts w:cstheme="minorHAnsi"/>
          <w:b/>
          <w:bCs/>
          <w:color w:val="004B7D"/>
          <w:sz w:val="36"/>
          <w:szCs w:val="36"/>
        </w:rPr>
      </w:pPr>
    </w:p>
    <w:p w14:paraId="07AF6546" w14:textId="77777777" w:rsidR="002D25DD" w:rsidRPr="00B00E16" w:rsidRDefault="002D25DD" w:rsidP="00A65067">
      <w:pPr>
        <w:jc w:val="both"/>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7139"/>
      </w:tblGrid>
      <w:tr w:rsidR="009040CA" w:rsidRPr="00E96512" w14:paraId="00DBEFEC" w14:textId="77777777" w:rsidTr="00392646">
        <w:tc>
          <w:tcPr>
            <w:tcW w:w="1933" w:type="dxa"/>
          </w:tcPr>
          <w:p w14:paraId="4369647D" w14:textId="77777777" w:rsidR="009040CA" w:rsidRPr="00392646" w:rsidRDefault="009040CA" w:rsidP="001D2446">
            <w:pPr>
              <w:jc w:val="both"/>
              <w:rPr>
                <w:rFonts w:cstheme="minorHAnsi"/>
                <w:b/>
                <w:bCs/>
                <w:color w:val="004B7D"/>
              </w:rPr>
            </w:pPr>
            <w:r w:rsidRPr="00392646">
              <w:rPr>
                <w:rFonts w:cstheme="minorHAnsi"/>
                <w:b/>
                <w:bCs/>
                <w:color w:val="004B7D"/>
              </w:rPr>
              <w:t>Versie</w:t>
            </w:r>
          </w:p>
        </w:tc>
        <w:tc>
          <w:tcPr>
            <w:tcW w:w="7139" w:type="dxa"/>
          </w:tcPr>
          <w:p w14:paraId="3D40FAA2" w14:textId="7920A78B" w:rsidR="009040CA" w:rsidRPr="00392646" w:rsidRDefault="00392646" w:rsidP="001D2446">
            <w:pPr>
              <w:jc w:val="both"/>
              <w:rPr>
                <w:rFonts w:cstheme="minorHAnsi"/>
                <w:color w:val="004B7D"/>
              </w:rPr>
            </w:pPr>
            <w:r w:rsidRPr="00392646">
              <w:rPr>
                <w:rFonts w:cstheme="minorHAnsi"/>
                <w:color w:val="004B7D"/>
              </w:rPr>
              <w:t>V1.0</w:t>
            </w:r>
            <w:r w:rsidR="009040CA" w:rsidRPr="00392646">
              <w:rPr>
                <w:rFonts w:cstheme="minorHAnsi"/>
                <w:color w:val="004B7D"/>
              </w:rPr>
              <w:t xml:space="preserve"> </w:t>
            </w:r>
          </w:p>
        </w:tc>
      </w:tr>
      <w:tr w:rsidR="009040CA" w:rsidRPr="00E96512" w14:paraId="09EEB50F" w14:textId="77777777" w:rsidTr="00392646">
        <w:tc>
          <w:tcPr>
            <w:tcW w:w="1933" w:type="dxa"/>
          </w:tcPr>
          <w:p w14:paraId="108FE6C3" w14:textId="77777777" w:rsidR="009040CA" w:rsidRPr="00E96512" w:rsidRDefault="009040CA" w:rsidP="001D2446">
            <w:pPr>
              <w:jc w:val="both"/>
              <w:rPr>
                <w:rFonts w:cstheme="minorHAnsi"/>
                <w:b/>
                <w:bCs/>
                <w:color w:val="004B7D"/>
                <w:highlight w:val="yellow"/>
              </w:rPr>
            </w:pPr>
            <w:r w:rsidRPr="00E96512">
              <w:rPr>
                <w:rFonts w:cstheme="minorHAnsi"/>
                <w:b/>
                <w:bCs/>
                <w:color w:val="004B7D"/>
              </w:rPr>
              <w:t>Auteur</w:t>
            </w:r>
          </w:p>
        </w:tc>
        <w:tc>
          <w:tcPr>
            <w:tcW w:w="7139" w:type="dxa"/>
          </w:tcPr>
          <w:p w14:paraId="7B9478E4" w14:textId="77777777" w:rsidR="009040CA" w:rsidRPr="00E96512" w:rsidRDefault="009040CA" w:rsidP="001D2446">
            <w:pPr>
              <w:jc w:val="both"/>
              <w:rPr>
                <w:rFonts w:cstheme="minorHAnsi"/>
                <w:color w:val="004B7D"/>
                <w:highlight w:val="yellow"/>
              </w:rPr>
            </w:pPr>
            <w:r>
              <w:rPr>
                <w:rFonts w:cstheme="minorHAnsi"/>
                <w:color w:val="004B7D"/>
              </w:rPr>
              <w:t>Lumen Group</w:t>
            </w:r>
          </w:p>
        </w:tc>
      </w:tr>
      <w:tr w:rsidR="009040CA" w:rsidRPr="00E96512" w14:paraId="2E1E7BC7" w14:textId="77777777" w:rsidTr="00392646">
        <w:trPr>
          <w:trHeight w:val="189"/>
        </w:trPr>
        <w:tc>
          <w:tcPr>
            <w:tcW w:w="1933" w:type="dxa"/>
          </w:tcPr>
          <w:p w14:paraId="25A4C3D0" w14:textId="77777777" w:rsidR="009040CA" w:rsidRPr="00E96512" w:rsidRDefault="009040CA" w:rsidP="001D2446">
            <w:pPr>
              <w:jc w:val="both"/>
              <w:rPr>
                <w:rFonts w:cstheme="minorHAnsi"/>
                <w:b/>
                <w:bCs/>
                <w:color w:val="004B7D"/>
                <w:highlight w:val="yellow"/>
              </w:rPr>
            </w:pPr>
            <w:r w:rsidRPr="00E96512">
              <w:rPr>
                <w:rFonts w:cstheme="minorHAnsi"/>
                <w:b/>
                <w:bCs/>
                <w:color w:val="004B7D"/>
              </w:rPr>
              <w:t>Opsteldatum</w:t>
            </w:r>
          </w:p>
        </w:tc>
        <w:tc>
          <w:tcPr>
            <w:tcW w:w="7139" w:type="dxa"/>
          </w:tcPr>
          <w:p w14:paraId="3CF8C15A" w14:textId="0CDB6272" w:rsidR="009040CA" w:rsidRPr="00E96512" w:rsidRDefault="00392646" w:rsidP="001D2446">
            <w:pPr>
              <w:jc w:val="both"/>
              <w:rPr>
                <w:rFonts w:cstheme="minorHAnsi"/>
                <w:color w:val="004B7D"/>
                <w:highlight w:val="yellow"/>
              </w:rPr>
            </w:pPr>
            <w:r>
              <w:rPr>
                <w:rFonts w:cstheme="minorHAnsi"/>
                <w:color w:val="004B7D"/>
              </w:rPr>
              <w:t>17 oktober 2022</w:t>
            </w:r>
          </w:p>
        </w:tc>
      </w:tr>
    </w:tbl>
    <w:p w14:paraId="73F9487D" w14:textId="77777777" w:rsidR="002D25DD" w:rsidRDefault="002D25DD" w:rsidP="00A65067">
      <w:pPr>
        <w:jc w:val="both"/>
        <w:rPr>
          <w:sz w:val="48"/>
          <w:szCs w:val="48"/>
        </w:rPr>
      </w:pPr>
    </w:p>
    <w:p w14:paraId="3D5ED228" w14:textId="77777777" w:rsidR="002D25DD" w:rsidRPr="006E5687" w:rsidRDefault="002D25DD" w:rsidP="00A65067">
      <w:pPr>
        <w:pStyle w:val="Koptekst"/>
        <w:spacing w:line="276" w:lineRule="auto"/>
        <w:jc w:val="both"/>
        <w:rPr>
          <w:rFonts w:cstheme="minorHAnsi"/>
          <w:sz w:val="32"/>
          <w:szCs w:val="32"/>
        </w:rPr>
      </w:pPr>
      <w:r>
        <w:rPr>
          <w:sz w:val="48"/>
          <w:szCs w:val="48"/>
        </w:rPr>
        <w:br w:type="page"/>
      </w:r>
    </w:p>
    <w:p w14:paraId="79B10DFD" w14:textId="72F02057" w:rsidR="002D25DD" w:rsidRPr="00313051" w:rsidRDefault="00080FD7" w:rsidP="00A65067">
      <w:pPr>
        <w:jc w:val="both"/>
        <w:rPr>
          <w:rFonts w:cstheme="minorHAnsi"/>
          <w:color w:val="004B7D"/>
          <w:sz w:val="32"/>
          <w:szCs w:val="32"/>
        </w:rPr>
      </w:pPr>
      <w:r>
        <w:rPr>
          <w:rFonts w:cstheme="minorHAnsi"/>
          <w:color w:val="004B7D"/>
          <w:sz w:val="32"/>
          <w:szCs w:val="32"/>
        </w:rPr>
        <w:lastRenderedPageBreak/>
        <w:t>Incident Respons</w:t>
      </w:r>
      <w:r w:rsidR="00C64356">
        <w:rPr>
          <w:rFonts w:cstheme="minorHAnsi"/>
          <w:color w:val="004B7D"/>
          <w:sz w:val="32"/>
          <w:szCs w:val="32"/>
        </w:rPr>
        <w:t>e</w:t>
      </w:r>
      <w:r>
        <w:rPr>
          <w:rFonts w:cstheme="minorHAnsi"/>
          <w:color w:val="004B7D"/>
          <w:sz w:val="32"/>
          <w:szCs w:val="32"/>
        </w:rPr>
        <w:t xml:space="preserve"> </w:t>
      </w:r>
      <w:r w:rsidR="0042185A">
        <w:rPr>
          <w:rFonts w:cstheme="minorHAnsi"/>
          <w:color w:val="004B7D"/>
          <w:sz w:val="32"/>
          <w:szCs w:val="32"/>
        </w:rPr>
        <w:t>Stappenp</w:t>
      </w:r>
      <w:r>
        <w:rPr>
          <w:rFonts w:cstheme="minorHAnsi"/>
          <w:color w:val="004B7D"/>
          <w:sz w:val="32"/>
          <w:szCs w:val="32"/>
        </w:rPr>
        <w:t>lan</w:t>
      </w:r>
    </w:p>
    <w:p w14:paraId="18728B5D" w14:textId="77777777" w:rsidR="002D25DD" w:rsidRPr="00173FC9" w:rsidRDefault="002D25DD" w:rsidP="00A65067">
      <w:pPr>
        <w:spacing w:after="240"/>
        <w:jc w:val="both"/>
        <w:rPr>
          <w:rFonts w:cstheme="minorHAnsi"/>
          <w:b/>
          <w:bCs/>
        </w:rPr>
      </w:pPr>
    </w:p>
    <w:p w14:paraId="7D592A5A" w14:textId="77777777" w:rsidR="002D25DD" w:rsidRPr="00173FC9" w:rsidRDefault="002D25DD" w:rsidP="00A65067">
      <w:pPr>
        <w:spacing w:after="240"/>
        <w:jc w:val="both"/>
        <w:rPr>
          <w:rFonts w:cstheme="minorHAnsi"/>
          <w:b/>
          <w:bCs/>
        </w:rPr>
      </w:pPr>
      <w:r w:rsidRPr="00173FC9">
        <w:rPr>
          <w:rFonts w:cstheme="minorHAnsi"/>
          <w:b/>
          <w:bCs/>
        </w:rPr>
        <w:t>Versiebeheer</w:t>
      </w:r>
    </w:p>
    <w:tbl>
      <w:tblPr>
        <w:tblStyle w:val="Tabelraster"/>
        <w:tblW w:w="0" w:type="auto"/>
        <w:tblLook w:val="04A0" w:firstRow="1" w:lastRow="0" w:firstColumn="1" w:lastColumn="0" w:noHBand="0" w:noVBand="1"/>
      </w:tblPr>
      <w:tblGrid>
        <w:gridCol w:w="1224"/>
        <w:gridCol w:w="2615"/>
        <w:gridCol w:w="969"/>
        <w:gridCol w:w="1474"/>
        <w:gridCol w:w="2780"/>
      </w:tblGrid>
      <w:tr w:rsidR="002D25DD" w:rsidRPr="00173FC9" w14:paraId="5CBC63FD" w14:textId="77777777" w:rsidTr="00FD53A9">
        <w:tc>
          <w:tcPr>
            <w:tcW w:w="1271" w:type="dxa"/>
            <w:shd w:val="clear" w:color="auto" w:fill="auto"/>
          </w:tcPr>
          <w:p w14:paraId="60BAA80B" w14:textId="77777777" w:rsidR="002D25DD" w:rsidRPr="00173FC9" w:rsidRDefault="002D25DD" w:rsidP="00A65067">
            <w:pPr>
              <w:jc w:val="both"/>
              <w:rPr>
                <w:rFonts w:cstheme="minorHAnsi"/>
                <w:b/>
                <w:bCs/>
              </w:rPr>
            </w:pPr>
            <w:r w:rsidRPr="00173FC9">
              <w:rPr>
                <w:rFonts w:cstheme="minorHAnsi"/>
                <w:b/>
                <w:bCs/>
              </w:rPr>
              <w:t>Datum</w:t>
            </w:r>
          </w:p>
        </w:tc>
        <w:tc>
          <w:tcPr>
            <w:tcW w:w="2835" w:type="dxa"/>
            <w:shd w:val="clear" w:color="auto" w:fill="auto"/>
          </w:tcPr>
          <w:p w14:paraId="73CD96D1" w14:textId="77777777" w:rsidR="002D25DD" w:rsidRPr="00173FC9" w:rsidRDefault="002D25DD" w:rsidP="00A65067">
            <w:pPr>
              <w:jc w:val="both"/>
              <w:rPr>
                <w:rFonts w:cstheme="minorHAnsi"/>
                <w:b/>
                <w:bCs/>
              </w:rPr>
            </w:pPr>
            <w:r w:rsidRPr="00173FC9">
              <w:rPr>
                <w:rFonts w:cstheme="minorHAnsi"/>
                <w:b/>
                <w:bCs/>
              </w:rPr>
              <w:t>Auteur</w:t>
            </w:r>
          </w:p>
        </w:tc>
        <w:tc>
          <w:tcPr>
            <w:tcW w:w="992" w:type="dxa"/>
            <w:shd w:val="clear" w:color="auto" w:fill="auto"/>
          </w:tcPr>
          <w:p w14:paraId="311FD48D" w14:textId="77777777" w:rsidR="002D25DD" w:rsidRPr="00173FC9" w:rsidRDefault="002D25DD" w:rsidP="00A65067">
            <w:pPr>
              <w:jc w:val="both"/>
              <w:rPr>
                <w:rFonts w:cstheme="minorHAnsi"/>
                <w:b/>
                <w:bCs/>
              </w:rPr>
            </w:pPr>
            <w:r w:rsidRPr="00173FC9">
              <w:rPr>
                <w:rFonts w:cstheme="minorHAnsi"/>
                <w:b/>
                <w:bCs/>
              </w:rPr>
              <w:t>Versie</w:t>
            </w:r>
          </w:p>
        </w:tc>
        <w:tc>
          <w:tcPr>
            <w:tcW w:w="1560" w:type="dxa"/>
            <w:shd w:val="clear" w:color="auto" w:fill="auto"/>
          </w:tcPr>
          <w:p w14:paraId="2D29EC2E" w14:textId="77777777" w:rsidR="002D25DD" w:rsidRPr="00173FC9" w:rsidRDefault="002D25DD" w:rsidP="00A65067">
            <w:pPr>
              <w:jc w:val="both"/>
              <w:rPr>
                <w:rFonts w:cstheme="minorHAnsi"/>
                <w:b/>
                <w:bCs/>
              </w:rPr>
            </w:pPr>
            <w:r w:rsidRPr="00173FC9">
              <w:rPr>
                <w:rFonts w:cstheme="minorHAnsi"/>
                <w:b/>
                <w:bCs/>
              </w:rPr>
              <w:t>Status</w:t>
            </w:r>
          </w:p>
        </w:tc>
        <w:tc>
          <w:tcPr>
            <w:tcW w:w="2970" w:type="dxa"/>
            <w:shd w:val="clear" w:color="auto" w:fill="auto"/>
          </w:tcPr>
          <w:p w14:paraId="3C567B13" w14:textId="77777777" w:rsidR="002D25DD" w:rsidRPr="00173FC9" w:rsidRDefault="002D25DD" w:rsidP="00A65067">
            <w:pPr>
              <w:jc w:val="both"/>
              <w:rPr>
                <w:rFonts w:cstheme="minorHAnsi"/>
                <w:b/>
                <w:bCs/>
              </w:rPr>
            </w:pPr>
            <w:r w:rsidRPr="00173FC9">
              <w:rPr>
                <w:rFonts w:cstheme="minorHAnsi"/>
                <w:b/>
                <w:bCs/>
              </w:rPr>
              <w:t>Aanpassing</w:t>
            </w:r>
          </w:p>
        </w:tc>
      </w:tr>
      <w:tr w:rsidR="002D25DD" w:rsidRPr="00173FC9" w14:paraId="65C7786F" w14:textId="77777777" w:rsidTr="00FD53A9">
        <w:tc>
          <w:tcPr>
            <w:tcW w:w="1271" w:type="dxa"/>
          </w:tcPr>
          <w:p w14:paraId="4254C3D1" w14:textId="77777777" w:rsidR="002D25DD" w:rsidRPr="00173FC9" w:rsidRDefault="002D25DD" w:rsidP="00A65067">
            <w:pPr>
              <w:jc w:val="both"/>
              <w:rPr>
                <w:rFonts w:cstheme="minorHAnsi"/>
              </w:rPr>
            </w:pPr>
          </w:p>
        </w:tc>
        <w:tc>
          <w:tcPr>
            <w:tcW w:w="2835" w:type="dxa"/>
          </w:tcPr>
          <w:p w14:paraId="48E8F9C6" w14:textId="77777777" w:rsidR="002D25DD" w:rsidRPr="00173FC9" w:rsidRDefault="002D25DD" w:rsidP="00A65067">
            <w:pPr>
              <w:jc w:val="both"/>
              <w:rPr>
                <w:rFonts w:cstheme="minorHAnsi"/>
              </w:rPr>
            </w:pPr>
          </w:p>
        </w:tc>
        <w:tc>
          <w:tcPr>
            <w:tcW w:w="992" w:type="dxa"/>
          </w:tcPr>
          <w:p w14:paraId="2CC2FA65" w14:textId="77777777" w:rsidR="002D25DD" w:rsidRPr="00173FC9" w:rsidRDefault="002D25DD" w:rsidP="00A65067">
            <w:pPr>
              <w:jc w:val="both"/>
              <w:rPr>
                <w:rFonts w:cstheme="minorHAnsi"/>
              </w:rPr>
            </w:pPr>
          </w:p>
        </w:tc>
        <w:tc>
          <w:tcPr>
            <w:tcW w:w="1560" w:type="dxa"/>
          </w:tcPr>
          <w:p w14:paraId="4F0CC9E2" w14:textId="77777777" w:rsidR="002D25DD" w:rsidRPr="00173FC9" w:rsidRDefault="002D25DD" w:rsidP="00A65067">
            <w:pPr>
              <w:jc w:val="both"/>
              <w:rPr>
                <w:rFonts w:cstheme="minorHAnsi"/>
              </w:rPr>
            </w:pPr>
          </w:p>
        </w:tc>
        <w:tc>
          <w:tcPr>
            <w:tcW w:w="2970" w:type="dxa"/>
          </w:tcPr>
          <w:p w14:paraId="38A9D119" w14:textId="77777777" w:rsidR="002D25DD" w:rsidRPr="00173FC9" w:rsidRDefault="002D25DD" w:rsidP="00A65067">
            <w:pPr>
              <w:jc w:val="both"/>
              <w:rPr>
                <w:rFonts w:cstheme="minorHAnsi"/>
              </w:rPr>
            </w:pPr>
          </w:p>
        </w:tc>
      </w:tr>
    </w:tbl>
    <w:p w14:paraId="306417B0" w14:textId="77777777" w:rsidR="002D25DD" w:rsidRPr="00173FC9" w:rsidRDefault="002D25DD" w:rsidP="00A65067">
      <w:pPr>
        <w:jc w:val="both"/>
        <w:rPr>
          <w:rFonts w:cstheme="minorHAnsi"/>
        </w:rPr>
      </w:pPr>
    </w:p>
    <w:p w14:paraId="0AED7ADB" w14:textId="77777777" w:rsidR="002D25DD" w:rsidRPr="00173FC9" w:rsidRDefault="002D25DD" w:rsidP="00A65067">
      <w:pPr>
        <w:spacing w:after="240"/>
        <w:jc w:val="both"/>
        <w:rPr>
          <w:rFonts w:cstheme="minorHAnsi"/>
          <w:b/>
          <w:bCs/>
        </w:rPr>
      </w:pPr>
      <w:r w:rsidRPr="00173FC9">
        <w:rPr>
          <w:rFonts w:cstheme="minorHAnsi"/>
          <w:b/>
          <w:bCs/>
        </w:rPr>
        <w:t>Goedgekeurd</w:t>
      </w:r>
    </w:p>
    <w:tbl>
      <w:tblPr>
        <w:tblStyle w:val="Tabelraster"/>
        <w:tblW w:w="0" w:type="auto"/>
        <w:tblLook w:val="04A0" w:firstRow="1" w:lastRow="0" w:firstColumn="1" w:lastColumn="0" w:noHBand="0" w:noVBand="1"/>
      </w:tblPr>
      <w:tblGrid>
        <w:gridCol w:w="1222"/>
        <w:gridCol w:w="2169"/>
        <w:gridCol w:w="2238"/>
        <w:gridCol w:w="3433"/>
      </w:tblGrid>
      <w:tr w:rsidR="002D25DD" w:rsidRPr="00173FC9" w14:paraId="409C679B" w14:textId="77777777" w:rsidTr="00FD53A9">
        <w:tc>
          <w:tcPr>
            <w:tcW w:w="1271" w:type="dxa"/>
            <w:shd w:val="clear" w:color="auto" w:fill="auto"/>
          </w:tcPr>
          <w:p w14:paraId="538ED4B6" w14:textId="77777777" w:rsidR="002D25DD" w:rsidRPr="00173FC9" w:rsidRDefault="002D25DD" w:rsidP="00A65067">
            <w:pPr>
              <w:jc w:val="both"/>
              <w:rPr>
                <w:rFonts w:cstheme="minorHAnsi"/>
                <w:b/>
                <w:bCs/>
              </w:rPr>
            </w:pPr>
            <w:r w:rsidRPr="00173FC9">
              <w:rPr>
                <w:rFonts w:cstheme="minorHAnsi"/>
                <w:b/>
                <w:bCs/>
              </w:rPr>
              <w:t>Datum</w:t>
            </w:r>
          </w:p>
        </w:tc>
        <w:tc>
          <w:tcPr>
            <w:tcW w:w="2268" w:type="dxa"/>
            <w:shd w:val="clear" w:color="auto" w:fill="auto"/>
          </w:tcPr>
          <w:p w14:paraId="298329F4" w14:textId="77777777" w:rsidR="002D25DD" w:rsidRPr="00173FC9" w:rsidRDefault="002D25DD" w:rsidP="00A65067">
            <w:pPr>
              <w:jc w:val="both"/>
              <w:rPr>
                <w:rFonts w:cstheme="minorHAnsi"/>
                <w:b/>
                <w:bCs/>
              </w:rPr>
            </w:pPr>
            <w:r w:rsidRPr="00173FC9">
              <w:rPr>
                <w:rFonts w:cstheme="minorHAnsi"/>
                <w:b/>
                <w:bCs/>
              </w:rPr>
              <w:t>Naam goedkeurder</w:t>
            </w:r>
          </w:p>
        </w:tc>
        <w:tc>
          <w:tcPr>
            <w:tcW w:w="2410" w:type="dxa"/>
            <w:shd w:val="clear" w:color="auto" w:fill="auto"/>
          </w:tcPr>
          <w:p w14:paraId="27ED3555" w14:textId="77777777" w:rsidR="002D25DD" w:rsidRPr="00173FC9" w:rsidRDefault="002D25DD" w:rsidP="00A65067">
            <w:pPr>
              <w:jc w:val="both"/>
              <w:rPr>
                <w:rFonts w:cstheme="minorHAnsi"/>
                <w:b/>
                <w:bCs/>
              </w:rPr>
            </w:pPr>
            <w:r w:rsidRPr="00173FC9">
              <w:rPr>
                <w:rFonts w:cstheme="minorHAnsi"/>
                <w:b/>
                <w:bCs/>
              </w:rPr>
              <w:t>Functie</w:t>
            </w:r>
          </w:p>
        </w:tc>
        <w:tc>
          <w:tcPr>
            <w:tcW w:w="3679" w:type="dxa"/>
            <w:shd w:val="clear" w:color="auto" w:fill="auto"/>
          </w:tcPr>
          <w:p w14:paraId="5223C07D" w14:textId="77777777" w:rsidR="002D25DD" w:rsidRPr="00173FC9" w:rsidRDefault="002D25DD" w:rsidP="00A65067">
            <w:pPr>
              <w:jc w:val="both"/>
              <w:rPr>
                <w:rFonts w:cstheme="minorHAnsi"/>
                <w:b/>
                <w:bCs/>
              </w:rPr>
            </w:pPr>
            <w:r w:rsidRPr="00173FC9">
              <w:rPr>
                <w:rFonts w:cstheme="minorHAnsi"/>
                <w:b/>
                <w:bCs/>
              </w:rPr>
              <w:t>Handtekening</w:t>
            </w:r>
          </w:p>
        </w:tc>
      </w:tr>
      <w:tr w:rsidR="002D25DD" w:rsidRPr="00173FC9" w14:paraId="780FE954" w14:textId="77777777" w:rsidTr="00FD53A9">
        <w:trPr>
          <w:trHeight w:val="1344"/>
        </w:trPr>
        <w:tc>
          <w:tcPr>
            <w:tcW w:w="1271" w:type="dxa"/>
          </w:tcPr>
          <w:p w14:paraId="4B3F8A3D" w14:textId="77777777" w:rsidR="002D25DD" w:rsidRPr="00173FC9" w:rsidRDefault="002D25DD" w:rsidP="00A65067">
            <w:pPr>
              <w:jc w:val="both"/>
              <w:rPr>
                <w:rFonts w:cstheme="minorHAnsi"/>
              </w:rPr>
            </w:pPr>
          </w:p>
        </w:tc>
        <w:tc>
          <w:tcPr>
            <w:tcW w:w="2268" w:type="dxa"/>
          </w:tcPr>
          <w:p w14:paraId="5FA71356" w14:textId="77777777" w:rsidR="002D25DD" w:rsidRPr="00173FC9" w:rsidRDefault="002D25DD" w:rsidP="00A65067">
            <w:pPr>
              <w:jc w:val="both"/>
              <w:rPr>
                <w:rFonts w:cstheme="minorHAnsi"/>
              </w:rPr>
            </w:pPr>
          </w:p>
        </w:tc>
        <w:tc>
          <w:tcPr>
            <w:tcW w:w="2410" w:type="dxa"/>
          </w:tcPr>
          <w:p w14:paraId="279DA788" w14:textId="77777777" w:rsidR="002D25DD" w:rsidRPr="00173FC9" w:rsidRDefault="002D25DD" w:rsidP="00A65067">
            <w:pPr>
              <w:jc w:val="both"/>
              <w:rPr>
                <w:rFonts w:cstheme="minorHAnsi"/>
              </w:rPr>
            </w:pPr>
          </w:p>
        </w:tc>
        <w:tc>
          <w:tcPr>
            <w:tcW w:w="3679" w:type="dxa"/>
          </w:tcPr>
          <w:p w14:paraId="6630C55A" w14:textId="77777777" w:rsidR="002D25DD" w:rsidRPr="00173FC9" w:rsidRDefault="002D25DD" w:rsidP="00A65067">
            <w:pPr>
              <w:jc w:val="both"/>
              <w:rPr>
                <w:rFonts w:cstheme="minorHAnsi"/>
              </w:rPr>
            </w:pPr>
          </w:p>
        </w:tc>
      </w:tr>
    </w:tbl>
    <w:p w14:paraId="15774157" w14:textId="77777777" w:rsidR="002D25DD" w:rsidRDefault="002D25DD" w:rsidP="00A65067">
      <w:pPr>
        <w:jc w:val="both"/>
        <w:rPr>
          <w:rFonts w:cstheme="minorHAnsi"/>
        </w:rPr>
      </w:pPr>
    </w:p>
    <w:p w14:paraId="1E8B0326" w14:textId="77777777" w:rsidR="00582FD9" w:rsidRDefault="00582FD9" w:rsidP="00A65067">
      <w:pPr>
        <w:jc w:val="both"/>
        <w:rPr>
          <w:rFonts w:cstheme="minorHAnsi"/>
        </w:rPr>
      </w:pPr>
    </w:p>
    <w:p w14:paraId="04B64C9E" w14:textId="77777777" w:rsidR="00582FD9" w:rsidRDefault="00582FD9" w:rsidP="00A65067">
      <w:pPr>
        <w:jc w:val="both"/>
        <w:rPr>
          <w:rFonts w:cstheme="minorHAnsi"/>
        </w:rPr>
      </w:pPr>
    </w:p>
    <w:p w14:paraId="5AAC5181" w14:textId="77777777" w:rsidR="00582FD9" w:rsidRDefault="00582FD9" w:rsidP="00A65067">
      <w:pPr>
        <w:jc w:val="both"/>
        <w:rPr>
          <w:rFonts w:cstheme="minorHAnsi"/>
        </w:rPr>
      </w:pPr>
    </w:p>
    <w:p w14:paraId="14F03820" w14:textId="77777777" w:rsidR="00582FD9" w:rsidRDefault="00582FD9" w:rsidP="00A65067">
      <w:pPr>
        <w:jc w:val="both"/>
        <w:rPr>
          <w:rFonts w:cstheme="minorHAnsi"/>
        </w:rPr>
      </w:pPr>
    </w:p>
    <w:p w14:paraId="1D649929" w14:textId="77777777" w:rsidR="00582FD9" w:rsidRDefault="00582FD9" w:rsidP="00A65067">
      <w:pPr>
        <w:jc w:val="both"/>
        <w:rPr>
          <w:rFonts w:cstheme="minorHAnsi"/>
        </w:rPr>
      </w:pPr>
    </w:p>
    <w:p w14:paraId="3E6D363E" w14:textId="77777777" w:rsidR="00582FD9" w:rsidRDefault="00582FD9" w:rsidP="00A65067">
      <w:pPr>
        <w:jc w:val="both"/>
        <w:rPr>
          <w:rFonts w:cstheme="minorHAnsi"/>
        </w:rPr>
      </w:pPr>
    </w:p>
    <w:p w14:paraId="299FA105" w14:textId="77777777" w:rsidR="00582FD9" w:rsidRDefault="00582FD9" w:rsidP="00A65067">
      <w:pPr>
        <w:jc w:val="both"/>
        <w:rPr>
          <w:rFonts w:cstheme="minorHAnsi"/>
        </w:rPr>
      </w:pPr>
    </w:p>
    <w:p w14:paraId="44750412" w14:textId="77777777" w:rsidR="00582FD9" w:rsidRDefault="00582FD9" w:rsidP="00A65067">
      <w:pPr>
        <w:jc w:val="both"/>
        <w:rPr>
          <w:rFonts w:cstheme="minorHAnsi"/>
        </w:rPr>
      </w:pPr>
    </w:p>
    <w:p w14:paraId="5D15A9A7" w14:textId="77777777" w:rsidR="00582FD9" w:rsidRDefault="00582FD9" w:rsidP="00A65067">
      <w:pPr>
        <w:jc w:val="both"/>
        <w:rPr>
          <w:rFonts w:cstheme="minorHAnsi"/>
        </w:rPr>
      </w:pPr>
    </w:p>
    <w:p w14:paraId="43424E61" w14:textId="77777777" w:rsidR="00582FD9" w:rsidRDefault="00582FD9" w:rsidP="00A65067">
      <w:pPr>
        <w:jc w:val="both"/>
        <w:rPr>
          <w:rFonts w:cstheme="minorHAnsi"/>
        </w:rPr>
      </w:pPr>
    </w:p>
    <w:p w14:paraId="79E9BF78" w14:textId="77777777" w:rsidR="00582FD9" w:rsidRDefault="00582FD9" w:rsidP="00A65067">
      <w:pPr>
        <w:jc w:val="both"/>
        <w:rPr>
          <w:rFonts w:cstheme="minorHAnsi"/>
        </w:rPr>
      </w:pPr>
    </w:p>
    <w:p w14:paraId="58052334" w14:textId="77777777" w:rsidR="00582FD9" w:rsidRDefault="00582FD9" w:rsidP="00A65067">
      <w:pPr>
        <w:jc w:val="both"/>
        <w:rPr>
          <w:rFonts w:cstheme="minorHAnsi"/>
        </w:rPr>
      </w:pPr>
    </w:p>
    <w:p w14:paraId="18FDC28A" w14:textId="77777777" w:rsidR="00392646" w:rsidRDefault="00392646" w:rsidP="00392646">
      <w:pPr>
        <w:spacing w:line="240" w:lineRule="auto"/>
        <w:rPr>
          <w:sz w:val="18"/>
          <w:szCs w:val="18"/>
        </w:rPr>
      </w:pPr>
      <w:r w:rsidRPr="00693062">
        <w:rPr>
          <w:noProof/>
          <w:color w:val="0000FF"/>
          <w:sz w:val="18"/>
          <w:szCs w:val="18"/>
        </w:rPr>
        <w:drawing>
          <wp:inline distT="0" distB="0" distL="0" distR="0" wp14:anchorId="1C71F44A" wp14:editId="5AB57374">
            <wp:extent cx="843280" cy="292735"/>
            <wp:effectExtent l="0" t="0" r="0" b="0"/>
            <wp:docPr id="1" name="Afbeelding 1" descr="Creative Commons-Licenti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Licenti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3280" cy="292735"/>
                    </a:xfrm>
                    <a:prstGeom prst="rect">
                      <a:avLst/>
                    </a:prstGeom>
                    <a:noFill/>
                    <a:ln>
                      <a:noFill/>
                    </a:ln>
                  </pic:spPr>
                </pic:pic>
              </a:graphicData>
            </a:graphic>
          </wp:inline>
        </w:drawing>
      </w:r>
      <w:r w:rsidRPr="00693062">
        <w:rPr>
          <w:sz w:val="18"/>
          <w:szCs w:val="18"/>
        </w:rPr>
        <w:br/>
        <w:t xml:space="preserve">Privacybeleid Werknemers Beleidsmodel aangeleverd door Lumen Group inclusief bijlagen ter ondersteuning in de naleving van de wettelijke verplichting uit artikelen 5, 24 en 32 AVG en ISO 18.1.4. van </w:t>
      </w:r>
      <w:hyperlink r:id="rId12" w:history="1">
        <w:r w:rsidRPr="00693062">
          <w:rPr>
            <w:rStyle w:val="Hyperlink"/>
            <w:sz w:val="18"/>
            <w:szCs w:val="18"/>
          </w:rPr>
          <w:t>Lumen Group</w:t>
        </w:r>
      </w:hyperlink>
      <w:r w:rsidRPr="00693062">
        <w:rPr>
          <w:sz w:val="18"/>
          <w:szCs w:val="18"/>
        </w:rPr>
        <w:t xml:space="preserve"> is in licentie gegeven volgens een </w:t>
      </w:r>
      <w:hyperlink r:id="rId13" w:history="1">
        <w:r w:rsidRPr="00693062">
          <w:rPr>
            <w:rStyle w:val="Hyperlink"/>
            <w:sz w:val="18"/>
            <w:szCs w:val="18"/>
          </w:rPr>
          <w:t>Creative Commons Naamsvermelding-NietCommercieel-GelijkDelen 4.0 Internationaal-licentie</w:t>
        </w:r>
      </w:hyperlink>
      <w:r w:rsidRPr="00693062">
        <w:rPr>
          <w:sz w:val="18"/>
          <w:szCs w:val="18"/>
        </w:rPr>
        <w:t>.</w:t>
      </w:r>
      <w:r w:rsidRPr="00693062">
        <w:rPr>
          <w:sz w:val="18"/>
          <w:szCs w:val="18"/>
        </w:rPr>
        <w:br/>
        <w:t xml:space="preserve">Toestemming met betrekking tot rechten die niet onder deze licentie vallen zijn beschikbaar via </w:t>
      </w:r>
      <w:hyperlink r:id="rId14" w:history="1">
        <w:r w:rsidRPr="00693062">
          <w:rPr>
            <w:rStyle w:val="Hyperlink"/>
            <w:sz w:val="18"/>
            <w:szCs w:val="18"/>
          </w:rPr>
          <w:t>https://www.lumengroup.nl/disclaimer/</w:t>
        </w:r>
      </w:hyperlink>
      <w:r w:rsidRPr="00693062">
        <w:rPr>
          <w:sz w:val="18"/>
          <w:szCs w:val="18"/>
        </w:rPr>
        <w:t>.</w:t>
      </w:r>
    </w:p>
    <w:p w14:paraId="5A1CE69F" w14:textId="77777777" w:rsidR="00392646" w:rsidRPr="00693062" w:rsidRDefault="00392646" w:rsidP="00392646">
      <w:pPr>
        <w:spacing w:line="240" w:lineRule="auto"/>
        <w:rPr>
          <w:sz w:val="18"/>
          <w:szCs w:val="18"/>
        </w:rPr>
      </w:pPr>
    </w:p>
    <w:p w14:paraId="072A77BD" w14:textId="21C84E56" w:rsidR="00582FD9" w:rsidRDefault="00392646" w:rsidP="00392646">
      <w:pPr>
        <w:jc w:val="both"/>
        <w:rPr>
          <w:rFonts w:cstheme="minorHAnsi"/>
        </w:rPr>
      </w:pPr>
      <w:r w:rsidRPr="00EA6214">
        <w:rPr>
          <w:rFonts w:eastAsia="Calibri" w:cstheme="minorHAnsi"/>
          <w:bCs/>
          <w:sz w:val="18"/>
          <w:szCs w:val="18"/>
        </w:rPr>
        <w:t>De verantwoordelijkheid en aansprakelijkheid blijft bij de gebruiker voor: 1. Het bestuur en bedrijfsvoering van de organisatie. Hieronder valt onder andere de uitoefening van de bedrijfsactiviteiten in het kader van de verwante zakelijke aangelegenheden; en 2. De genomen beslissingen van de gebruiker die in een bepaalde mate gebaseerd zijn op de door Lumen Group geleverde adviezen, aanbevelingen of documenten.</w:t>
      </w:r>
    </w:p>
    <w:sdt>
      <w:sdtPr>
        <w:id w:val="-1831658781"/>
        <w:docPartObj>
          <w:docPartGallery w:val="Table of Contents"/>
          <w:docPartUnique/>
        </w:docPartObj>
      </w:sdtPr>
      <w:sdtEndPr>
        <w:rPr>
          <w:b/>
          <w:bCs/>
        </w:rPr>
      </w:sdtEndPr>
      <w:sdtContent>
        <w:p w14:paraId="687E127B" w14:textId="2008DABF" w:rsidR="004D5CE2" w:rsidRPr="0018676D" w:rsidRDefault="004D5CE2" w:rsidP="003B62C9">
          <w:pPr>
            <w:spacing w:after="240" w:line="276" w:lineRule="auto"/>
            <w:jc w:val="both"/>
            <w:rPr>
              <w:rFonts w:ascii="Fira Sans" w:hAnsi="Fira Sans" w:cstheme="majorHAnsi"/>
              <w:b/>
              <w:bCs/>
              <w:color w:val="D1D943"/>
              <w:sz w:val="34"/>
              <w:szCs w:val="34"/>
            </w:rPr>
          </w:pPr>
          <w:r w:rsidRPr="0018676D">
            <w:rPr>
              <w:rFonts w:ascii="Fira Sans" w:hAnsi="Fira Sans" w:cstheme="majorHAnsi"/>
              <w:b/>
              <w:bCs/>
              <w:color w:val="D1D943"/>
              <w:sz w:val="34"/>
              <w:szCs w:val="34"/>
            </w:rPr>
            <w:t>Inhoud</w:t>
          </w:r>
          <w:r w:rsidR="0018676D">
            <w:rPr>
              <w:rFonts w:ascii="Fira Sans" w:hAnsi="Fira Sans" w:cstheme="majorHAnsi"/>
              <w:b/>
              <w:bCs/>
              <w:color w:val="D1D943"/>
              <w:sz w:val="34"/>
              <w:szCs w:val="34"/>
            </w:rPr>
            <w:t>sopgave</w:t>
          </w:r>
        </w:p>
        <w:p w14:paraId="1313E3BD" w14:textId="3E51A323" w:rsidR="00E06C3A" w:rsidRDefault="004D5CE2">
          <w:pPr>
            <w:pStyle w:val="Inhopg1"/>
            <w:tabs>
              <w:tab w:val="left" w:pos="440"/>
              <w:tab w:val="right" w:leader="dot" w:pos="9062"/>
            </w:tabs>
            <w:rPr>
              <w:rFonts w:eastAsiaTheme="minorEastAsia"/>
              <w:noProof/>
              <w:lang w:eastAsia="nl-NL"/>
            </w:rPr>
          </w:pPr>
          <w:r>
            <w:fldChar w:fldCharType="begin"/>
          </w:r>
          <w:r>
            <w:instrText xml:space="preserve"> TOC \o "1-3" \h \z \u </w:instrText>
          </w:r>
          <w:r>
            <w:fldChar w:fldCharType="separate"/>
          </w:r>
          <w:hyperlink w:anchor="_Toc115640250" w:history="1">
            <w:r w:rsidR="00E06C3A" w:rsidRPr="00E42D1B">
              <w:rPr>
                <w:rStyle w:val="Hyperlink"/>
                <w:rFonts w:ascii="Fira Sans" w:hAnsi="Fira Sans"/>
                <w:b/>
                <w:noProof/>
              </w:rPr>
              <w:t>1.</w:t>
            </w:r>
            <w:r w:rsidR="00E06C3A">
              <w:rPr>
                <w:rFonts w:eastAsiaTheme="minorEastAsia"/>
                <w:noProof/>
                <w:lang w:eastAsia="nl-NL"/>
              </w:rPr>
              <w:tab/>
            </w:r>
            <w:r w:rsidR="00E06C3A" w:rsidRPr="00E42D1B">
              <w:rPr>
                <w:rStyle w:val="Hyperlink"/>
                <w:rFonts w:ascii="Fira Sans" w:hAnsi="Fira Sans"/>
                <w:b/>
                <w:noProof/>
              </w:rPr>
              <w:t>Inleiding</w:t>
            </w:r>
            <w:r w:rsidR="00E06C3A">
              <w:rPr>
                <w:noProof/>
                <w:webHidden/>
              </w:rPr>
              <w:tab/>
            </w:r>
            <w:r w:rsidR="00E06C3A">
              <w:rPr>
                <w:noProof/>
                <w:webHidden/>
              </w:rPr>
              <w:fldChar w:fldCharType="begin"/>
            </w:r>
            <w:r w:rsidR="00E06C3A">
              <w:rPr>
                <w:noProof/>
                <w:webHidden/>
              </w:rPr>
              <w:instrText xml:space="preserve"> PAGEREF _Toc115640250 \h </w:instrText>
            </w:r>
            <w:r w:rsidR="00E06C3A">
              <w:rPr>
                <w:noProof/>
                <w:webHidden/>
              </w:rPr>
            </w:r>
            <w:r w:rsidR="00E06C3A">
              <w:rPr>
                <w:noProof/>
                <w:webHidden/>
              </w:rPr>
              <w:fldChar w:fldCharType="separate"/>
            </w:r>
            <w:r w:rsidR="006B3302">
              <w:rPr>
                <w:noProof/>
                <w:webHidden/>
              </w:rPr>
              <w:t>4</w:t>
            </w:r>
            <w:r w:rsidR="00E06C3A">
              <w:rPr>
                <w:noProof/>
                <w:webHidden/>
              </w:rPr>
              <w:fldChar w:fldCharType="end"/>
            </w:r>
          </w:hyperlink>
        </w:p>
        <w:p w14:paraId="7D1495DC" w14:textId="47D0CEF0" w:rsidR="00E06C3A" w:rsidRDefault="00392646">
          <w:pPr>
            <w:pStyle w:val="Inhopg1"/>
            <w:tabs>
              <w:tab w:val="left" w:pos="440"/>
              <w:tab w:val="right" w:leader="dot" w:pos="9062"/>
            </w:tabs>
            <w:rPr>
              <w:rFonts w:eastAsiaTheme="minorEastAsia"/>
              <w:noProof/>
              <w:lang w:eastAsia="nl-NL"/>
            </w:rPr>
          </w:pPr>
          <w:hyperlink w:anchor="_Toc115640251" w:history="1">
            <w:r w:rsidR="00E06C3A" w:rsidRPr="00E42D1B">
              <w:rPr>
                <w:rStyle w:val="Hyperlink"/>
                <w:rFonts w:ascii="Fira Sans" w:hAnsi="Fira Sans"/>
                <w:b/>
                <w:noProof/>
              </w:rPr>
              <w:t>2.</w:t>
            </w:r>
            <w:r w:rsidR="00E06C3A">
              <w:rPr>
                <w:rFonts w:eastAsiaTheme="minorEastAsia"/>
                <w:noProof/>
                <w:lang w:eastAsia="nl-NL"/>
              </w:rPr>
              <w:tab/>
            </w:r>
            <w:r w:rsidR="00E06C3A" w:rsidRPr="00E42D1B">
              <w:rPr>
                <w:rStyle w:val="Hyperlink"/>
                <w:rFonts w:ascii="Fira Sans" w:hAnsi="Fira Sans"/>
                <w:b/>
                <w:noProof/>
              </w:rPr>
              <w:t>Stappenplan</w:t>
            </w:r>
            <w:r w:rsidR="00E06C3A">
              <w:rPr>
                <w:noProof/>
                <w:webHidden/>
              </w:rPr>
              <w:tab/>
            </w:r>
            <w:r w:rsidR="00E06C3A">
              <w:rPr>
                <w:noProof/>
                <w:webHidden/>
              </w:rPr>
              <w:fldChar w:fldCharType="begin"/>
            </w:r>
            <w:r w:rsidR="00E06C3A">
              <w:rPr>
                <w:noProof/>
                <w:webHidden/>
              </w:rPr>
              <w:instrText xml:space="preserve"> PAGEREF _Toc115640251 \h </w:instrText>
            </w:r>
            <w:r w:rsidR="00E06C3A">
              <w:rPr>
                <w:noProof/>
                <w:webHidden/>
              </w:rPr>
            </w:r>
            <w:r w:rsidR="00E06C3A">
              <w:rPr>
                <w:noProof/>
                <w:webHidden/>
              </w:rPr>
              <w:fldChar w:fldCharType="separate"/>
            </w:r>
            <w:r w:rsidR="006B3302">
              <w:rPr>
                <w:noProof/>
                <w:webHidden/>
              </w:rPr>
              <w:t>6</w:t>
            </w:r>
            <w:r w:rsidR="00E06C3A">
              <w:rPr>
                <w:noProof/>
                <w:webHidden/>
              </w:rPr>
              <w:fldChar w:fldCharType="end"/>
            </w:r>
          </w:hyperlink>
        </w:p>
        <w:p w14:paraId="19C60EB6" w14:textId="4C1DEEFE" w:rsidR="00E06C3A" w:rsidRDefault="00392646">
          <w:pPr>
            <w:pStyle w:val="Inhopg1"/>
            <w:tabs>
              <w:tab w:val="left" w:pos="660"/>
              <w:tab w:val="right" w:leader="dot" w:pos="9062"/>
            </w:tabs>
            <w:rPr>
              <w:rFonts w:eastAsiaTheme="minorEastAsia"/>
              <w:noProof/>
              <w:lang w:eastAsia="nl-NL"/>
            </w:rPr>
          </w:pPr>
          <w:hyperlink w:anchor="_Toc115640252" w:history="1">
            <w:r w:rsidR="00E06C3A" w:rsidRPr="00E42D1B">
              <w:rPr>
                <w:rStyle w:val="Hyperlink"/>
                <w:rFonts w:ascii="Fira Sans" w:hAnsi="Fira Sans"/>
                <w:b/>
                <w:noProof/>
              </w:rPr>
              <w:t>2.1</w:t>
            </w:r>
            <w:r w:rsidR="00E06C3A">
              <w:rPr>
                <w:rFonts w:eastAsiaTheme="minorEastAsia"/>
                <w:noProof/>
                <w:lang w:eastAsia="nl-NL"/>
              </w:rPr>
              <w:tab/>
            </w:r>
            <w:r w:rsidR="00E06C3A" w:rsidRPr="00E42D1B">
              <w:rPr>
                <w:rStyle w:val="Hyperlink"/>
                <w:rFonts w:ascii="Fira Sans" w:hAnsi="Fira Sans"/>
                <w:b/>
                <w:noProof/>
              </w:rPr>
              <w:t>Identificatie, detectie en initiatie</w:t>
            </w:r>
            <w:r w:rsidR="00E06C3A">
              <w:rPr>
                <w:noProof/>
                <w:webHidden/>
              </w:rPr>
              <w:tab/>
            </w:r>
            <w:r w:rsidR="00E06C3A">
              <w:rPr>
                <w:noProof/>
                <w:webHidden/>
              </w:rPr>
              <w:fldChar w:fldCharType="begin"/>
            </w:r>
            <w:r w:rsidR="00E06C3A">
              <w:rPr>
                <w:noProof/>
                <w:webHidden/>
              </w:rPr>
              <w:instrText xml:space="preserve"> PAGEREF _Toc115640252 \h </w:instrText>
            </w:r>
            <w:r w:rsidR="00E06C3A">
              <w:rPr>
                <w:noProof/>
                <w:webHidden/>
              </w:rPr>
            </w:r>
            <w:r w:rsidR="00E06C3A">
              <w:rPr>
                <w:noProof/>
                <w:webHidden/>
              </w:rPr>
              <w:fldChar w:fldCharType="separate"/>
            </w:r>
            <w:r w:rsidR="006B3302">
              <w:rPr>
                <w:noProof/>
                <w:webHidden/>
              </w:rPr>
              <w:t>6</w:t>
            </w:r>
            <w:r w:rsidR="00E06C3A">
              <w:rPr>
                <w:noProof/>
                <w:webHidden/>
              </w:rPr>
              <w:fldChar w:fldCharType="end"/>
            </w:r>
          </w:hyperlink>
        </w:p>
        <w:p w14:paraId="059D2D0B" w14:textId="1244DEA0" w:rsidR="00E06C3A" w:rsidRDefault="00392646">
          <w:pPr>
            <w:pStyle w:val="Inhopg1"/>
            <w:tabs>
              <w:tab w:val="left" w:pos="660"/>
              <w:tab w:val="right" w:leader="dot" w:pos="9062"/>
            </w:tabs>
            <w:rPr>
              <w:rFonts w:eastAsiaTheme="minorEastAsia"/>
              <w:noProof/>
              <w:lang w:eastAsia="nl-NL"/>
            </w:rPr>
          </w:pPr>
          <w:hyperlink w:anchor="_Toc115640255" w:history="1">
            <w:r w:rsidR="00E06C3A" w:rsidRPr="00E42D1B">
              <w:rPr>
                <w:rStyle w:val="Hyperlink"/>
                <w:rFonts w:ascii="Fira Sans" w:hAnsi="Fira Sans"/>
                <w:b/>
                <w:noProof/>
              </w:rPr>
              <w:t>2.2</w:t>
            </w:r>
            <w:r w:rsidR="00E06C3A">
              <w:rPr>
                <w:rFonts w:eastAsiaTheme="minorEastAsia"/>
                <w:noProof/>
                <w:lang w:eastAsia="nl-NL"/>
              </w:rPr>
              <w:tab/>
            </w:r>
            <w:r w:rsidR="00E06C3A" w:rsidRPr="00E42D1B">
              <w:rPr>
                <w:rStyle w:val="Hyperlink"/>
                <w:rFonts w:ascii="Fira Sans" w:hAnsi="Fira Sans"/>
                <w:b/>
                <w:noProof/>
              </w:rPr>
              <w:t>Analyse</w:t>
            </w:r>
            <w:r w:rsidR="00E06C3A">
              <w:rPr>
                <w:noProof/>
                <w:webHidden/>
              </w:rPr>
              <w:tab/>
            </w:r>
            <w:r w:rsidR="00E06C3A">
              <w:rPr>
                <w:noProof/>
                <w:webHidden/>
              </w:rPr>
              <w:fldChar w:fldCharType="begin"/>
            </w:r>
            <w:r w:rsidR="00E06C3A">
              <w:rPr>
                <w:noProof/>
                <w:webHidden/>
              </w:rPr>
              <w:instrText xml:space="preserve"> PAGEREF _Toc115640255 \h </w:instrText>
            </w:r>
            <w:r w:rsidR="00E06C3A">
              <w:rPr>
                <w:noProof/>
                <w:webHidden/>
              </w:rPr>
            </w:r>
            <w:r w:rsidR="00E06C3A">
              <w:rPr>
                <w:noProof/>
                <w:webHidden/>
              </w:rPr>
              <w:fldChar w:fldCharType="separate"/>
            </w:r>
            <w:r w:rsidR="006B3302">
              <w:rPr>
                <w:noProof/>
                <w:webHidden/>
              </w:rPr>
              <w:t>7</w:t>
            </w:r>
            <w:r w:rsidR="00E06C3A">
              <w:rPr>
                <w:noProof/>
                <w:webHidden/>
              </w:rPr>
              <w:fldChar w:fldCharType="end"/>
            </w:r>
          </w:hyperlink>
        </w:p>
        <w:p w14:paraId="186E63A3" w14:textId="0FC6D9A1" w:rsidR="00E06C3A" w:rsidRDefault="00392646">
          <w:pPr>
            <w:pStyle w:val="Inhopg1"/>
            <w:tabs>
              <w:tab w:val="left" w:pos="660"/>
              <w:tab w:val="right" w:leader="dot" w:pos="9062"/>
            </w:tabs>
            <w:rPr>
              <w:rFonts w:eastAsiaTheme="minorEastAsia"/>
              <w:noProof/>
              <w:lang w:eastAsia="nl-NL"/>
            </w:rPr>
          </w:pPr>
          <w:hyperlink w:anchor="_Toc115640257" w:history="1">
            <w:r w:rsidR="00E06C3A" w:rsidRPr="00E42D1B">
              <w:rPr>
                <w:rStyle w:val="Hyperlink"/>
                <w:rFonts w:ascii="Fira Sans" w:hAnsi="Fira Sans"/>
                <w:b/>
                <w:noProof/>
              </w:rPr>
              <w:t>2.3</w:t>
            </w:r>
            <w:r w:rsidR="00E06C3A">
              <w:rPr>
                <w:rFonts w:eastAsiaTheme="minorEastAsia"/>
                <w:noProof/>
                <w:lang w:eastAsia="nl-NL"/>
              </w:rPr>
              <w:tab/>
            </w:r>
            <w:r w:rsidR="00E06C3A" w:rsidRPr="00E42D1B">
              <w:rPr>
                <w:rStyle w:val="Hyperlink"/>
                <w:rFonts w:ascii="Fira Sans" w:hAnsi="Fira Sans"/>
                <w:b/>
                <w:noProof/>
              </w:rPr>
              <w:t>Indammen van de schade</w:t>
            </w:r>
            <w:r w:rsidR="00E06C3A">
              <w:rPr>
                <w:noProof/>
                <w:webHidden/>
              </w:rPr>
              <w:tab/>
            </w:r>
            <w:r w:rsidR="00E06C3A">
              <w:rPr>
                <w:noProof/>
                <w:webHidden/>
              </w:rPr>
              <w:fldChar w:fldCharType="begin"/>
            </w:r>
            <w:r w:rsidR="00E06C3A">
              <w:rPr>
                <w:noProof/>
                <w:webHidden/>
              </w:rPr>
              <w:instrText xml:space="preserve"> PAGEREF _Toc115640257 \h </w:instrText>
            </w:r>
            <w:r w:rsidR="00E06C3A">
              <w:rPr>
                <w:noProof/>
                <w:webHidden/>
              </w:rPr>
            </w:r>
            <w:r w:rsidR="00E06C3A">
              <w:rPr>
                <w:noProof/>
                <w:webHidden/>
              </w:rPr>
              <w:fldChar w:fldCharType="separate"/>
            </w:r>
            <w:r w:rsidR="006B3302">
              <w:rPr>
                <w:noProof/>
                <w:webHidden/>
              </w:rPr>
              <w:t>8</w:t>
            </w:r>
            <w:r w:rsidR="00E06C3A">
              <w:rPr>
                <w:noProof/>
                <w:webHidden/>
              </w:rPr>
              <w:fldChar w:fldCharType="end"/>
            </w:r>
          </w:hyperlink>
        </w:p>
        <w:p w14:paraId="5DF126F9" w14:textId="04F735DD" w:rsidR="00E06C3A" w:rsidRDefault="00392646">
          <w:pPr>
            <w:pStyle w:val="Inhopg1"/>
            <w:tabs>
              <w:tab w:val="left" w:pos="660"/>
              <w:tab w:val="right" w:leader="dot" w:pos="9062"/>
            </w:tabs>
            <w:rPr>
              <w:rFonts w:eastAsiaTheme="minorEastAsia"/>
              <w:noProof/>
              <w:lang w:eastAsia="nl-NL"/>
            </w:rPr>
          </w:pPr>
          <w:hyperlink w:anchor="_Toc115640258" w:history="1">
            <w:r w:rsidR="00E06C3A" w:rsidRPr="00E42D1B">
              <w:rPr>
                <w:rStyle w:val="Hyperlink"/>
                <w:rFonts w:ascii="Fira Sans" w:hAnsi="Fira Sans"/>
                <w:b/>
                <w:noProof/>
              </w:rPr>
              <w:t>2.4</w:t>
            </w:r>
            <w:r w:rsidR="00E06C3A">
              <w:rPr>
                <w:rFonts w:eastAsiaTheme="minorEastAsia"/>
                <w:noProof/>
                <w:lang w:eastAsia="nl-NL"/>
              </w:rPr>
              <w:tab/>
            </w:r>
            <w:r w:rsidR="00E06C3A" w:rsidRPr="00E42D1B">
              <w:rPr>
                <w:rStyle w:val="Hyperlink"/>
                <w:rFonts w:ascii="Fira Sans" w:hAnsi="Fira Sans"/>
                <w:b/>
                <w:noProof/>
              </w:rPr>
              <w:t>Herstel</w:t>
            </w:r>
            <w:r w:rsidR="00E06C3A">
              <w:rPr>
                <w:noProof/>
                <w:webHidden/>
              </w:rPr>
              <w:tab/>
            </w:r>
            <w:r w:rsidR="00E06C3A">
              <w:rPr>
                <w:noProof/>
                <w:webHidden/>
              </w:rPr>
              <w:fldChar w:fldCharType="begin"/>
            </w:r>
            <w:r w:rsidR="00E06C3A">
              <w:rPr>
                <w:noProof/>
                <w:webHidden/>
              </w:rPr>
              <w:instrText xml:space="preserve"> PAGEREF _Toc115640258 \h </w:instrText>
            </w:r>
            <w:r w:rsidR="00E06C3A">
              <w:rPr>
                <w:noProof/>
                <w:webHidden/>
              </w:rPr>
            </w:r>
            <w:r w:rsidR="00E06C3A">
              <w:rPr>
                <w:noProof/>
                <w:webHidden/>
              </w:rPr>
              <w:fldChar w:fldCharType="separate"/>
            </w:r>
            <w:r w:rsidR="006B3302">
              <w:rPr>
                <w:noProof/>
                <w:webHidden/>
              </w:rPr>
              <w:t>9</w:t>
            </w:r>
            <w:r w:rsidR="00E06C3A">
              <w:rPr>
                <w:noProof/>
                <w:webHidden/>
              </w:rPr>
              <w:fldChar w:fldCharType="end"/>
            </w:r>
          </w:hyperlink>
        </w:p>
        <w:p w14:paraId="07711898" w14:textId="67148E28" w:rsidR="00E06C3A" w:rsidRDefault="00392646">
          <w:pPr>
            <w:pStyle w:val="Inhopg1"/>
            <w:tabs>
              <w:tab w:val="left" w:pos="660"/>
              <w:tab w:val="right" w:leader="dot" w:pos="9062"/>
            </w:tabs>
            <w:rPr>
              <w:rFonts w:eastAsiaTheme="minorEastAsia"/>
              <w:noProof/>
              <w:lang w:eastAsia="nl-NL"/>
            </w:rPr>
          </w:pPr>
          <w:hyperlink w:anchor="_Toc115640259" w:history="1">
            <w:r w:rsidR="00E06C3A" w:rsidRPr="00E42D1B">
              <w:rPr>
                <w:rStyle w:val="Hyperlink"/>
                <w:rFonts w:ascii="Fira Sans" w:hAnsi="Fira Sans"/>
                <w:b/>
                <w:noProof/>
              </w:rPr>
              <w:t>2.5</w:t>
            </w:r>
            <w:r w:rsidR="00E06C3A">
              <w:rPr>
                <w:rFonts w:eastAsiaTheme="minorEastAsia"/>
                <w:noProof/>
                <w:lang w:eastAsia="nl-NL"/>
              </w:rPr>
              <w:tab/>
            </w:r>
            <w:r w:rsidR="00E06C3A" w:rsidRPr="00E42D1B">
              <w:rPr>
                <w:rStyle w:val="Hyperlink"/>
                <w:rFonts w:ascii="Fira Sans" w:hAnsi="Fira Sans"/>
                <w:b/>
                <w:noProof/>
              </w:rPr>
              <w:t>Remediatie</w:t>
            </w:r>
            <w:r w:rsidR="00E06C3A">
              <w:rPr>
                <w:noProof/>
                <w:webHidden/>
              </w:rPr>
              <w:tab/>
            </w:r>
            <w:r w:rsidR="00E06C3A">
              <w:rPr>
                <w:noProof/>
                <w:webHidden/>
              </w:rPr>
              <w:fldChar w:fldCharType="begin"/>
            </w:r>
            <w:r w:rsidR="00E06C3A">
              <w:rPr>
                <w:noProof/>
                <w:webHidden/>
              </w:rPr>
              <w:instrText xml:space="preserve"> PAGEREF _Toc115640259 \h </w:instrText>
            </w:r>
            <w:r w:rsidR="00E06C3A">
              <w:rPr>
                <w:noProof/>
                <w:webHidden/>
              </w:rPr>
            </w:r>
            <w:r w:rsidR="00E06C3A">
              <w:rPr>
                <w:noProof/>
                <w:webHidden/>
              </w:rPr>
              <w:fldChar w:fldCharType="separate"/>
            </w:r>
            <w:r w:rsidR="006B3302">
              <w:rPr>
                <w:noProof/>
                <w:webHidden/>
              </w:rPr>
              <w:t>9</w:t>
            </w:r>
            <w:r w:rsidR="00E06C3A">
              <w:rPr>
                <w:noProof/>
                <w:webHidden/>
              </w:rPr>
              <w:fldChar w:fldCharType="end"/>
            </w:r>
          </w:hyperlink>
        </w:p>
        <w:p w14:paraId="18C9358B" w14:textId="2DE11F5E" w:rsidR="00E06C3A" w:rsidRDefault="00392646">
          <w:pPr>
            <w:pStyle w:val="Inhopg1"/>
            <w:tabs>
              <w:tab w:val="left" w:pos="660"/>
              <w:tab w:val="right" w:leader="dot" w:pos="9062"/>
            </w:tabs>
            <w:rPr>
              <w:rFonts w:eastAsiaTheme="minorEastAsia"/>
              <w:noProof/>
              <w:lang w:eastAsia="nl-NL"/>
            </w:rPr>
          </w:pPr>
          <w:hyperlink w:anchor="_Toc115640260" w:history="1">
            <w:r w:rsidR="00E06C3A" w:rsidRPr="00E42D1B">
              <w:rPr>
                <w:rStyle w:val="Hyperlink"/>
                <w:rFonts w:ascii="Fira Sans" w:hAnsi="Fira Sans"/>
                <w:b/>
                <w:noProof/>
              </w:rPr>
              <w:t>2.6</w:t>
            </w:r>
            <w:r w:rsidR="00E06C3A">
              <w:rPr>
                <w:rFonts w:eastAsiaTheme="minorEastAsia"/>
                <w:noProof/>
                <w:lang w:eastAsia="nl-NL"/>
              </w:rPr>
              <w:tab/>
            </w:r>
            <w:r w:rsidR="00E06C3A" w:rsidRPr="00E42D1B">
              <w:rPr>
                <w:rStyle w:val="Hyperlink"/>
                <w:rFonts w:ascii="Fira Sans" w:hAnsi="Fira Sans"/>
                <w:b/>
                <w:noProof/>
              </w:rPr>
              <w:t>Kennisgeving en communicatie</w:t>
            </w:r>
            <w:r w:rsidR="00E06C3A">
              <w:rPr>
                <w:noProof/>
                <w:webHidden/>
              </w:rPr>
              <w:tab/>
            </w:r>
            <w:r w:rsidR="00E06C3A">
              <w:rPr>
                <w:noProof/>
                <w:webHidden/>
              </w:rPr>
              <w:fldChar w:fldCharType="begin"/>
            </w:r>
            <w:r w:rsidR="00E06C3A">
              <w:rPr>
                <w:noProof/>
                <w:webHidden/>
              </w:rPr>
              <w:instrText xml:space="preserve"> PAGEREF _Toc115640260 \h </w:instrText>
            </w:r>
            <w:r w:rsidR="00E06C3A">
              <w:rPr>
                <w:noProof/>
                <w:webHidden/>
              </w:rPr>
            </w:r>
            <w:r w:rsidR="00E06C3A">
              <w:rPr>
                <w:noProof/>
                <w:webHidden/>
              </w:rPr>
              <w:fldChar w:fldCharType="separate"/>
            </w:r>
            <w:r w:rsidR="006B3302">
              <w:rPr>
                <w:noProof/>
                <w:webHidden/>
              </w:rPr>
              <w:t>10</w:t>
            </w:r>
            <w:r w:rsidR="00E06C3A">
              <w:rPr>
                <w:noProof/>
                <w:webHidden/>
              </w:rPr>
              <w:fldChar w:fldCharType="end"/>
            </w:r>
          </w:hyperlink>
        </w:p>
        <w:p w14:paraId="7A17E36B" w14:textId="46E1CBEC" w:rsidR="00E06C3A" w:rsidRDefault="00392646">
          <w:pPr>
            <w:pStyle w:val="Inhopg1"/>
            <w:tabs>
              <w:tab w:val="left" w:pos="660"/>
              <w:tab w:val="right" w:leader="dot" w:pos="9062"/>
            </w:tabs>
            <w:rPr>
              <w:rFonts w:eastAsiaTheme="minorEastAsia"/>
              <w:noProof/>
              <w:lang w:eastAsia="nl-NL"/>
            </w:rPr>
          </w:pPr>
          <w:hyperlink w:anchor="_Toc115640261" w:history="1">
            <w:r w:rsidR="00E06C3A" w:rsidRPr="00E42D1B">
              <w:rPr>
                <w:rStyle w:val="Hyperlink"/>
                <w:rFonts w:ascii="Fira Sans" w:hAnsi="Fira Sans"/>
                <w:b/>
                <w:noProof/>
              </w:rPr>
              <w:t>2.7</w:t>
            </w:r>
            <w:r w:rsidR="00E06C3A">
              <w:rPr>
                <w:rFonts w:eastAsiaTheme="minorEastAsia"/>
                <w:noProof/>
                <w:lang w:eastAsia="nl-NL"/>
              </w:rPr>
              <w:tab/>
            </w:r>
            <w:r w:rsidR="00E06C3A" w:rsidRPr="00E42D1B">
              <w:rPr>
                <w:rStyle w:val="Hyperlink"/>
                <w:rFonts w:ascii="Fira Sans" w:hAnsi="Fira Sans"/>
                <w:b/>
                <w:noProof/>
              </w:rPr>
              <w:t>Evaluatie</w:t>
            </w:r>
            <w:r w:rsidR="00E06C3A">
              <w:rPr>
                <w:noProof/>
                <w:webHidden/>
              </w:rPr>
              <w:tab/>
            </w:r>
            <w:r w:rsidR="00E06C3A">
              <w:rPr>
                <w:noProof/>
                <w:webHidden/>
              </w:rPr>
              <w:fldChar w:fldCharType="begin"/>
            </w:r>
            <w:r w:rsidR="00E06C3A">
              <w:rPr>
                <w:noProof/>
                <w:webHidden/>
              </w:rPr>
              <w:instrText xml:space="preserve"> PAGEREF _Toc115640261 \h </w:instrText>
            </w:r>
            <w:r w:rsidR="00E06C3A">
              <w:rPr>
                <w:noProof/>
                <w:webHidden/>
              </w:rPr>
            </w:r>
            <w:r w:rsidR="00E06C3A">
              <w:rPr>
                <w:noProof/>
                <w:webHidden/>
              </w:rPr>
              <w:fldChar w:fldCharType="separate"/>
            </w:r>
            <w:r w:rsidR="006B3302">
              <w:rPr>
                <w:noProof/>
                <w:webHidden/>
              </w:rPr>
              <w:t>10</w:t>
            </w:r>
            <w:r w:rsidR="00E06C3A">
              <w:rPr>
                <w:noProof/>
                <w:webHidden/>
              </w:rPr>
              <w:fldChar w:fldCharType="end"/>
            </w:r>
          </w:hyperlink>
        </w:p>
        <w:p w14:paraId="017C7C7B" w14:textId="45517B46" w:rsidR="00E06C3A" w:rsidRDefault="00392646">
          <w:pPr>
            <w:pStyle w:val="Inhopg1"/>
            <w:tabs>
              <w:tab w:val="right" w:leader="dot" w:pos="9062"/>
            </w:tabs>
            <w:rPr>
              <w:rFonts w:eastAsiaTheme="minorEastAsia"/>
              <w:noProof/>
              <w:lang w:eastAsia="nl-NL"/>
            </w:rPr>
          </w:pPr>
          <w:hyperlink w:anchor="_Toc115640262" w:history="1">
            <w:r w:rsidR="00E06C3A" w:rsidRPr="00E42D1B">
              <w:rPr>
                <w:rStyle w:val="Hyperlink"/>
                <w:rFonts w:ascii="Fira Sans" w:hAnsi="Fira Sans"/>
                <w:b/>
                <w:noProof/>
              </w:rPr>
              <w:t>Bijlage A – Incident Response Teams Rollen en Verantwoordelijkheden</w:t>
            </w:r>
            <w:r w:rsidR="00E06C3A">
              <w:rPr>
                <w:noProof/>
                <w:webHidden/>
              </w:rPr>
              <w:tab/>
            </w:r>
            <w:r w:rsidR="00E06C3A">
              <w:rPr>
                <w:noProof/>
                <w:webHidden/>
              </w:rPr>
              <w:fldChar w:fldCharType="begin"/>
            </w:r>
            <w:r w:rsidR="00E06C3A">
              <w:rPr>
                <w:noProof/>
                <w:webHidden/>
              </w:rPr>
              <w:instrText xml:space="preserve"> PAGEREF _Toc115640262 \h </w:instrText>
            </w:r>
            <w:r w:rsidR="00E06C3A">
              <w:rPr>
                <w:noProof/>
                <w:webHidden/>
              </w:rPr>
            </w:r>
            <w:r w:rsidR="00E06C3A">
              <w:rPr>
                <w:noProof/>
                <w:webHidden/>
              </w:rPr>
              <w:fldChar w:fldCharType="separate"/>
            </w:r>
            <w:r w:rsidR="006B3302">
              <w:rPr>
                <w:noProof/>
                <w:webHidden/>
              </w:rPr>
              <w:t>11</w:t>
            </w:r>
            <w:r w:rsidR="00E06C3A">
              <w:rPr>
                <w:noProof/>
                <w:webHidden/>
              </w:rPr>
              <w:fldChar w:fldCharType="end"/>
            </w:r>
          </w:hyperlink>
        </w:p>
        <w:p w14:paraId="654AFFA1" w14:textId="3D8D1AED" w:rsidR="00E06C3A" w:rsidRDefault="00392646">
          <w:pPr>
            <w:pStyle w:val="Inhopg1"/>
            <w:tabs>
              <w:tab w:val="right" w:leader="dot" w:pos="9062"/>
            </w:tabs>
            <w:rPr>
              <w:rFonts w:eastAsiaTheme="minorEastAsia"/>
              <w:noProof/>
              <w:lang w:eastAsia="nl-NL"/>
            </w:rPr>
          </w:pPr>
          <w:hyperlink w:anchor="_Toc115640265" w:history="1">
            <w:r w:rsidR="00E06C3A" w:rsidRPr="00E42D1B">
              <w:rPr>
                <w:rStyle w:val="Hyperlink"/>
                <w:rFonts w:ascii="Fira Sans" w:hAnsi="Fira Sans"/>
                <w:b/>
                <w:noProof/>
              </w:rPr>
              <w:t>Bijlage B - Incident Response Management Checklist</w:t>
            </w:r>
            <w:r w:rsidR="00E06C3A">
              <w:rPr>
                <w:noProof/>
                <w:webHidden/>
              </w:rPr>
              <w:tab/>
            </w:r>
            <w:r w:rsidR="00E06C3A">
              <w:rPr>
                <w:noProof/>
                <w:webHidden/>
              </w:rPr>
              <w:fldChar w:fldCharType="begin"/>
            </w:r>
            <w:r w:rsidR="00E06C3A">
              <w:rPr>
                <w:noProof/>
                <w:webHidden/>
              </w:rPr>
              <w:instrText xml:space="preserve"> PAGEREF _Toc115640265 \h </w:instrText>
            </w:r>
            <w:r w:rsidR="00E06C3A">
              <w:rPr>
                <w:noProof/>
                <w:webHidden/>
              </w:rPr>
            </w:r>
            <w:r w:rsidR="00E06C3A">
              <w:rPr>
                <w:noProof/>
                <w:webHidden/>
              </w:rPr>
              <w:fldChar w:fldCharType="separate"/>
            </w:r>
            <w:r w:rsidR="006B3302">
              <w:rPr>
                <w:noProof/>
                <w:webHidden/>
              </w:rPr>
              <w:t>13</w:t>
            </w:r>
            <w:r w:rsidR="00E06C3A">
              <w:rPr>
                <w:noProof/>
                <w:webHidden/>
              </w:rPr>
              <w:fldChar w:fldCharType="end"/>
            </w:r>
          </w:hyperlink>
        </w:p>
        <w:p w14:paraId="4797EAB9" w14:textId="093DADDA" w:rsidR="004D5CE2" w:rsidRDefault="004D5CE2">
          <w:r>
            <w:rPr>
              <w:b/>
              <w:bCs/>
            </w:rPr>
            <w:fldChar w:fldCharType="end"/>
          </w:r>
        </w:p>
      </w:sdtContent>
    </w:sdt>
    <w:p w14:paraId="1B1269F8" w14:textId="77777777" w:rsidR="002D25DD" w:rsidRPr="00173FC9" w:rsidRDefault="002D25DD" w:rsidP="00A65067">
      <w:pPr>
        <w:jc w:val="both"/>
        <w:rPr>
          <w:rFonts w:cstheme="minorHAnsi"/>
        </w:rPr>
      </w:pPr>
    </w:p>
    <w:p w14:paraId="520CBE96" w14:textId="38BB5FF5" w:rsidR="009E0D26" w:rsidRDefault="009E0D26" w:rsidP="00A65067">
      <w:pPr>
        <w:jc w:val="both"/>
      </w:pPr>
    </w:p>
    <w:p w14:paraId="075D0E74" w14:textId="18002074" w:rsidR="0019413B" w:rsidRDefault="0019413B" w:rsidP="00A65067">
      <w:pPr>
        <w:jc w:val="both"/>
      </w:pPr>
    </w:p>
    <w:p w14:paraId="57E9D157" w14:textId="4010D038" w:rsidR="0019413B" w:rsidRDefault="0019413B" w:rsidP="00A65067">
      <w:pPr>
        <w:jc w:val="both"/>
      </w:pPr>
    </w:p>
    <w:p w14:paraId="73061CF1" w14:textId="77777777" w:rsidR="00CB286A" w:rsidRDefault="00CB286A" w:rsidP="00A65067">
      <w:pPr>
        <w:jc w:val="both"/>
      </w:pPr>
    </w:p>
    <w:p w14:paraId="7AEFD811" w14:textId="77777777" w:rsidR="00CB286A" w:rsidRDefault="00CB286A" w:rsidP="00A65067">
      <w:pPr>
        <w:jc w:val="both"/>
      </w:pPr>
    </w:p>
    <w:p w14:paraId="7E187D27" w14:textId="77777777" w:rsidR="00CB286A" w:rsidRDefault="00CB286A" w:rsidP="00A65067">
      <w:pPr>
        <w:jc w:val="both"/>
      </w:pPr>
    </w:p>
    <w:p w14:paraId="15DFC754" w14:textId="77777777" w:rsidR="00CB286A" w:rsidRDefault="00CB286A" w:rsidP="00A65067">
      <w:pPr>
        <w:jc w:val="both"/>
      </w:pPr>
    </w:p>
    <w:p w14:paraId="0FF64487" w14:textId="77777777" w:rsidR="00CB286A" w:rsidRDefault="00CB286A" w:rsidP="00A65067">
      <w:pPr>
        <w:jc w:val="both"/>
      </w:pPr>
    </w:p>
    <w:p w14:paraId="6CDE06CA" w14:textId="77777777" w:rsidR="00CB286A" w:rsidRDefault="00CB286A" w:rsidP="00A65067">
      <w:pPr>
        <w:jc w:val="both"/>
      </w:pPr>
    </w:p>
    <w:p w14:paraId="42B22C12" w14:textId="77777777" w:rsidR="00CB286A" w:rsidRDefault="00CB286A" w:rsidP="00A65067">
      <w:pPr>
        <w:jc w:val="both"/>
      </w:pPr>
    </w:p>
    <w:p w14:paraId="79BBF07C" w14:textId="77777777" w:rsidR="00CB286A" w:rsidRDefault="00CB286A" w:rsidP="00A65067">
      <w:pPr>
        <w:jc w:val="both"/>
      </w:pPr>
    </w:p>
    <w:p w14:paraId="6010D779" w14:textId="012722B7" w:rsidR="0019413B" w:rsidRDefault="0019413B" w:rsidP="00A65067">
      <w:pPr>
        <w:jc w:val="both"/>
      </w:pPr>
    </w:p>
    <w:p w14:paraId="556B6D38" w14:textId="1549D3AA" w:rsidR="0019413B" w:rsidRDefault="0019413B" w:rsidP="00A65067">
      <w:pPr>
        <w:jc w:val="both"/>
      </w:pPr>
    </w:p>
    <w:p w14:paraId="4C49E94A" w14:textId="4A878F21" w:rsidR="0019413B" w:rsidRDefault="0019413B" w:rsidP="00A65067">
      <w:pPr>
        <w:jc w:val="both"/>
      </w:pPr>
    </w:p>
    <w:p w14:paraId="2623E7F7" w14:textId="77777777" w:rsidR="00582FD9" w:rsidRDefault="00582FD9" w:rsidP="00A65067">
      <w:pPr>
        <w:jc w:val="both"/>
      </w:pPr>
    </w:p>
    <w:p w14:paraId="4D8AB742" w14:textId="5DA549BF" w:rsidR="0019413B" w:rsidRDefault="0019413B" w:rsidP="00A65067">
      <w:pPr>
        <w:jc w:val="both"/>
      </w:pPr>
    </w:p>
    <w:p w14:paraId="4C8612BA" w14:textId="4E894D99" w:rsidR="0019413B" w:rsidRDefault="0019413B" w:rsidP="00A65067">
      <w:pPr>
        <w:jc w:val="both"/>
      </w:pPr>
    </w:p>
    <w:p w14:paraId="0472D33B" w14:textId="74AAAEA0" w:rsidR="0019413B" w:rsidRDefault="0019413B" w:rsidP="00A65067">
      <w:pPr>
        <w:jc w:val="both"/>
      </w:pPr>
    </w:p>
    <w:p w14:paraId="627BE3A4" w14:textId="6CECE5F5" w:rsidR="000303C9" w:rsidRDefault="000303C9" w:rsidP="00986056">
      <w:pPr>
        <w:pStyle w:val="Kop1"/>
        <w:numPr>
          <w:ilvl w:val="0"/>
          <w:numId w:val="2"/>
        </w:numPr>
        <w:spacing w:line="276" w:lineRule="auto"/>
        <w:ind w:left="1065" w:hanging="705"/>
        <w:rPr>
          <w:rFonts w:ascii="Fira Sans" w:hAnsi="Fira Sans"/>
          <w:b/>
          <w:color w:val="004B7D"/>
          <w:sz w:val="26"/>
        </w:rPr>
      </w:pPr>
      <w:bookmarkStart w:id="1" w:name="_Toc115640250"/>
      <w:r>
        <w:rPr>
          <w:rFonts w:ascii="Fira Sans" w:hAnsi="Fira Sans"/>
          <w:b/>
          <w:color w:val="004B7D"/>
          <w:sz w:val="26"/>
        </w:rPr>
        <w:lastRenderedPageBreak/>
        <w:t>Inleiding</w:t>
      </w:r>
      <w:bookmarkEnd w:id="1"/>
      <w:r w:rsidR="00990FC8">
        <w:rPr>
          <w:rFonts w:ascii="Fira Sans" w:hAnsi="Fira Sans"/>
          <w:b/>
          <w:color w:val="004B7D"/>
          <w:sz w:val="26"/>
        </w:rPr>
        <w:t xml:space="preserve"> </w:t>
      </w:r>
    </w:p>
    <w:p w14:paraId="10347B6D" w14:textId="5D62EDD5" w:rsidR="000303C9" w:rsidRDefault="00D93489" w:rsidP="007E340D">
      <w:pPr>
        <w:jc w:val="both"/>
      </w:pPr>
      <w:r>
        <w:rPr>
          <w:rFonts w:cstheme="minorHAnsi"/>
        </w:rPr>
        <w:t>Dit Incident Response Plan bestaat uit een aantal te nemen stappen</w:t>
      </w:r>
      <w:r w:rsidR="00A73F51">
        <w:rPr>
          <w:rFonts w:cstheme="minorHAnsi"/>
        </w:rPr>
        <w:t xml:space="preserve">, </w:t>
      </w:r>
      <w:r w:rsidR="008614F1">
        <w:t>bij een groot informatiebeveiligingsincident, zoals een cyberaanval</w:t>
      </w:r>
      <w:r w:rsidR="00334B12">
        <w:t xml:space="preserve">. </w:t>
      </w:r>
      <w:r w:rsidR="002C6788">
        <w:t>Dit betreft dus geen (reguliere) datalekken</w:t>
      </w:r>
      <w:r w:rsidR="00E74719">
        <w:t xml:space="preserve">, waarbij persoonsgegevens zijn gelekt, maar </w:t>
      </w:r>
      <w:r w:rsidR="00DF78C2">
        <w:t>(grootschalige)</w:t>
      </w:r>
      <w:r w:rsidR="0028395C">
        <w:t xml:space="preserve"> informatiebe</w:t>
      </w:r>
      <w:r w:rsidR="005C7171">
        <w:t>veiligings</w:t>
      </w:r>
      <w:r w:rsidR="00C10225">
        <w:t xml:space="preserve">incidenten en </w:t>
      </w:r>
      <w:r w:rsidR="00CA7B9C">
        <w:t>-a</w:t>
      </w:r>
      <w:r w:rsidR="005C7171">
        <w:t xml:space="preserve">anvallen </w:t>
      </w:r>
      <w:r w:rsidR="0028395C">
        <w:t xml:space="preserve">waarbij </w:t>
      </w:r>
      <w:r w:rsidR="005C7171">
        <w:t xml:space="preserve">de </w:t>
      </w:r>
      <w:r w:rsidR="00881A8E">
        <w:t>continuïteit</w:t>
      </w:r>
      <w:r w:rsidR="005C7171">
        <w:t xml:space="preserve"> </w:t>
      </w:r>
      <w:r w:rsidR="00881A8E">
        <w:t>van de bedrijfsvoering en de reputatie van de organisatie op het spel staan.</w:t>
      </w:r>
    </w:p>
    <w:p w14:paraId="194B85AD" w14:textId="68114130" w:rsidR="004760DB" w:rsidRPr="00A36724" w:rsidRDefault="004760DB" w:rsidP="00A36724">
      <w:pPr>
        <w:pStyle w:val="Plattetekst"/>
        <w:rPr>
          <w:rFonts w:asciiTheme="majorHAnsi" w:eastAsiaTheme="minorHAnsi" w:hAnsiTheme="majorHAnsi" w:cstheme="majorBidi"/>
          <w:color w:val="2F5496" w:themeColor="accent1" w:themeShade="BF"/>
          <w:sz w:val="26"/>
          <w:szCs w:val="26"/>
          <w:lang w:eastAsia="en-US" w:bidi="ar-SA"/>
        </w:rPr>
      </w:pPr>
      <w:r w:rsidRPr="00A36724">
        <w:rPr>
          <w:rFonts w:asciiTheme="majorHAnsi" w:eastAsiaTheme="minorHAnsi" w:hAnsiTheme="majorHAnsi" w:cstheme="majorBidi"/>
          <w:color w:val="2F5496" w:themeColor="accent1" w:themeShade="BF"/>
          <w:sz w:val="26"/>
          <w:szCs w:val="26"/>
          <w:lang w:eastAsia="en-US" w:bidi="ar-SA"/>
        </w:rPr>
        <w:t xml:space="preserve">Formeer een </w:t>
      </w:r>
      <w:r w:rsidR="00C70B34">
        <w:rPr>
          <w:rFonts w:asciiTheme="majorHAnsi" w:eastAsiaTheme="minorHAnsi" w:hAnsiTheme="majorHAnsi" w:cstheme="majorBidi"/>
          <w:color w:val="2F5496" w:themeColor="accent1" w:themeShade="BF"/>
          <w:sz w:val="26"/>
          <w:szCs w:val="26"/>
          <w:lang w:eastAsia="en-US" w:bidi="ar-SA"/>
        </w:rPr>
        <w:t>Incident Response T</w:t>
      </w:r>
      <w:r w:rsidRPr="00A36724">
        <w:rPr>
          <w:rFonts w:asciiTheme="majorHAnsi" w:eastAsiaTheme="minorHAnsi" w:hAnsiTheme="majorHAnsi" w:cstheme="majorBidi"/>
          <w:color w:val="2F5496" w:themeColor="accent1" w:themeShade="BF"/>
          <w:sz w:val="26"/>
          <w:szCs w:val="26"/>
          <w:lang w:eastAsia="en-US" w:bidi="ar-SA"/>
        </w:rPr>
        <w:t>eam</w:t>
      </w:r>
    </w:p>
    <w:p w14:paraId="5BCD574A" w14:textId="2DA31682" w:rsidR="00D44B92" w:rsidRDefault="00B004BD" w:rsidP="009704BC">
      <w:pPr>
        <w:autoSpaceDE w:val="0"/>
        <w:autoSpaceDN w:val="0"/>
        <w:adjustRightInd w:val="0"/>
        <w:spacing w:after="0" w:line="240" w:lineRule="auto"/>
      </w:pPr>
      <w:r>
        <w:t xml:space="preserve">Een goede voorbereiding is het halve werk. </w:t>
      </w:r>
      <w:r w:rsidR="0024349C">
        <w:t xml:space="preserve">Formeer daarom een </w:t>
      </w:r>
      <w:r w:rsidR="00EC40A4">
        <w:t>Incident Response Team</w:t>
      </w:r>
      <w:r w:rsidR="00936255">
        <w:t xml:space="preserve"> en wijs een Incident Response Manager aan</w:t>
      </w:r>
      <w:r w:rsidR="00FE4B33">
        <w:t xml:space="preserve"> v</w:t>
      </w:r>
      <w:r w:rsidR="009704BC">
        <w:t xml:space="preserve">óórdat </w:t>
      </w:r>
      <w:r w:rsidR="00FE4B33">
        <w:t xml:space="preserve">de </w:t>
      </w:r>
      <w:r w:rsidR="0071523B">
        <w:t xml:space="preserve">hierna </w:t>
      </w:r>
      <w:r w:rsidR="00A87615">
        <w:t xml:space="preserve">genoemde </w:t>
      </w:r>
      <w:r w:rsidR="00FE4B33">
        <w:t xml:space="preserve">stappen </w:t>
      </w:r>
      <w:r w:rsidR="00F91E55">
        <w:t xml:space="preserve">daadwerkelijk </w:t>
      </w:r>
      <w:r w:rsidR="00FE4B33">
        <w:t>genomen worden</w:t>
      </w:r>
      <w:r w:rsidR="00F91E55">
        <w:t>.</w:t>
      </w:r>
      <w:r w:rsidR="002B459C">
        <w:t xml:space="preserve"> </w:t>
      </w:r>
      <w:r w:rsidR="009704BC">
        <w:t xml:space="preserve">Formeer een crisisteam afhankelijk van de </w:t>
      </w:r>
      <w:r w:rsidR="00DB2F97">
        <w:t xml:space="preserve">grootte van de organisatie en de mogelijke </w:t>
      </w:r>
      <w:r w:rsidR="009704BC">
        <w:t>impact van het incident.</w:t>
      </w:r>
      <w:r w:rsidR="00D44B92">
        <w:t xml:space="preserve"> Maak bij de keuze van de teamsamenstellin</w:t>
      </w:r>
      <w:r w:rsidR="00A87615">
        <w:t>g</w:t>
      </w:r>
      <w:r w:rsidR="00FC6AED">
        <w:t xml:space="preserve"> gebruik van</w:t>
      </w:r>
      <w:r w:rsidR="00D44B92">
        <w:t xml:space="preserve"> de rollen en verantwoordelijken zoals genoemd in Bijlage A.</w:t>
      </w:r>
    </w:p>
    <w:p w14:paraId="443BA653" w14:textId="77777777" w:rsidR="00F81598" w:rsidRDefault="00F81598" w:rsidP="009704BC">
      <w:pPr>
        <w:autoSpaceDE w:val="0"/>
        <w:autoSpaceDN w:val="0"/>
        <w:adjustRightInd w:val="0"/>
        <w:spacing w:after="0" w:line="240" w:lineRule="auto"/>
      </w:pPr>
    </w:p>
    <w:p w14:paraId="3CC01933" w14:textId="1D3A2972" w:rsidR="00CC3D2C" w:rsidRPr="009B7CD4" w:rsidRDefault="00CC3D2C" w:rsidP="009B7CD4">
      <w:pPr>
        <w:pStyle w:val="Plattetekst"/>
        <w:rPr>
          <w:rFonts w:asciiTheme="majorHAnsi" w:eastAsiaTheme="minorHAnsi" w:hAnsiTheme="majorHAnsi" w:cstheme="majorBidi"/>
          <w:color w:val="2F5496" w:themeColor="accent1" w:themeShade="BF"/>
          <w:sz w:val="26"/>
          <w:szCs w:val="26"/>
          <w:lang w:eastAsia="en-US" w:bidi="ar-SA"/>
        </w:rPr>
      </w:pPr>
      <w:r w:rsidRPr="009B7CD4">
        <w:rPr>
          <w:rFonts w:asciiTheme="majorHAnsi" w:eastAsiaTheme="minorHAnsi" w:hAnsiTheme="majorHAnsi" w:cstheme="majorBidi"/>
          <w:color w:val="2F5496" w:themeColor="accent1" w:themeShade="BF"/>
          <w:sz w:val="26"/>
          <w:szCs w:val="26"/>
          <w:lang w:eastAsia="en-US" w:bidi="ar-SA"/>
        </w:rPr>
        <w:t xml:space="preserve">Stappenplan en </w:t>
      </w:r>
      <w:r w:rsidR="009B7CD4" w:rsidRPr="009B7CD4">
        <w:rPr>
          <w:rFonts w:asciiTheme="majorHAnsi" w:eastAsiaTheme="minorHAnsi" w:hAnsiTheme="majorHAnsi" w:cstheme="majorBidi"/>
          <w:color w:val="2F5496" w:themeColor="accent1" w:themeShade="BF"/>
          <w:sz w:val="26"/>
          <w:szCs w:val="26"/>
          <w:lang w:eastAsia="en-US" w:bidi="ar-SA"/>
        </w:rPr>
        <w:t>response Ch</w:t>
      </w:r>
      <w:r w:rsidR="009B7CD4">
        <w:rPr>
          <w:rFonts w:asciiTheme="majorHAnsi" w:eastAsiaTheme="minorHAnsi" w:hAnsiTheme="majorHAnsi" w:cstheme="majorBidi"/>
          <w:color w:val="2F5496" w:themeColor="accent1" w:themeShade="BF"/>
          <w:sz w:val="26"/>
          <w:szCs w:val="26"/>
          <w:lang w:eastAsia="en-US" w:bidi="ar-SA"/>
        </w:rPr>
        <w:t>e</w:t>
      </w:r>
      <w:r w:rsidR="009B7CD4" w:rsidRPr="009B7CD4">
        <w:rPr>
          <w:rFonts w:asciiTheme="majorHAnsi" w:eastAsiaTheme="minorHAnsi" w:hAnsiTheme="majorHAnsi" w:cstheme="majorBidi"/>
          <w:color w:val="2F5496" w:themeColor="accent1" w:themeShade="BF"/>
          <w:sz w:val="26"/>
          <w:szCs w:val="26"/>
          <w:lang w:eastAsia="en-US" w:bidi="ar-SA"/>
        </w:rPr>
        <w:t>cklist</w:t>
      </w:r>
    </w:p>
    <w:p w14:paraId="0987C947" w14:textId="77777777" w:rsidR="00F743CE" w:rsidRDefault="003D56D9" w:rsidP="009704BC">
      <w:pPr>
        <w:autoSpaceDE w:val="0"/>
        <w:autoSpaceDN w:val="0"/>
        <w:adjustRightInd w:val="0"/>
        <w:spacing w:after="0" w:line="240" w:lineRule="auto"/>
      </w:pPr>
      <w:r>
        <w:t xml:space="preserve">In zeven stappen </w:t>
      </w:r>
      <w:r w:rsidR="00957C57">
        <w:t>geeft dit Incident Response Plan aan wat te doen</w:t>
      </w:r>
      <w:r w:rsidR="009D06A4">
        <w:t xml:space="preserve">. </w:t>
      </w:r>
      <w:r w:rsidR="00D51F8B">
        <w:t>Houd</w:t>
      </w:r>
      <w:r w:rsidR="00BE49C6">
        <w:t xml:space="preserve"> de ‘</w:t>
      </w:r>
      <w:r w:rsidR="00BE49C6" w:rsidRPr="000E0E25">
        <w:t>Incident Response Management Checklist</w:t>
      </w:r>
      <w:r w:rsidR="00BE49C6">
        <w:t xml:space="preserve">’ </w:t>
      </w:r>
      <w:r w:rsidR="005E6503">
        <w:t>(</w:t>
      </w:r>
      <w:r w:rsidR="000E0E25" w:rsidRPr="000E0E25">
        <w:t>Bijlage B</w:t>
      </w:r>
      <w:r w:rsidR="005E6503">
        <w:t>)</w:t>
      </w:r>
      <w:r w:rsidR="000E0E25" w:rsidRPr="000E0E25">
        <w:t xml:space="preserve"> </w:t>
      </w:r>
      <w:r w:rsidR="00A82D0D">
        <w:t>er</w:t>
      </w:r>
      <w:r w:rsidR="00BE49C6">
        <w:t xml:space="preserve">bij </w:t>
      </w:r>
      <w:r w:rsidR="00AD3118">
        <w:t xml:space="preserve">en </w:t>
      </w:r>
      <w:r w:rsidR="00D51F8B">
        <w:t>vul deze zoveel als mogelijk in</w:t>
      </w:r>
      <w:r w:rsidR="00BE49C6">
        <w:t>.</w:t>
      </w:r>
      <w:r w:rsidR="00CF0C9B">
        <w:t xml:space="preserve"> In deze Checklist wordt specifiek per stap aangegeven welke actie</w:t>
      </w:r>
      <w:r w:rsidR="00D51F8B">
        <w:t>(s)</w:t>
      </w:r>
      <w:r w:rsidR="00CF0C9B">
        <w:t xml:space="preserve"> vereist is</w:t>
      </w:r>
      <w:r w:rsidR="00B12613">
        <w:t xml:space="preserve"> (of zijn)</w:t>
      </w:r>
      <w:r w:rsidR="00B87A76">
        <w:t xml:space="preserve">. </w:t>
      </w:r>
    </w:p>
    <w:p w14:paraId="1BB72926" w14:textId="77777777" w:rsidR="00F743CE" w:rsidRDefault="00F743CE" w:rsidP="009704BC">
      <w:pPr>
        <w:autoSpaceDE w:val="0"/>
        <w:autoSpaceDN w:val="0"/>
        <w:adjustRightInd w:val="0"/>
        <w:spacing w:after="0" w:line="240" w:lineRule="auto"/>
      </w:pPr>
    </w:p>
    <w:p w14:paraId="0CFE6935" w14:textId="6EB006E5" w:rsidR="004B75DF" w:rsidRDefault="00B87A76" w:rsidP="005967DA">
      <w:pPr>
        <w:autoSpaceDE w:val="0"/>
        <w:autoSpaceDN w:val="0"/>
        <w:adjustRightInd w:val="0"/>
        <w:spacing w:after="0" w:line="240" w:lineRule="auto"/>
      </w:pPr>
      <w:r>
        <w:t>De zeven stappen staan in Hoofdstuk 2 toegelicht.</w:t>
      </w:r>
      <w:r w:rsidR="007B53F4">
        <w:t xml:space="preserve"> </w:t>
      </w:r>
      <w:r w:rsidR="0038703D">
        <w:t>Afhankelijk van de situatie</w:t>
      </w:r>
      <w:r w:rsidR="008C6F27">
        <w:t xml:space="preserve">, kunnen sommige stappen parallel </w:t>
      </w:r>
      <w:r w:rsidR="004B08B8">
        <w:t xml:space="preserve">uitgevoerd worden. </w:t>
      </w:r>
      <w:r w:rsidR="00184F6B">
        <w:t>In het geval van een ransomware-aanval bijvoorbeeld</w:t>
      </w:r>
      <w:r w:rsidR="00910705">
        <w:t xml:space="preserve">, kan het nodig zijn om direct naar stap </w:t>
      </w:r>
      <w:r w:rsidR="00433DFA">
        <w:t xml:space="preserve">3 of </w:t>
      </w:r>
      <w:r w:rsidR="00910705">
        <w:t>4 over te gaan</w:t>
      </w:r>
      <w:r w:rsidR="00FB1EC1">
        <w:t xml:space="preserve"> en </w:t>
      </w:r>
      <w:r w:rsidR="007636C2">
        <w:t>deze stap</w:t>
      </w:r>
      <w:r w:rsidR="000C0C15">
        <w:t>(pen)</w:t>
      </w:r>
      <w:r w:rsidR="007636C2">
        <w:t xml:space="preserve"> parallel </w:t>
      </w:r>
      <w:r w:rsidR="000C0C15">
        <w:t>te</w:t>
      </w:r>
      <w:r w:rsidR="00E21E8B">
        <w:t xml:space="preserve"> doorlopen </w:t>
      </w:r>
      <w:r w:rsidR="00111640">
        <w:t>met</w:t>
      </w:r>
      <w:r w:rsidR="00E21E8B">
        <w:t xml:space="preserve"> de eerste stappen</w:t>
      </w:r>
      <w:r w:rsidR="00910705">
        <w:t xml:space="preserve">, om zo </w:t>
      </w:r>
      <w:r w:rsidR="005964D4">
        <w:t>snel mogelijk de dienstverlening</w:t>
      </w:r>
      <w:r w:rsidR="008F761E">
        <w:t>/bedrijfsvoering/werkzaamheden</w:t>
      </w:r>
      <w:r w:rsidR="005964D4">
        <w:t xml:space="preserve"> te kunnen hervatten. </w:t>
      </w:r>
      <w:r w:rsidR="004E2635">
        <w:t>Hierbij in het kort een overzicht van de stappen</w:t>
      </w:r>
      <w:r w:rsidR="004B75DF">
        <w:t>:</w:t>
      </w:r>
    </w:p>
    <w:p w14:paraId="40E78C57" w14:textId="77777777" w:rsidR="00E21E8B" w:rsidRDefault="00E21E8B" w:rsidP="005967DA">
      <w:pPr>
        <w:autoSpaceDE w:val="0"/>
        <w:autoSpaceDN w:val="0"/>
        <w:adjustRightInd w:val="0"/>
        <w:spacing w:after="0" w:line="240" w:lineRule="auto"/>
      </w:pPr>
    </w:p>
    <w:p w14:paraId="02E094A4" w14:textId="58356301" w:rsidR="004B75DF" w:rsidRDefault="00B12613" w:rsidP="004B75DF">
      <w:pPr>
        <w:pStyle w:val="Lijstalinea"/>
        <w:numPr>
          <w:ilvl w:val="0"/>
          <w:numId w:val="40"/>
        </w:numPr>
        <w:autoSpaceDE w:val="0"/>
        <w:autoSpaceDN w:val="0"/>
        <w:adjustRightInd w:val="0"/>
        <w:spacing w:after="0" w:line="240" w:lineRule="auto"/>
      </w:pPr>
      <w:r>
        <w:t xml:space="preserve">De eerste stap is </w:t>
      </w:r>
      <w:r w:rsidR="00781887">
        <w:t xml:space="preserve">de </w:t>
      </w:r>
      <w:r w:rsidR="00CD2299">
        <w:t>ontdekking van het informatiebeveiligingsincident</w:t>
      </w:r>
      <w:r w:rsidR="004E2635">
        <w:t xml:space="preserve"> en a</w:t>
      </w:r>
      <w:r w:rsidR="004E2635" w:rsidRPr="00B41B7A">
        <w:t xml:space="preserve">fhankelijk van het soort </w:t>
      </w:r>
      <w:r w:rsidR="00861F37">
        <w:t>beveiligings</w:t>
      </w:r>
      <w:r w:rsidR="004E2635" w:rsidRPr="00B41B7A">
        <w:t>incident</w:t>
      </w:r>
      <w:r w:rsidR="004E2635">
        <w:t xml:space="preserve"> schakelt de </w:t>
      </w:r>
      <w:r w:rsidR="004E2635" w:rsidRPr="00480318">
        <w:rPr>
          <w:b/>
          <w:bCs/>
        </w:rPr>
        <w:t>Incident Response Manager</w:t>
      </w:r>
      <w:r w:rsidR="004E2635">
        <w:t xml:space="preserve"> met de hiervoor vastgestelde </w:t>
      </w:r>
      <w:r w:rsidR="004E2635" w:rsidRPr="00480318">
        <w:rPr>
          <w:b/>
          <w:bCs/>
        </w:rPr>
        <w:t xml:space="preserve">Incident Response </w:t>
      </w:r>
      <w:proofErr w:type="spellStart"/>
      <w:r w:rsidR="00073245" w:rsidRPr="00480318">
        <w:rPr>
          <w:b/>
          <w:bCs/>
        </w:rPr>
        <w:t>Team</w:t>
      </w:r>
      <w:r w:rsidR="00073245">
        <w:rPr>
          <w:b/>
          <w:bCs/>
        </w:rPr>
        <w:t>-</w:t>
      </w:r>
      <w:r w:rsidR="00073245" w:rsidRPr="00480318">
        <w:rPr>
          <w:b/>
          <w:bCs/>
        </w:rPr>
        <w:t>leden</w:t>
      </w:r>
      <w:proofErr w:type="spellEnd"/>
      <w:r w:rsidR="004E2635">
        <w:t>.</w:t>
      </w:r>
      <w:r w:rsidR="00861F37">
        <w:t xml:space="preserve"> </w:t>
      </w:r>
    </w:p>
    <w:p w14:paraId="1C041180" w14:textId="1EFAA335" w:rsidR="004B75DF" w:rsidRDefault="00375983" w:rsidP="004B75DF">
      <w:pPr>
        <w:pStyle w:val="Lijstalinea"/>
        <w:numPr>
          <w:ilvl w:val="0"/>
          <w:numId w:val="40"/>
        </w:numPr>
        <w:autoSpaceDE w:val="0"/>
        <w:autoSpaceDN w:val="0"/>
        <w:adjustRightInd w:val="0"/>
        <w:spacing w:after="0" w:line="240" w:lineRule="auto"/>
      </w:pPr>
      <w:r>
        <w:t>Analyseer het beveiligingsincident tijdens</w:t>
      </w:r>
      <w:r w:rsidR="00953B36">
        <w:t xml:space="preserve"> de</w:t>
      </w:r>
      <w:r w:rsidR="00861F37">
        <w:t xml:space="preserve"> tweede stap</w:t>
      </w:r>
      <w:r w:rsidR="00B97F9E">
        <w:t xml:space="preserve"> en escaleer (indien nodig)</w:t>
      </w:r>
      <w:r w:rsidR="005967DA">
        <w:t xml:space="preserve"> </w:t>
      </w:r>
      <w:r w:rsidR="005967DA" w:rsidRPr="00953B36">
        <w:t xml:space="preserve">richting het </w:t>
      </w:r>
      <w:r w:rsidR="005967DA" w:rsidRPr="004B75DF">
        <w:rPr>
          <w:b/>
          <w:bCs/>
        </w:rPr>
        <w:t>bestuur</w:t>
      </w:r>
      <w:r w:rsidR="005967DA" w:rsidRPr="00953B36">
        <w:t xml:space="preserve"> en </w:t>
      </w:r>
      <w:r w:rsidR="00B97F9E">
        <w:t xml:space="preserve">schakel </w:t>
      </w:r>
      <w:r w:rsidR="005967DA" w:rsidRPr="00953B36">
        <w:t xml:space="preserve">eventueel </w:t>
      </w:r>
      <w:r w:rsidR="005967DA">
        <w:t xml:space="preserve">een </w:t>
      </w:r>
      <w:r w:rsidR="005967DA" w:rsidRPr="00953B36">
        <w:t>digitaal forensisch onderzoeksteam</w:t>
      </w:r>
      <w:r w:rsidR="005967DA">
        <w:t xml:space="preserve"> </w:t>
      </w:r>
      <w:r w:rsidR="00B97F9E">
        <w:t>in</w:t>
      </w:r>
      <w:r w:rsidR="005967DA" w:rsidRPr="00953B36">
        <w:t xml:space="preserve">. </w:t>
      </w:r>
      <w:r w:rsidR="000D4116">
        <w:t xml:space="preserve">De </w:t>
      </w:r>
      <w:r w:rsidR="005967DA" w:rsidRPr="004B75DF">
        <w:rPr>
          <w:b/>
          <w:bCs/>
        </w:rPr>
        <w:t>communicatieadviseur</w:t>
      </w:r>
      <w:r w:rsidR="005967DA" w:rsidRPr="00953B36">
        <w:t xml:space="preserve"> </w:t>
      </w:r>
      <w:r w:rsidR="004B75DF">
        <w:t xml:space="preserve">kan hier ook al een rol spelen. </w:t>
      </w:r>
      <w:r w:rsidR="009A560D" w:rsidRPr="00D8647E">
        <w:t xml:space="preserve">De schade als gevolg van het incident </w:t>
      </w:r>
      <w:r w:rsidR="00E6064C">
        <w:t>stel je vast</w:t>
      </w:r>
      <w:r w:rsidR="009A560D" w:rsidRPr="00D8647E">
        <w:t xml:space="preserve"> en bewijsmateriaal </w:t>
      </w:r>
      <w:r w:rsidR="00E6064C">
        <w:t>stel je veilig</w:t>
      </w:r>
      <w:r w:rsidR="009A560D" w:rsidRPr="00D8647E">
        <w:t>.</w:t>
      </w:r>
    </w:p>
    <w:p w14:paraId="6F070C38" w14:textId="1352012E" w:rsidR="005967DA" w:rsidRDefault="004B75DF" w:rsidP="004B75DF">
      <w:pPr>
        <w:pStyle w:val="Lijstalinea"/>
        <w:numPr>
          <w:ilvl w:val="0"/>
          <w:numId w:val="40"/>
        </w:numPr>
        <w:autoSpaceDE w:val="0"/>
        <w:autoSpaceDN w:val="0"/>
        <w:adjustRightInd w:val="0"/>
        <w:spacing w:after="0" w:line="240" w:lineRule="auto"/>
      </w:pPr>
      <w:r>
        <w:t>Vervol</w:t>
      </w:r>
      <w:r w:rsidR="00DA7A7F">
        <w:t xml:space="preserve">gens </w:t>
      </w:r>
      <w:r w:rsidR="00D10B0C">
        <w:t>probeer je de schade en de mogelijke impact van het beveiligingsincident zoveel als mogelijk in te dammen door maatregelen uit te voeren</w:t>
      </w:r>
      <w:r w:rsidR="00D560DA">
        <w:t>. Ook verzamel je bewijs</w:t>
      </w:r>
      <w:r w:rsidR="00052D23">
        <w:t xml:space="preserve"> en </w:t>
      </w:r>
      <w:r w:rsidR="001B7ED9">
        <w:t>zet</w:t>
      </w:r>
      <w:r w:rsidR="00052D23">
        <w:t xml:space="preserve"> je de interne en externe communicatie </w:t>
      </w:r>
      <w:r w:rsidR="00480318">
        <w:t>op</w:t>
      </w:r>
      <w:r w:rsidR="00052D23">
        <w:t>.</w:t>
      </w:r>
    </w:p>
    <w:p w14:paraId="6805B92C" w14:textId="77777777" w:rsidR="00C90542" w:rsidRPr="00C90542" w:rsidRDefault="00C90542" w:rsidP="00C90542">
      <w:pPr>
        <w:pStyle w:val="Lijstalinea"/>
        <w:numPr>
          <w:ilvl w:val="0"/>
          <w:numId w:val="40"/>
        </w:numPr>
        <w:autoSpaceDE w:val="0"/>
        <w:autoSpaceDN w:val="0"/>
        <w:adjustRightInd w:val="0"/>
        <w:spacing w:after="0" w:line="240" w:lineRule="auto"/>
      </w:pPr>
      <w:r w:rsidRPr="00C90542">
        <w:t xml:space="preserve">Herstel de systemen en herstart de bedrijfsprocessen met behulp van de </w:t>
      </w:r>
      <w:r w:rsidRPr="00C90542">
        <w:rPr>
          <w:b/>
          <w:bCs/>
        </w:rPr>
        <w:t>IT-beheerder</w:t>
      </w:r>
      <w:r w:rsidRPr="00C90542">
        <w:t>, eventuele extra capaciteit van leveranciers en/of externe specialisten. Mitigeer de risico’s die verband houden met dit incident.</w:t>
      </w:r>
    </w:p>
    <w:p w14:paraId="54BB9510" w14:textId="56911150" w:rsidR="008F4098" w:rsidRPr="008F4098" w:rsidRDefault="008F4098" w:rsidP="008F4098">
      <w:pPr>
        <w:pStyle w:val="Lijstalinea"/>
        <w:numPr>
          <w:ilvl w:val="0"/>
          <w:numId w:val="40"/>
        </w:numPr>
        <w:autoSpaceDE w:val="0"/>
        <w:autoSpaceDN w:val="0"/>
        <w:adjustRightInd w:val="0"/>
        <w:spacing w:after="0" w:line="240" w:lineRule="auto"/>
      </w:pPr>
      <w:r>
        <w:t xml:space="preserve">Bij de vijfde stap </w:t>
      </w:r>
      <w:r w:rsidR="00831A28">
        <w:t>zet je</w:t>
      </w:r>
      <w:r w:rsidRPr="008F4098">
        <w:t xml:space="preserve"> alle ondersteunende </w:t>
      </w:r>
      <w:r w:rsidRPr="008F4098">
        <w:rPr>
          <w:b/>
          <w:bCs/>
        </w:rPr>
        <w:t xml:space="preserve">technologieën, bedrijfsprocessen </w:t>
      </w:r>
      <w:r w:rsidRPr="008F4098">
        <w:t>of</w:t>
      </w:r>
      <w:r w:rsidRPr="008F4098">
        <w:rPr>
          <w:b/>
          <w:bCs/>
        </w:rPr>
        <w:t xml:space="preserve"> personeelstraining </w:t>
      </w:r>
      <w:r w:rsidRPr="008F4098">
        <w:t xml:space="preserve">in die mogelijk zouden hebben geholpen om het incident te voorkomen als ze vóór het </w:t>
      </w:r>
      <w:r w:rsidR="00831A28">
        <w:t>beveiligings</w:t>
      </w:r>
      <w:r w:rsidRPr="008F4098">
        <w:t>incident aanwezig waren geweest.</w:t>
      </w:r>
    </w:p>
    <w:p w14:paraId="368EDAE4" w14:textId="24A88122" w:rsidR="009B4B3D" w:rsidRPr="009B4B3D" w:rsidRDefault="009B4B3D" w:rsidP="009B4B3D">
      <w:pPr>
        <w:pStyle w:val="Lijstalinea"/>
        <w:numPr>
          <w:ilvl w:val="0"/>
          <w:numId w:val="40"/>
        </w:numPr>
        <w:autoSpaceDE w:val="0"/>
        <w:autoSpaceDN w:val="0"/>
        <w:adjustRightInd w:val="0"/>
        <w:spacing w:after="0" w:line="240" w:lineRule="auto"/>
      </w:pPr>
      <w:r>
        <w:t>Vervolgens s</w:t>
      </w:r>
      <w:r w:rsidRPr="009B4B3D">
        <w:t xml:space="preserve">tel </w:t>
      </w:r>
      <w:r>
        <w:t xml:space="preserve">je </w:t>
      </w:r>
      <w:r w:rsidRPr="009B4B3D">
        <w:t>de communicatiestrategie eventueel</w:t>
      </w:r>
      <w:r>
        <w:t xml:space="preserve"> bij</w:t>
      </w:r>
      <w:r w:rsidRPr="009B4B3D">
        <w:t xml:space="preserve">.  Betrek hierbij </w:t>
      </w:r>
      <w:r>
        <w:t xml:space="preserve">de </w:t>
      </w:r>
      <w:r w:rsidRPr="009B4B3D">
        <w:rPr>
          <w:b/>
          <w:bCs/>
        </w:rPr>
        <w:t>communicatieadviseur</w:t>
      </w:r>
      <w:r w:rsidRPr="009B4B3D">
        <w:t>.</w:t>
      </w:r>
    </w:p>
    <w:p w14:paraId="30F44579" w14:textId="296027AD" w:rsidR="00774E42" w:rsidRDefault="0044614D" w:rsidP="00774E42">
      <w:pPr>
        <w:pStyle w:val="Lijstalinea"/>
        <w:numPr>
          <w:ilvl w:val="0"/>
          <w:numId w:val="40"/>
        </w:numPr>
        <w:autoSpaceDE w:val="0"/>
        <w:autoSpaceDN w:val="0"/>
        <w:adjustRightInd w:val="0"/>
        <w:spacing w:after="0" w:line="240" w:lineRule="auto"/>
      </w:pPr>
      <w:r>
        <w:t xml:space="preserve">Tot slot: </w:t>
      </w:r>
      <w:r w:rsidR="00774E42" w:rsidRPr="00774E42">
        <w:t xml:space="preserve">Leer van het </w:t>
      </w:r>
      <w:r w:rsidR="003B6D92">
        <w:t>beveiligings</w:t>
      </w:r>
      <w:r w:rsidR="00774E42" w:rsidRPr="00774E42">
        <w:t>incident door het te bespreken</w:t>
      </w:r>
      <w:r w:rsidR="00774E42">
        <w:t xml:space="preserve">. </w:t>
      </w:r>
      <w:r w:rsidR="00774E42" w:rsidRPr="00774E42">
        <w:t>Welke maatregelen dienen er worden genomen om dit in dit toekomst te voorkomen?</w:t>
      </w:r>
    </w:p>
    <w:p w14:paraId="6BD8F064" w14:textId="77777777" w:rsidR="00CA4CA8" w:rsidRDefault="00CA4CA8" w:rsidP="00CA4CA8">
      <w:pPr>
        <w:pStyle w:val="Lijstalinea"/>
        <w:autoSpaceDE w:val="0"/>
        <w:autoSpaceDN w:val="0"/>
        <w:adjustRightInd w:val="0"/>
        <w:spacing w:after="0" w:line="240" w:lineRule="auto"/>
      </w:pPr>
    </w:p>
    <w:p w14:paraId="7FB14FB3" w14:textId="45107A1D" w:rsidR="00CA4CA8" w:rsidRDefault="00CA4CA8" w:rsidP="00E40241">
      <w:pPr>
        <w:pStyle w:val="Lijstalinea"/>
        <w:autoSpaceDE w:val="0"/>
        <w:autoSpaceDN w:val="0"/>
        <w:adjustRightInd w:val="0"/>
        <w:spacing w:after="0" w:line="240" w:lineRule="auto"/>
        <w:jc w:val="both"/>
      </w:pPr>
      <w:r>
        <w:lastRenderedPageBreak/>
        <w:t>Deze maatregelen voer je door</w:t>
      </w:r>
      <w:r w:rsidR="00262316">
        <w:t xml:space="preserve">. </w:t>
      </w:r>
      <w:r w:rsidR="00BC0E68">
        <w:t>Scherp het incidentmanagementproces met deze evaluatie aan (PDCA).</w:t>
      </w:r>
      <w:r w:rsidR="00BC0E68" w:rsidRPr="002372A0">
        <w:rPr>
          <w:rStyle w:val="Voetnootmarkering"/>
        </w:rPr>
        <w:footnoteReference w:id="2"/>
      </w:r>
      <w:r w:rsidR="00E40241">
        <w:rPr>
          <w:rStyle w:val="Kop9Char"/>
        </w:rPr>
        <w:t xml:space="preserve"> </w:t>
      </w:r>
      <w:r w:rsidR="00DF26EA">
        <w:t>Het incidentmanagement</w:t>
      </w:r>
      <w:r w:rsidR="005375F1">
        <w:t xml:space="preserve"> is hiermee een continu proces, zoals hieronder afgebeeld.</w:t>
      </w:r>
    </w:p>
    <w:p w14:paraId="7EEDF51E" w14:textId="504B8ED9" w:rsidR="00CA4CA8" w:rsidRPr="00774E42" w:rsidRDefault="00CA4CA8" w:rsidP="00CA4CA8">
      <w:pPr>
        <w:pStyle w:val="Lijstalinea"/>
        <w:autoSpaceDE w:val="0"/>
        <w:autoSpaceDN w:val="0"/>
        <w:adjustRightInd w:val="0"/>
        <w:spacing w:after="0" w:line="240" w:lineRule="auto"/>
      </w:pPr>
    </w:p>
    <w:p w14:paraId="301D9B71" w14:textId="261A042E" w:rsidR="00052D23" w:rsidRPr="00953B36" w:rsidRDefault="00052D23" w:rsidP="00774E42">
      <w:pPr>
        <w:pStyle w:val="Lijstalinea"/>
        <w:autoSpaceDE w:val="0"/>
        <w:autoSpaceDN w:val="0"/>
        <w:adjustRightInd w:val="0"/>
        <w:spacing w:after="0" w:line="240" w:lineRule="auto"/>
      </w:pPr>
    </w:p>
    <w:p w14:paraId="1AB2333C" w14:textId="3F8E6141" w:rsidR="00953B36" w:rsidRDefault="00F54CD2" w:rsidP="009704BC">
      <w:pPr>
        <w:autoSpaceDE w:val="0"/>
        <w:autoSpaceDN w:val="0"/>
        <w:adjustRightInd w:val="0"/>
        <w:spacing w:after="0" w:line="240" w:lineRule="auto"/>
      </w:pPr>
      <w:r>
        <w:rPr>
          <w:noProof/>
        </w:rPr>
        <w:drawing>
          <wp:inline distT="0" distB="0" distL="0" distR="0" wp14:anchorId="05A070A5" wp14:editId="3887AE0F">
            <wp:extent cx="6556076" cy="4917057"/>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559894" cy="4919920"/>
                    </a:xfrm>
                    <a:prstGeom prst="rect">
                      <a:avLst/>
                    </a:prstGeom>
                  </pic:spPr>
                </pic:pic>
              </a:graphicData>
            </a:graphic>
          </wp:inline>
        </w:drawing>
      </w:r>
    </w:p>
    <w:p w14:paraId="092B7890" w14:textId="4599CD37" w:rsidR="007E340D" w:rsidRDefault="00090D96" w:rsidP="007E340D">
      <w:pPr>
        <w:autoSpaceDE w:val="0"/>
        <w:autoSpaceDN w:val="0"/>
        <w:adjustRightInd w:val="0"/>
        <w:spacing w:after="0" w:line="240" w:lineRule="auto"/>
      </w:pPr>
      <w:r>
        <w:t xml:space="preserve"> </w:t>
      </w:r>
    </w:p>
    <w:p w14:paraId="5D091062" w14:textId="2579CC77" w:rsidR="00A46DF4" w:rsidRDefault="00A46DF4" w:rsidP="00B81114">
      <w:pPr>
        <w:autoSpaceDE w:val="0"/>
        <w:autoSpaceDN w:val="0"/>
        <w:adjustRightInd w:val="0"/>
        <w:spacing w:after="0" w:line="240" w:lineRule="auto"/>
        <w:jc w:val="center"/>
      </w:pPr>
    </w:p>
    <w:p w14:paraId="38A1275E" w14:textId="77777777" w:rsidR="00A46DF4" w:rsidRDefault="00A46DF4" w:rsidP="007E340D">
      <w:pPr>
        <w:autoSpaceDE w:val="0"/>
        <w:autoSpaceDN w:val="0"/>
        <w:adjustRightInd w:val="0"/>
        <w:spacing w:after="0" w:line="240" w:lineRule="auto"/>
      </w:pPr>
    </w:p>
    <w:p w14:paraId="4B74D24E" w14:textId="77777777" w:rsidR="002C2B7A" w:rsidRDefault="002C2B7A" w:rsidP="000303C9"/>
    <w:p w14:paraId="16BAD24C" w14:textId="77777777" w:rsidR="00EA6C5F" w:rsidRDefault="00EA6C5F" w:rsidP="000303C9"/>
    <w:p w14:paraId="5A0FE2F2" w14:textId="77777777" w:rsidR="00EA6C5F" w:rsidRDefault="00EA6C5F" w:rsidP="000303C9"/>
    <w:p w14:paraId="59088704" w14:textId="77777777" w:rsidR="00EA6C5F" w:rsidRDefault="00EA6C5F" w:rsidP="000303C9"/>
    <w:p w14:paraId="7878A42B" w14:textId="77777777" w:rsidR="00EA6C5F" w:rsidRDefault="00EA6C5F" w:rsidP="000303C9"/>
    <w:p w14:paraId="7695210F" w14:textId="77777777" w:rsidR="00EA6C5F" w:rsidRDefault="00EA6C5F" w:rsidP="000303C9"/>
    <w:p w14:paraId="1C347810" w14:textId="77777777" w:rsidR="00EA6C5F" w:rsidRPr="000303C9" w:rsidRDefault="00EA6C5F" w:rsidP="000303C9"/>
    <w:p w14:paraId="1F82377E" w14:textId="4D62DC37" w:rsidR="00976C4C" w:rsidRDefault="00976C4C" w:rsidP="00986056">
      <w:pPr>
        <w:pStyle w:val="Kop1"/>
        <w:numPr>
          <w:ilvl w:val="0"/>
          <w:numId w:val="2"/>
        </w:numPr>
        <w:spacing w:line="276" w:lineRule="auto"/>
        <w:ind w:left="1065" w:hanging="705"/>
        <w:rPr>
          <w:rFonts w:ascii="Fira Sans" w:hAnsi="Fira Sans"/>
          <w:b/>
          <w:color w:val="004B7D"/>
          <w:sz w:val="26"/>
        </w:rPr>
      </w:pPr>
      <w:bookmarkStart w:id="2" w:name="_Toc115640251"/>
      <w:r>
        <w:rPr>
          <w:rFonts w:ascii="Fira Sans" w:hAnsi="Fira Sans"/>
          <w:b/>
          <w:color w:val="004B7D"/>
          <w:sz w:val="26"/>
        </w:rPr>
        <w:lastRenderedPageBreak/>
        <w:t>Stappenplan</w:t>
      </w:r>
      <w:bookmarkEnd w:id="2"/>
    </w:p>
    <w:p w14:paraId="7113B690" w14:textId="3DC4B8F4" w:rsidR="008D7117" w:rsidRPr="002D694A" w:rsidRDefault="00185BE2" w:rsidP="00185BE2">
      <w:pPr>
        <w:pStyle w:val="Kop1"/>
        <w:spacing w:line="276" w:lineRule="auto"/>
        <w:rPr>
          <w:rFonts w:ascii="Fira Sans" w:hAnsi="Fira Sans"/>
          <w:b/>
          <w:color w:val="004B7D"/>
          <w:sz w:val="26"/>
        </w:rPr>
      </w:pPr>
      <w:bookmarkStart w:id="3" w:name="_Toc115640252"/>
      <w:r>
        <w:rPr>
          <w:rFonts w:ascii="Fira Sans" w:hAnsi="Fira Sans"/>
          <w:b/>
          <w:color w:val="004B7D"/>
          <w:sz w:val="26"/>
        </w:rPr>
        <w:t>Stap 1</w:t>
      </w:r>
      <w:r w:rsidR="00F023D0">
        <w:rPr>
          <w:rFonts w:ascii="Fira Sans" w:hAnsi="Fira Sans"/>
          <w:b/>
          <w:color w:val="004B7D"/>
          <w:sz w:val="26"/>
        </w:rPr>
        <w:t xml:space="preserve"> - </w:t>
      </w:r>
      <w:r w:rsidR="001338CE" w:rsidRPr="002D694A">
        <w:rPr>
          <w:rFonts w:ascii="Fira Sans" w:hAnsi="Fira Sans"/>
          <w:b/>
          <w:color w:val="004B7D"/>
          <w:sz w:val="26"/>
        </w:rPr>
        <w:t>Identificati</w:t>
      </w:r>
      <w:r w:rsidR="0081577C" w:rsidRPr="002D694A">
        <w:rPr>
          <w:rFonts w:ascii="Fira Sans" w:hAnsi="Fira Sans"/>
          <w:b/>
          <w:color w:val="004B7D"/>
          <w:sz w:val="26"/>
        </w:rPr>
        <w:t>e, detectie en initiatie</w:t>
      </w:r>
      <w:bookmarkEnd w:id="3"/>
    </w:p>
    <w:p w14:paraId="49ED4ACD" w14:textId="77777777" w:rsidR="00F812A5" w:rsidRDefault="00F812A5" w:rsidP="008D7117">
      <w:pPr>
        <w:autoSpaceDE w:val="0"/>
        <w:autoSpaceDN w:val="0"/>
        <w:adjustRightInd w:val="0"/>
        <w:spacing w:after="0" w:line="240" w:lineRule="auto"/>
        <w:jc w:val="both"/>
        <w:sectPr w:rsidR="00F812A5" w:rsidSect="009D1860">
          <w:headerReference w:type="even" r:id="rId17"/>
          <w:headerReference w:type="default" r:id="rId18"/>
          <w:footerReference w:type="default" r:id="rId19"/>
          <w:headerReference w:type="first" r:id="rId20"/>
          <w:pgSz w:w="11906" w:h="16838"/>
          <w:pgMar w:top="1417" w:right="1417" w:bottom="1417" w:left="1417" w:header="708" w:footer="708" w:gutter="0"/>
          <w:cols w:space="708"/>
          <w:titlePg/>
          <w:docGrid w:linePitch="360"/>
        </w:sectPr>
      </w:pPr>
    </w:p>
    <w:p w14:paraId="2D61F26D" w14:textId="77777777" w:rsidR="008D7117" w:rsidRDefault="008D7117" w:rsidP="008D7117">
      <w:pPr>
        <w:autoSpaceDE w:val="0"/>
        <w:autoSpaceDN w:val="0"/>
        <w:adjustRightInd w:val="0"/>
        <w:spacing w:after="0" w:line="240" w:lineRule="auto"/>
        <w:jc w:val="both"/>
      </w:pPr>
    </w:p>
    <w:p w14:paraId="3F445A56" w14:textId="77777777" w:rsidR="00876DBC" w:rsidRDefault="00876DBC" w:rsidP="00D517BF">
      <w:pPr>
        <w:autoSpaceDE w:val="0"/>
        <w:autoSpaceDN w:val="0"/>
        <w:adjustRightInd w:val="0"/>
        <w:spacing w:after="0" w:line="240" w:lineRule="auto"/>
        <w:jc w:val="both"/>
        <w:sectPr w:rsidR="00876DBC" w:rsidSect="00F812A5">
          <w:type w:val="continuous"/>
          <w:pgSz w:w="11906" w:h="16838"/>
          <w:pgMar w:top="1417" w:right="1417" w:bottom="1417" w:left="1417" w:header="708" w:footer="708" w:gutter="0"/>
          <w:cols w:space="708"/>
          <w:docGrid w:linePitch="360"/>
        </w:sectPr>
      </w:pPr>
    </w:p>
    <w:p w14:paraId="440D47F7" w14:textId="24B63132" w:rsidR="00116590" w:rsidRDefault="0069155A" w:rsidP="00D517BF">
      <w:pPr>
        <w:autoSpaceDE w:val="0"/>
        <w:autoSpaceDN w:val="0"/>
        <w:adjustRightInd w:val="0"/>
        <w:spacing w:after="0" w:line="240" w:lineRule="auto"/>
        <w:jc w:val="both"/>
      </w:pPr>
      <w:r>
        <w:t>Er is een incident ontstaan</w:t>
      </w:r>
      <w:r w:rsidR="000E7A83">
        <w:t xml:space="preserve">. </w:t>
      </w:r>
      <w:r w:rsidR="002D599F">
        <w:t xml:space="preserve">Een signaal </w:t>
      </w:r>
      <w:r w:rsidR="00D517BF">
        <w:t xml:space="preserve">of een melding </w:t>
      </w:r>
      <w:r w:rsidR="002D599F">
        <w:t>hiervan</w:t>
      </w:r>
      <w:r w:rsidR="002E6104">
        <w:t xml:space="preserve"> kan </w:t>
      </w:r>
      <w:r w:rsidR="002D599F">
        <w:t>binnenkomen</w:t>
      </w:r>
      <w:r w:rsidR="00E6268B">
        <w:t xml:space="preserve"> </w:t>
      </w:r>
      <w:r w:rsidR="002D599F">
        <w:t>via</w:t>
      </w:r>
      <w:r w:rsidR="00E6268B">
        <w:t xml:space="preserve"> verschillende </w:t>
      </w:r>
      <w:r w:rsidR="00D517BF">
        <w:t>kanalen</w:t>
      </w:r>
      <w:r w:rsidR="002D599F">
        <w:t xml:space="preserve"> of bronnen</w:t>
      </w:r>
      <w:r w:rsidR="00460177">
        <w:t xml:space="preserve"> binnen </w:t>
      </w:r>
      <w:r w:rsidR="00A272B8" w:rsidRPr="007C25DB">
        <w:rPr>
          <w:rFonts w:cstheme="minorHAnsi"/>
          <w:highlight w:val="yellow"/>
        </w:rPr>
        <w:t>ORGANISATIE</w:t>
      </w:r>
      <w:r w:rsidR="00A272B8">
        <w:rPr>
          <w:rFonts w:cstheme="minorHAnsi"/>
          <w:highlight w:val="yellow"/>
        </w:rPr>
        <w:t>NAAM</w:t>
      </w:r>
      <w:r w:rsidR="00D517BF">
        <w:t xml:space="preserve">. </w:t>
      </w:r>
      <w:r w:rsidR="00E54581">
        <w:t>Denk hierbij niet alleen aan interne meldingen, maar ook</w:t>
      </w:r>
      <w:r w:rsidR="00184F18">
        <w:t xml:space="preserve"> aan</w:t>
      </w:r>
      <w:r w:rsidR="00E54581">
        <w:t xml:space="preserve"> signalen vanuit </w:t>
      </w:r>
      <w:r w:rsidR="009D1860">
        <w:t xml:space="preserve">organisaties waarmee wordt samengewerkt, </w:t>
      </w:r>
      <w:r w:rsidR="00E54581">
        <w:t>de pers,</w:t>
      </w:r>
      <w:r w:rsidR="008D5C1C">
        <w:t xml:space="preserve"> of </w:t>
      </w:r>
      <w:r w:rsidR="00A10798">
        <w:t>een</w:t>
      </w:r>
      <w:r w:rsidR="00184F18">
        <w:t xml:space="preserve"> ICT-</w:t>
      </w:r>
      <w:r w:rsidR="00DA1EF0">
        <w:t>syste</w:t>
      </w:r>
      <w:r w:rsidR="00A10798">
        <w:t>em</w:t>
      </w:r>
      <w:r w:rsidR="00184F18">
        <w:t>.</w:t>
      </w:r>
    </w:p>
    <w:p w14:paraId="16D1C721" w14:textId="77777777" w:rsidR="00116590" w:rsidRDefault="00116590" w:rsidP="00D517BF">
      <w:pPr>
        <w:autoSpaceDE w:val="0"/>
        <w:autoSpaceDN w:val="0"/>
        <w:adjustRightInd w:val="0"/>
        <w:spacing w:after="0" w:line="240" w:lineRule="auto"/>
        <w:jc w:val="both"/>
      </w:pPr>
    </w:p>
    <w:p w14:paraId="5DD5DC65" w14:textId="687CC9EA" w:rsidR="00CC4355" w:rsidRDefault="00CC4355" w:rsidP="00CC4355">
      <w:pPr>
        <w:autoSpaceDE w:val="0"/>
        <w:autoSpaceDN w:val="0"/>
        <w:adjustRightInd w:val="0"/>
        <w:spacing w:after="0" w:line="240" w:lineRule="auto"/>
        <w:jc w:val="both"/>
        <w:rPr>
          <w:rFonts w:cstheme="minorHAnsi"/>
        </w:rPr>
      </w:pPr>
      <w:r>
        <w:t xml:space="preserve">De eerste stap na het ontdekken van  een beveiligingsincident dat heeft plaatsgevonden of nog gaande is, is het inschakelen van de </w:t>
      </w:r>
      <w:r w:rsidRPr="00375E23">
        <w:rPr>
          <w:highlight w:val="yellow"/>
        </w:rPr>
        <w:t xml:space="preserve">Incident </w:t>
      </w:r>
      <w:r>
        <w:rPr>
          <w:highlight w:val="yellow"/>
        </w:rPr>
        <w:t xml:space="preserve">Response </w:t>
      </w:r>
      <w:r w:rsidRPr="00375E23">
        <w:rPr>
          <w:highlight w:val="yellow"/>
        </w:rPr>
        <w:t>Manager</w:t>
      </w:r>
      <w:r>
        <w:t xml:space="preserve">. </w:t>
      </w:r>
      <w:r w:rsidRPr="00B41B7A">
        <w:t>Afhankelijk van het soort incident</w:t>
      </w:r>
      <w:r>
        <w:t xml:space="preserve"> betrekt de Incident Respons</w:t>
      </w:r>
      <w:r w:rsidR="00121A55">
        <w:t>e</w:t>
      </w:r>
      <w:r>
        <w:t xml:space="preserve"> Manager de hiervoor aangewezen leden van het Incident Respons</w:t>
      </w:r>
      <w:r w:rsidR="00121A55">
        <w:t>e</w:t>
      </w:r>
      <w:r>
        <w:t xml:space="preserve"> Team (IRT)</w:t>
      </w:r>
      <w:r>
        <w:rPr>
          <w:rStyle w:val="Voetnootmarkering"/>
        </w:rPr>
        <w:footnoteReference w:id="3"/>
      </w:r>
      <w:r w:rsidR="00F313AA">
        <w:t>.</w:t>
      </w:r>
      <w:r>
        <w:t xml:space="preserve"> In ieder geval is dat de </w:t>
      </w:r>
      <w:r w:rsidRPr="008F761E">
        <w:rPr>
          <w:highlight w:val="yellow"/>
        </w:rPr>
        <w:t>IT-verantwoordelijke (CISO/Security Officer)</w:t>
      </w:r>
      <w:r>
        <w:t xml:space="preserve">. </w:t>
      </w:r>
      <w:r w:rsidR="00AB5D8B">
        <w:t xml:space="preserve">Indien </w:t>
      </w:r>
      <w:r w:rsidR="00C413CB" w:rsidRPr="007C25DB">
        <w:rPr>
          <w:rFonts w:cstheme="minorHAnsi"/>
          <w:highlight w:val="yellow"/>
        </w:rPr>
        <w:t>ORGANISATIE</w:t>
      </w:r>
      <w:r w:rsidR="00C413CB">
        <w:rPr>
          <w:rFonts w:cstheme="minorHAnsi"/>
          <w:highlight w:val="yellow"/>
        </w:rPr>
        <w:t>NAAM</w:t>
      </w:r>
      <w:r w:rsidR="00C413CB">
        <w:rPr>
          <w:rFonts w:cstheme="minorHAnsi"/>
        </w:rPr>
        <w:t xml:space="preserve"> een cybersecurityverzekering heeft afgesloten</w:t>
      </w:r>
      <w:r w:rsidR="0008193E">
        <w:rPr>
          <w:rFonts w:cstheme="minorHAnsi"/>
        </w:rPr>
        <w:t>, neem dan contact op met de expert(s) van de verzekeraar</w:t>
      </w:r>
      <w:r w:rsidR="00F63511">
        <w:rPr>
          <w:rFonts w:cstheme="minorHAnsi"/>
        </w:rPr>
        <w:t xml:space="preserve"> en kijk</w:t>
      </w:r>
      <w:r w:rsidR="00A76CCE">
        <w:rPr>
          <w:rFonts w:cstheme="minorHAnsi"/>
        </w:rPr>
        <w:t xml:space="preserve"> voor de volgende stappen samen verder wat te doen.</w:t>
      </w:r>
    </w:p>
    <w:p w14:paraId="43D18D73" w14:textId="77777777" w:rsidR="00940118" w:rsidRDefault="00940118" w:rsidP="00CC4355">
      <w:pPr>
        <w:autoSpaceDE w:val="0"/>
        <w:autoSpaceDN w:val="0"/>
        <w:adjustRightInd w:val="0"/>
        <w:spacing w:after="0" w:line="240" w:lineRule="auto"/>
        <w:jc w:val="both"/>
        <w:rPr>
          <w:rFonts w:cstheme="minorHAnsi"/>
        </w:rPr>
      </w:pPr>
    </w:p>
    <w:p w14:paraId="1425A14C" w14:textId="561F2C1C" w:rsidR="00940118" w:rsidRPr="00940118" w:rsidRDefault="00940118" w:rsidP="008511AC">
      <w:pPr>
        <w:pStyle w:val="Plattetekst"/>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bidi="ar-SA"/>
        </w:rPr>
      </w:pPr>
      <w:r>
        <w:rPr>
          <w:rFonts w:asciiTheme="minorHAnsi" w:eastAsiaTheme="minorHAnsi" w:hAnsiTheme="minorHAnsi" w:cstheme="minorBidi"/>
          <w:sz w:val="22"/>
          <w:szCs w:val="22"/>
          <w:lang w:eastAsia="en-US" w:bidi="ar-SA"/>
        </w:rPr>
        <w:t>Als e</w:t>
      </w:r>
      <w:r w:rsidRPr="00D50436">
        <w:rPr>
          <w:rFonts w:asciiTheme="minorHAnsi" w:eastAsiaTheme="minorHAnsi" w:hAnsiTheme="minorHAnsi" w:cstheme="minorBidi"/>
          <w:sz w:val="22"/>
          <w:szCs w:val="22"/>
          <w:lang w:eastAsia="en-US" w:bidi="ar-SA"/>
        </w:rPr>
        <w:t>en incident snel escaleert of ervoor zorgt dat de primaire organisatietaken hinder ondervinden en</w:t>
      </w:r>
      <w:r>
        <w:rPr>
          <w:rFonts w:asciiTheme="minorHAnsi" w:eastAsiaTheme="minorHAnsi" w:hAnsiTheme="minorHAnsi" w:cstheme="minorBidi"/>
          <w:sz w:val="22"/>
          <w:szCs w:val="22"/>
          <w:lang w:eastAsia="en-US" w:bidi="ar-SA"/>
        </w:rPr>
        <w:t>/of</w:t>
      </w:r>
      <w:r w:rsidRPr="00D50436">
        <w:rPr>
          <w:rFonts w:asciiTheme="minorHAnsi" w:eastAsiaTheme="minorHAnsi" w:hAnsiTheme="minorHAnsi" w:cstheme="minorBidi"/>
          <w:sz w:val="22"/>
          <w:szCs w:val="22"/>
          <w:lang w:eastAsia="en-US" w:bidi="ar-SA"/>
        </w:rPr>
        <w:t xml:space="preserve"> de dienstverlening</w:t>
      </w:r>
      <w:r>
        <w:rPr>
          <w:rFonts w:asciiTheme="minorHAnsi" w:eastAsiaTheme="minorHAnsi" w:hAnsiTheme="minorHAnsi" w:cstheme="minorBidi"/>
          <w:sz w:val="22"/>
          <w:szCs w:val="22"/>
          <w:lang w:eastAsia="en-US" w:bidi="ar-SA"/>
        </w:rPr>
        <w:t xml:space="preserve"> van</w:t>
      </w:r>
      <w:r w:rsidRPr="00D50436">
        <w:rPr>
          <w:rFonts w:asciiTheme="minorHAnsi" w:eastAsiaTheme="minorHAnsi" w:hAnsiTheme="minorHAnsi" w:cstheme="minorBidi"/>
          <w:sz w:val="22"/>
          <w:szCs w:val="22"/>
          <w:lang w:eastAsia="en-US" w:bidi="ar-SA"/>
        </w:rPr>
        <w:t xml:space="preserve"> </w:t>
      </w:r>
      <w:r w:rsidRPr="007C25DB">
        <w:rPr>
          <w:rFonts w:cstheme="minorHAnsi"/>
          <w:highlight w:val="yellow"/>
        </w:rPr>
        <w:t>ORGANISATIE</w:t>
      </w:r>
      <w:r>
        <w:rPr>
          <w:rFonts w:cstheme="minorHAnsi"/>
          <w:highlight w:val="yellow"/>
        </w:rPr>
        <w:t>NAAM</w:t>
      </w:r>
      <w:r w:rsidRPr="00D50436">
        <w:rPr>
          <w:rFonts w:asciiTheme="minorHAnsi" w:eastAsiaTheme="minorHAnsi" w:hAnsiTheme="minorHAnsi" w:cstheme="minorBidi"/>
          <w:sz w:val="22"/>
          <w:szCs w:val="22"/>
          <w:lang w:eastAsia="en-US" w:bidi="ar-SA"/>
        </w:rPr>
        <w:t xml:space="preserve"> in gevaar komt en mogelijk voor langere tijd minder of niet beschikbaar</w:t>
      </w:r>
      <w:r>
        <w:rPr>
          <w:rFonts w:asciiTheme="minorHAnsi" w:eastAsiaTheme="minorHAnsi" w:hAnsiTheme="minorHAnsi" w:cstheme="minorBidi"/>
          <w:sz w:val="22"/>
          <w:szCs w:val="22"/>
          <w:lang w:eastAsia="en-US" w:bidi="ar-SA"/>
        </w:rPr>
        <w:t xml:space="preserve"> is, schakel dan</w:t>
      </w:r>
      <w:r w:rsidRPr="00D50436">
        <w:rPr>
          <w:rFonts w:asciiTheme="minorHAnsi" w:eastAsiaTheme="minorHAnsi" w:hAnsiTheme="minorHAnsi" w:cstheme="minorBidi"/>
          <w:sz w:val="22"/>
          <w:szCs w:val="22"/>
          <w:lang w:eastAsia="en-US" w:bidi="ar-SA"/>
        </w:rPr>
        <w:t xml:space="preserve"> het</w:t>
      </w:r>
      <w:r>
        <w:rPr>
          <w:rFonts w:asciiTheme="minorHAnsi" w:eastAsiaTheme="minorHAnsi" w:hAnsiTheme="minorHAnsi" w:cstheme="minorBidi"/>
          <w:sz w:val="22"/>
          <w:szCs w:val="22"/>
          <w:lang w:eastAsia="en-US" w:bidi="ar-SA"/>
        </w:rPr>
        <w:t xml:space="preserve"> bestuur van</w:t>
      </w:r>
      <w:r w:rsidRPr="00D50436">
        <w:rPr>
          <w:rFonts w:asciiTheme="minorHAnsi" w:eastAsiaTheme="minorHAnsi" w:hAnsiTheme="minorHAnsi" w:cstheme="minorBidi"/>
          <w:sz w:val="22"/>
          <w:szCs w:val="22"/>
          <w:lang w:eastAsia="en-US" w:bidi="ar-SA"/>
        </w:rPr>
        <w:t xml:space="preserve"> </w:t>
      </w:r>
      <w:r w:rsidRPr="007C25DB">
        <w:rPr>
          <w:rFonts w:cstheme="minorHAnsi"/>
          <w:highlight w:val="yellow"/>
        </w:rPr>
        <w:t>ORGANISATIE</w:t>
      </w:r>
      <w:r>
        <w:rPr>
          <w:rFonts w:cstheme="minorHAnsi"/>
          <w:highlight w:val="yellow"/>
        </w:rPr>
        <w:t>NAAM</w:t>
      </w:r>
      <w:r>
        <w:rPr>
          <w:rFonts w:asciiTheme="minorHAnsi" w:eastAsiaTheme="minorHAnsi" w:hAnsiTheme="minorHAnsi" w:cstheme="minorBidi"/>
          <w:sz w:val="22"/>
          <w:szCs w:val="22"/>
          <w:lang w:eastAsia="en-US" w:bidi="ar-SA"/>
        </w:rPr>
        <w:t xml:space="preserve"> in.</w:t>
      </w:r>
    </w:p>
    <w:p w14:paraId="7074E874" w14:textId="77777777" w:rsidR="00CC4355" w:rsidRDefault="00CC4355" w:rsidP="00CC4355">
      <w:pPr>
        <w:autoSpaceDE w:val="0"/>
        <w:autoSpaceDN w:val="0"/>
        <w:adjustRightInd w:val="0"/>
        <w:spacing w:after="0" w:line="240" w:lineRule="auto"/>
        <w:jc w:val="both"/>
      </w:pPr>
    </w:p>
    <w:p w14:paraId="50069B35" w14:textId="27E073CE" w:rsidR="00CC4355" w:rsidRDefault="00CC4355" w:rsidP="00CC4355">
      <w:pPr>
        <w:autoSpaceDE w:val="0"/>
        <w:autoSpaceDN w:val="0"/>
        <w:adjustRightInd w:val="0"/>
        <w:spacing w:after="0" w:line="240" w:lineRule="auto"/>
        <w:jc w:val="both"/>
      </w:pPr>
      <w:r>
        <w:t xml:space="preserve">Let op: bij grootschalige verstoringen van de (ICT)dienstverlening, bijvoorbeeld doordat bestandssystemen zijn versleuteld (in het geval van bijvoorbeeld een ransomware-aanval), ga direct door naar stap 3 of 4 om zo snel mogelijk de dienstverlening te kunnen hervatten. </w:t>
      </w:r>
      <w:r w:rsidR="00763DF6">
        <w:t>In overeenstemming met stap 3</w:t>
      </w:r>
      <w:r w:rsidR="008609D6">
        <w:t xml:space="preserve"> (indammen van de schade) s</w:t>
      </w:r>
      <w:r w:rsidR="00F53488">
        <w:t xml:space="preserve">taak </w:t>
      </w:r>
      <w:r w:rsidR="008609D6">
        <w:t xml:space="preserve">je bijvoorbeeld direct </w:t>
      </w:r>
      <w:r w:rsidR="00F53488">
        <w:t>het gebruik van een gecompromitteerde applicatie of server</w:t>
      </w:r>
      <w:r w:rsidR="00780789">
        <w:t xml:space="preserve"> en v</w:t>
      </w:r>
      <w:r>
        <w:t xml:space="preserve">oer </w:t>
      </w:r>
      <w:r w:rsidR="00780789">
        <w:t xml:space="preserve">je </w:t>
      </w:r>
      <w:r>
        <w:t>in dat geval parallel de eerste stappen van dit Incident</w:t>
      </w:r>
      <w:r w:rsidR="00433DFA">
        <w:t xml:space="preserve"> R</w:t>
      </w:r>
      <w:r>
        <w:t>espons</w:t>
      </w:r>
      <w:r w:rsidR="00433DFA">
        <w:t>e P</w:t>
      </w:r>
      <w:r>
        <w:t xml:space="preserve">lan uit. </w:t>
      </w:r>
    </w:p>
    <w:p w14:paraId="52C4F123" w14:textId="77777777" w:rsidR="00172F88" w:rsidRDefault="006769A3" w:rsidP="002F5051">
      <w:pPr>
        <w:autoSpaceDE w:val="0"/>
        <w:autoSpaceDN w:val="0"/>
        <w:adjustRightInd w:val="0"/>
        <w:spacing w:after="0" w:line="240" w:lineRule="auto"/>
        <w:jc w:val="both"/>
      </w:pPr>
      <w:r>
        <w:t>In deze fase wordt</w:t>
      </w:r>
      <w:r w:rsidR="00EA0F22">
        <w:t xml:space="preserve"> door ieder lid van het IRT</w:t>
      </w:r>
      <w:r>
        <w:t xml:space="preserve"> ook gestart met het</w:t>
      </w:r>
      <w:r w:rsidR="005751D5">
        <w:t xml:space="preserve"> bijhouden van de acties in de</w:t>
      </w:r>
      <w:r w:rsidR="002766C7">
        <w:t xml:space="preserve"> Checklist (Bijlage </w:t>
      </w:r>
      <w:r w:rsidR="003349DE">
        <w:t>B</w:t>
      </w:r>
      <w:r w:rsidR="002766C7">
        <w:t>)</w:t>
      </w:r>
      <w:r w:rsidR="005751D5">
        <w:t xml:space="preserve"> </w:t>
      </w:r>
      <w:r w:rsidR="002766C7">
        <w:t xml:space="preserve">en het </w:t>
      </w:r>
      <w:r>
        <w:t>vastleggen van de genomen stappen in een logboek</w:t>
      </w:r>
      <w:r w:rsidR="00EA2FF4">
        <w:t xml:space="preserve"> door </w:t>
      </w:r>
      <w:r w:rsidR="00AE4717">
        <w:t>het</w:t>
      </w:r>
      <w:r w:rsidR="00EA2FF4">
        <w:t xml:space="preserve"> hiervoor aangestelde </w:t>
      </w:r>
      <w:r w:rsidR="00AE4717" w:rsidRPr="00A272B8">
        <w:rPr>
          <w:highlight w:val="yellow"/>
        </w:rPr>
        <w:t>IRT-</w:t>
      </w:r>
      <w:r w:rsidR="00A272B8" w:rsidRPr="00A272B8">
        <w:rPr>
          <w:highlight w:val="yellow"/>
        </w:rPr>
        <w:t>notuli</w:t>
      </w:r>
      <w:r w:rsidR="00A272B8" w:rsidRPr="002F5051">
        <w:rPr>
          <w:highlight w:val="yellow"/>
        </w:rPr>
        <w:t>s</w:t>
      </w:r>
      <w:r w:rsidR="002F5051" w:rsidRPr="002F5051">
        <w:rPr>
          <w:highlight w:val="yellow"/>
        </w:rPr>
        <w:t>t</w:t>
      </w:r>
      <w:r w:rsidR="002F5051">
        <w:t xml:space="preserve">. </w:t>
      </w:r>
    </w:p>
    <w:p w14:paraId="51463098" w14:textId="77777777" w:rsidR="002F5051" w:rsidRDefault="002F5051" w:rsidP="002F5051">
      <w:pPr>
        <w:autoSpaceDE w:val="0"/>
        <w:autoSpaceDN w:val="0"/>
        <w:adjustRightInd w:val="0"/>
        <w:spacing w:after="0" w:line="240" w:lineRule="auto"/>
        <w:jc w:val="both"/>
      </w:pPr>
    </w:p>
    <w:p w14:paraId="372BA3C3" w14:textId="6863A1E1" w:rsidR="002F5051" w:rsidRPr="002F5051" w:rsidRDefault="002F5051" w:rsidP="002F5051">
      <w:pPr>
        <w:autoSpaceDE w:val="0"/>
        <w:autoSpaceDN w:val="0"/>
        <w:adjustRightInd w:val="0"/>
        <w:spacing w:after="0" w:line="240" w:lineRule="auto"/>
        <w:jc w:val="both"/>
        <w:sectPr w:rsidR="002F5051" w:rsidRPr="002F5051" w:rsidSect="00F812A5">
          <w:type w:val="continuous"/>
          <w:pgSz w:w="11906" w:h="16838"/>
          <w:pgMar w:top="1417" w:right="1417" w:bottom="1417" w:left="1417" w:header="708" w:footer="708" w:gutter="0"/>
          <w:cols w:space="708"/>
          <w:docGrid w:linePitch="360"/>
        </w:sectPr>
      </w:pPr>
    </w:p>
    <w:p w14:paraId="39605AE9" w14:textId="6B5B2A44" w:rsidR="001C07D1" w:rsidRPr="002F5051" w:rsidRDefault="00DD0277" w:rsidP="001C07D1">
      <w:pPr>
        <w:pBdr>
          <w:top w:val="single" w:sz="4" w:space="1" w:color="auto"/>
          <w:left w:val="single" w:sz="4" w:space="4" w:color="auto"/>
          <w:bottom w:val="single" w:sz="4" w:space="1" w:color="auto"/>
          <w:right w:val="single" w:sz="4" w:space="4" w:color="auto"/>
        </w:pBdr>
        <w:ind w:left="360"/>
        <w:rPr>
          <w:rStyle w:val="Kop2Char"/>
          <w:sz w:val="22"/>
          <w:szCs w:val="22"/>
        </w:rPr>
      </w:pPr>
      <w:bookmarkStart w:id="4" w:name="_Toc111120664"/>
      <w:bookmarkStart w:id="5" w:name="_Toc115640253"/>
      <w:r w:rsidRPr="002F5051">
        <w:rPr>
          <w:rStyle w:val="Kop2Char"/>
          <w:sz w:val="22"/>
          <w:szCs w:val="22"/>
        </w:rPr>
        <w:t>Een v</w:t>
      </w:r>
      <w:r w:rsidR="008A339E" w:rsidRPr="002F5051">
        <w:rPr>
          <w:rStyle w:val="Kop2Char"/>
          <w:sz w:val="22"/>
          <w:szCs w:val="22"/>
        </w:rPr>
        <w:t xml:space="preserve">eel voorkomend </w:t>
      </w:r>
      <w:r w:rsidRPr="002F5051">
        <w:rPr>
          <w:rStyle w:val="Kop2Char"/>
          <w:sz w:val="22"/>
          <w:szCs w:val="22"/>
        </w:rPr>
        <w:t>beveiligingsincident</w:t>
      </w:r>
      <w:r w:rsidR="00F86293" w:rsidRPr="002F5051">
        <w:rPr>
          <w:rStyle w:val="Kop2Char"/>
          <w:sz w:val="22"/>
          <w:szCs w:val="22"/>
        </w:rPr>
        <w:t xml:space="preserve"> is bijvoorbeeld</w:t>
      </w:r>
      <w:r w:rsidRPr="002F5051">
        <w:rPr>
          <w:rStyle w:val="Kop2Char"/>
          <w:sz w:val="22"/>
          <w:szCs w:val="22"/>
        </w:rPr>
        <w:t xml:space="preserve"> </w:t>
      </w:r>
      <w:bookmarkEnd w:id="4"/>
      <w:bookmarkEnd w:id="5"/>
      <w:r w:rsidR="003E6346" w:rsidRPr="002F5051">
        <w:rPr>
          <w:rStyle w:val="Kop2Char"/>
          <w:sz w:val="22"/>
          <w:szCs w:val="22"/>
        </w:rPr>
        <w:t>r</w:t>
      </w:r>
      <w:r w:rsidR="0011416A" w:rsidRPr="002F5051">
        <w:rPr>
          <w:rStyle w:val="Kop2Char"/>
          <w:sz w:val="22"/>
          <w:szCs w:val="22"/>
        </w:rPr>
        <w:t>ansomware</w:t>
      </w:r>
      <w:r w:rsidR="00666D14" w:rsidRPr="002F5051">
        <w:rPr>
          <w:rStyle w:val="Kop2Char"/>
          <w:sz w:val="22"/>
          <w:szCs w:val="22"/>
        </w:rPr>
        <w:t xml:space="preserve"> aanval</w:t>
      </w:r>
      <w:r w:rsidR="00F86293" w:rsidRPr="002F5051">
        <w:rPr>
          <w:rStyle w:val="Kop2Char"/>
          <w:sz w:val="22"/>
          <w:szCs w:val="22"/>
        </w:rPr>
        <w:t>.</w:t>
      </w:r>
    </w:p>
    <w:p w14:paraId="61DACF94" w14:textId="7E526978" w:rsidR="00153CFD" w:rsidRPr="002F5051" w:rsidRDefault="00153CFD" w:rsidP="003E6346">
      <w:pPr>
        <w:pBdr>
          <w:top w:val="single" w:sz="4" w:space="1" w:color="auto"/>
          <w:left w:val="single" w:sz="4" w:space="4" w:color="auto"/>
          <w:bottom w:val="single" w:sz="4" w:space="1" w:color="auto"/>
          <w:right w:val="single" w:sz="4" w:space="4" w:color="auto"/>
        </w:pBdr>
        <w:ind w:left="360"/>
        <w:rPr>
          <w:sz w:val="18"/>
          <w:szCs w:val="18"/>
        </w:rPr>
      </w:pPr>
      <w:r w:rsidRPr="002F5051">
        <w:rPr>
          <w:sz w:val="18"/>
          <w:szCs w:val="18"/>
        </w:rPr>
        <w:t>Te herkennen aan:</w:t>
      </w:r>
    </w:p>
    <w:p w14:paraId="41122042" w14:textId="7AAD3518" w:rsidR="00C73836" w:rsidRPr="002F5051" w:rsidRDefault="00C73836" w:rsidP="00986056">
      <w:pPr>
        <w:pStyle w:val="Lijstalinea"/>
        <w:numPr>
          <w:ilvl w:val="0"/>
          <w:numId w:val="7"/>
        </w:numPr>
        <w:pBdr>
          <w:top w:val="single" w:sz="4" w:space="1" w:color="auto"/>
          <w:left w:val="single" w:sz="4" w:space="4" w:color="auto"/>
          <w:bottom w:val="single" w:sz="4" w:space="1" w:color="auto"/>
          <w:right w:val="single" w:sz="4" w:space="4" w:color="auto"/>
        </w:pBdr>
        <w:rPr>
          <w:sz w:val="18"/>
          <w:szCs w:val="18"/>
        </w:rPr>
      </w:pPr>
      <w:r w:rsidRPr="002F5051">
        <w:rPr>
          <w:sz w:val="18"/>
          <w:szCs w:val="18"/>
        </w:rPr>
        <w:t>Ongebruikelijke facturen of andere zakelijke e-mails, mogelijk</w:t>
      </w:r>
      <w:r w:rsidR="00F812A5" w:rsidRPr="002F5051">
        <w:rPr>
          <w:sz w:val="18"/>
          <w:szCs w:val="18"/>
        </w:rPr>
        <w:t xml:space="preserve"> </w:t>
      </w:r>
      <w:r w:rsidRPr="002F5051">
        <w:rPr>
          <w:sz w:val="18"/>
          <w:szCs w:val="18"/>
        </w:rPr>
        <w:t>voorzien van malafide bijlagen of koppelingen;</w:t>
      </w:r>
    </w:p>
    <w:p w14:paraId="6F6C568C" w14:textId="3F53D927" w:rsidR="00C73836" w:rsidRPr="002F5051" w:rsidRDefault="00C73836" w:rsidP="00986056">
      <w:pPr>
        <w:pStyle w:val="Lijstalinea"/>
        <w:numPr>
          <w:ilvl w:val="0"/>
          <w:numId w:val="7"/>
        </w:numPr>
        <w:pBdr>
          <w:top w:val="single" w:sz="4" w:space="1" w:color="auto"/>
          <w:left w:val="single" w:sz="4" w:space="4" w:color="auto"/>
          <w:bottom w:val="single" w:sz="4" w:space="1" w:color="auto"/>
          <w:right w:val="single" w:sz="4" w:space="4" w:color="auto"/>
        </w:pBdr>
        <w:rPr>
          <w:sz w:val="18"/>
          <w:szCs w:val="18"/>
        </w:rPr>
      </w:pPr>
      <w:r w:rsidRPr="002F5051">
        <w:rPr>
          <w:sz w:val="18"/>
          <w:szCs w:val="18"/>
        </w:rPr>
        <w:t>Ransomware berichten op het bestandssysteem;</w:t>
      </w:r>
    </w:p>
    <w:p w14:paraId="2A411925" w14:textId="76134E45" w:rsidR="00C73836" w:rsidRPr="002F5051" w:rsidRDefault="00C73836" w:rsidP="00986056">
      <w:pPr>
        <w:pStyle w:val="Lijstalinea"/>
        <w:numPr>
          <w:ilvl w:val="0"/>
          <w:numId w:val="7"/>
        </w:numPr>
        <w:pBdr>
          <w:top w:val="single" w:sz="4" w:space="1" w:color="auto"/>
          <w:left w:val="single" w:sz="4" w:space="4" w:color="auto"/>
          <w:bottom w:val="single" w:sz="4" w:space="1" w:color="auto"/>
          <w:right w:val="single" w:sz="4" w:space="4" w:color="auto"/>
        </w:pBdr>
        <w:rPr>
          <w:sz w:val="18"/>
          <w:szCs w:val="18"/>
        </w:rPr>
      </w:pPr>
      <w:r w:rsidRPr="002F5051">
        <w:rPr>
          <w:sz w:val="18"/>
          <w:szCs w:val="18"/>
        </w:rPr>
        <w:t>Ransomware meldingen op het beeldscherm;</w:t>
      </w:r>
    </w:p>
    <w:p w14:paraId="1E6E63A8" w14:textId="5F459F49" w:rsidR="00C73836" w:rsidRPr="002F5051" w:rsidRDefault="00C73836" w:rsidP="00986056">
      <w:pPr>
        <w:pStyle w:val="Lijstalinea"/>
        <w:numPr>
          <w:ilvl w:val="0"/>
          <w:numId w:val="7"/>
        </w:numPr>
        <w:pBdr>
          <w:top w:val="single" w:sz="4" w:space="1" w:color="auto"/>
          <w:left w:val="single" w:sz="4" w:space="4" w:color="auto"/>
          <w:bottom w:val="single" w:sz="4" w:space="1" w:color="auto"/>
          <w:right w:val="single" w:sz="4" w:space="4" w:color="auto"/>
        </w:pBdr>
        <w:rPr>
          <w:sz w:val="18"/>
          <w:szCs w:val="18"/>
        </w:rPr>
      </w:pPr>
      <w:r w:rsidRPr="002F5051">
        <w:rPr>
          <w:sz w:val="18"/>
          <w:szCs w:val="18"/>
        </w:rPr>
        <w:t>Ransomware berichten via e-mail;</w:t>
      </w:r>
    </w:p>
    <w:p w14:paraId="5780CC6C" w14:textId="4DAC6BA2" w:rsidR="00C73836" w:rsidRPr="002F5051" w:rsidRDefault="00C73836" w:rsidP="00986056">
      <w:pPr>
        <w:pStyle w:val="Lijstalinea"/>
        <w:numPr>
          <w:ilvl w:val="0"/>
          <w:numId w:val="7"/>
        </w:numPr>
        <w:pBdr>
          <w:top w:val="single" w:sz="4" w:space="1" w:color="auto"/>
          <w:left w:val="single" w:sz="4" w:space="4" w:color="auto"/>
          <w:bottom w:val="single" w:sz="4" w:space="1" w:color="auto"/>
          <w:right w:val="single" w:sz="4" w:space="4" w:color="auto"/>
        </w:pBdr>
        <w:rPr>
          <w:sz w:val="18"/>
          <w:szCs w:val="18"/>
        </w:rPr>
      </w:pPr>
      <w:r w:rsidRPr="002F5051">
        <w:rPr>
          <w:sz w:val="18"/>
          <w:szCs w:val="18"/>
        </w:rPr>
        <w:t>Medewerkers melden dat zij hun bestanden niet meer kunnen</w:t>
      </w:r>
      <w:r w:rsidR="00F812A5" w:rsidRPr="002F5051">
        <w:rPr>
          <w:sz w:val="18"/>
          <w:szCs w:val="18"/>
        </w:rPr>
        <w:t xml:space="preserve"> </w:t>
      </w:r>
      <w:r w:rsidRPr="002F5051">
        <w:rPr>
          <w:sz w:val="18"/>
          <w:szCs w:val="18"/>
        </w:rPr>
        <w:t>openen;</w:t>
      </w:r>
    </w:p>
    <w:p w14:paraId="046E1EE9" w14:textId="77777777" w:rsidR="00B561FD" w:rsidRPr="002F5051" w:rsidRDefault="00C73836" w:rsidP="00986056">
      <w:pPr>
        <w:pStyle w:val="Lijstalinea"/>
        <w:numPr>
          <w:ilvl w:val="0"/>
          <w:numId w:val="7"/>
        </w:numPr>
        <w:pBdr>
          <w:top w:val="single" w:sz="4" w:space="1" w:color="auto"/>
          <w:left w:val="single" w:sz="4" w:space="4" w:color="auto"/>
          <w:bottom w:val="single" w:sz="4" w:space="1" w:color="auto"/>
          <w:right w:val="single" w:sz="4" w:space="4" w:color="auto"/>
        </w:pBdr>
        <w:rPr>
          <w:sz w:val="18"/>
          <w:szCs w:val="18"/>
        </w:rPr>
      </w:pPr>
      <w:r w:rsidRPr="002F5051">
        <w:rPr>
          <w:sz w:val="18"/>
          <w:szCs w:val="18"/>
        </w:rPr>
        <w:t>Grote hoeveelheden bestanden worden (achtereenvolgens)</w:t>
      </w:r>
      <w:r w:rsidR="00F812A5" w:rsidRPr="002F5051">
        <w:rPr>
          <w:sz w:val="18"/>
          <w:szCs w:val="18"/>
        </w:rPr>
        <w:t xml:space="preserve"> </w:t>
      </w:r>
      <w:r w:rsidRPr="002F5051">
        <w:rPr>
          <w:sz w:val="18"/>
          <w:szCs w:val="18"/>
        </w:rPr>
        <w:t>aangepast op een (netwerk) bestandssysteem;</w:t>
      </w:r>
    </w:p>
    <w:p w14:paraId="1CE4E1A3" w14:textId="4609E39F" w:rsidR="00C73836" w:rsidRPr="002F5051" w:rsidRDefault="00C73836" w:rsidP="00986056">
      <w:pPr>
        <w:pStyle w:val="Lijstalinea"/>
        <w:numPr>
          <w:ilvl w:val="0"/>
          <w:numId w:val="7"/>
        </w:numPr>
        <w:pBdr>
          <w:top w:val="single" w:sz="4" w:space="1" w:color="auto"/>
          <w:left w:val="single" w:sz="4" w:space="4" w:color="auto"/>
          <w:bottom w:val="single" w:sz="4" w:space="1" w:color="auto"/>
          <w:right w:val="single" w:sz="4" w:space="4" w:color="auto"/>
        </w:pBdr>
        <w:rPr>
          <w:sz w:val="18"/>
          <w:szCs w:val="18"/>
        </w:rPr>
      </w:pPr>
      <w:r w:rsidRPr="002F5051">
        <w:rPr>
          <w:sz w:val="18"/>
          <w:szCs w:val="18"/>
        </w:rPr>
        <w:t>Een ongebruikelijk(e) (grote) hoeveelheid data wordt</w:t>
      </w:r>
      <w:r w:rsidR="00F812A5" w:rsidRPr="002F5051">
        <w:rPr>
          <w:sz w:val="18"/>
          <w:szCs w:val="18"/>
        </w:rPr>
        <w:t xml:space="preserve"> </w:t>
      </w:r>
      <w:r w:rsidRPr="002F5051">
        <w:rPr>
          <w:sz w:val="18"/>
          <w:szCs w:val="18"/>
        </w:rPr>
        <w:t>weggesluisd;</w:t>
      </w:r>
    </w:p>
    <w:p w14:paraId="5DCF48B8" w14:textId="677A3661" w:rsidR="00172F88" w:rsidRPr="002F5051" w:rsidRDefault="00C73836" w:rsidP="00986056">
      <w:pPr>
        <w:pStyle w:val="Lijstalinea"/>
        <w:numPr>
          <w:ilvl w:val="0"/>
          <w:numId w:val="7"/>
        </w:numPr>
        <w:pBdr>
          <w:top w:val="single" w:sz="4" w:space="1" w:color="auto"/>
          <w:left w:val="single" w:sz="4" w:space="4" w:color="auto"/>
          <w:bottom w:val="single" w:sz="4" w:space="1" w:color="auto"/>
          <w:right w:val="single" w:sz="4" w:space="4" w:color="auto"/>
        </w:pBdr>
        <w:rPr>
          <w:sz w:val="18"/>
          <w:szCs w:val="18"/>
        </w:rPr>
      </w:pPr>
      <w:r w:rsidRPr="002F5051">
        <w:rPr>
          <w:sz w:val="18"/>
          <w:szCs w:val="18"/>
        </w:rPr>
        <w:t>Systeemanalyse leidt tot identificatie van server-side versleuteling</w:t>
      </w:r>
      <w:r w:rsidR="00D20579" w:rsidRPr="002F5051">
        <w:rPr>
          <w:sz w:val="18"/>
          <w:szCs w:val="18"/>
        </w:rPr>
        <w:t>;</w:t>
      </w:r>
    </w:p>
    <w:p w14:paraId="0FFEFD61" w14:textId="59C71DB4" w:rsidR="00341B08" w:rsidRPr="002F5051" w:rsidRDefault="00D20579" w:rsidP="00986056">
      <w:pPr>
        <w:pStyle w:val="Lijstalinea"/>
        <w:numPr>
          <w:ilvl w:val="0"/>
          <w:numId w:val="7"/>
        </w:numPr>
        <w:pBdr>
          <w:top w:val="single" w:sz="4" w:space="1" w:color="auto"/>
          <w:left w:val="single" w:sz="4" w:space="4" w:color="auto"/>
          <w:bottom w:val="single" w:sz="4" w:space="1" w:color="auto"/>
          <w:right w:val="single" w:sz="4" w:space="4" w:color="auto"/>
        </w:pBdr>
        <w:rPr>
          <w:sz w:val="18"/>
          <w:szCs w:val="18"/>
        </w:rPr>
      </w:pPr>
      <w:r w:rsidRPr="002F5051">
        <w:rPr>
          <w:sz w:val="18"/>
          <w:szCs w:val="18"/>
        </w:rPr>
        <w:t xml:space="preserve">Er worden aankondigingen gedaan van een geslaagde ransomware-aanval door bekende actoren op het </w:t>
      </w:r>
      <w:proofErr w:type="spellStart"/>
      <w:r w:rsidRPr="002F5051">
        <w:rPr>
          <w:sz w:val="18"/>
          <w:szCs w:val="18"/>
        </w:rPr>
        <w:t>darkweb</w:t>
      </w:r>
      <w:proofErr w:type="spellEnd"/>
      <w:r w:rsidRPr="002F5051">
        <w:rPr>
          <w:sz w:val="18"/>
          <w:szCs w:val="18"/>
        </w:rPr>
        <w:t>.</w:t>
      </w:r>
    </w:p>
    <w:p w14:paraId="5158508E" w14:textId="7515A00F" w:rsidR="00341B08" w:rsidRPr="002F5051" w:rsidRDefault="003761FD" w:rsidP="008511AC">
      <w:pPr>
        <w:pBdr>
          <w:top w:val="single" w:sz="4" w:space="1" w:color="auto"/>
          <w:left w:val="single" w:sz="4" w:space="6" w:color="auto"/>
          <w:bottom w:val="single" w:sz="4" w:space="1" w:color="auto"/>
          <w:right w:val="single" w:sz="4" w:space="4" w:color="auto"/>
        </w:pBdr>
        <w:ind w:left="405"/>
        <w:rPr>
          <w:rStyle w:val="Kop2Char"/>
          <w:sz w:val="22"/>
          <w:szCs w:val="22"/>
        </w:rPr>
      </w:pPr>
      <w:bookmarkStart w:id="6" w:name="_Toc111120665"/>
      <w:bookmarkStart w:id="7" w:name="_Toc115640254"/>
      <w:r w:rsidRPr="002F5051">
        <w:rPr>
          <w:rStyle w:val="Kop2Char"/>
          <w:sz w:val="22"/>
          <w:szCs w:val="22"/>
        </w:rPr>
        <w:t>Acties</w:t>
      </w:r>
      <w:bookmarkEnd w:id="6"/>
      <w:bookmarkEnd w:id="7"/>
      <w:r w:rsidRPr="002F5051">
        <w:t xml:space="preserve"> </w:t>
      </w:r>
      <w:r w:rsidR="005E255A" w:rsidRPr="002F5051">
        <w:rPr>
          <w:rStyle w:val="Kop2Char"/>
          <w:sz w:val="22"/>
          <w:szCs w:val="22"/>
        </w:rPr>
        <w:t>om beveiligingsincidenten te identificeren</w:t>
      </w:r>
      <w:r w:rsidRPr="002F5051">
        <w:rPr>
          <w:rStyle w:val="Kop2Char"/>
          <w:sz w:val="22"/>
          <w:szCs w:val="22"/>
        </w:rPr>
        <w:t>:</w:t>
      </w:r>
    </w:p>
    <w:p w14:paraId="22DC0D4A" w14:textId="5DC7B42F" w:rsidR="00703FE9" w:rsidRPr="002F5051" w:rsidRDefault="00C73836" w:rsidP="008511AC">
      <w:pPr>
        <w:pStyle w:val="Lijstalinea"/>
        <w:numPr>
          <w:ilvl w:val="0"/>
          <w:numId w:val="6"/>
        </w:numPr>
        <w:pBdr>
          <w:top w:val="single" w:sz="4" w:space="1" w:color="auto"/>
          <w:left w:val="single" w:sz="4" w:space="6" w:color="auto"/>
          <w:bottom w:val="single" w:sz="4" w:space="1" w:color="auto"/>
          <w:right w:val="single" w:sz="4" w:space="4" w:color="auto"/>
        </w:pBdr>
        <w:rPr>
          <w:sz w:val="18"/>
          <w:szCs w:val="18"/>
        </w:rPr>
      </w:pPr>
      <w:r w:rsidRPr="002F5051">
        <w:rPr>
          <w:sz w:val="18"/>
          <w:szCs w:val="18"/>
        </w:rPr>
        <w:t>In Windows onder computermanagement bij “Sessions” en bij</w:t>
      </w:r>
      <w:r w:rsidR="00703FE9" w:rsidRPr="002F5051">
        <w:rPr>
          <w:sz w:val="18"/>
          <w:szCs w:val="18"/>
        </w:rPr>
        <w:t xml:space="preserve"> </w:t>
      </w:r>
      <w:r w:rsidRPr="002F5051">
        <w:rPr>
          <w:sz w:val="18"/>
          <w:szCs w:val="18"/>
        </w:rPr>
        <w:t>“Open Files “; controleer op verbonden systemen/gebruikers;</w:t>
      </w:r>
    </w:p>
    <w:p w14:paraId="06C8B269" w14:textId="77777777" w:rsidR="00703FE9" w:rsidRPr="002F5051" w:rsidRDefault="00C73836" w:rsidP="008511AC">
      <w:pPr>
        <w:pStyle w:val="Lijstalinea"/>
        <w:numPr>
          <w:ilvl w:val="0"/>
          <w:numId w:val="6"/>
        </w:numPr>
        <w:pBdr>
          <w:top w:val="single" w:sz="4" w:space="1" w:color="auto"/>
          <w:left w:val="single" w:sz="4" w:space="6" w:color="auto"/>
          <w:bottom w:val="single" w:sz="4" w:space="1" w:color="auto"/>
          <w:right w:val="single" w:sz="4" w:space="4" w:color="auto"/>
        </w:pBdr>
        <w:rPr>
          <w:sz w:val="18"/>
          <w:szCs w:val="18"/>
        </w:rPr>
      </w:pPr>
      <w:r w:rsidRPr="002F5051">
        <w:rPr>
          <w:sz w:val="18"/>
          <w:szCs w:val="18"/>
        </w:rPr>
        <w:t>Eigendom van versleutelde bestanden; controleer het account</w:t>
      </w:r>
      <w:r w:rsidR="00F812A5" w:rsidRPr="002F5051">
        <w:rPr>
          <w:sz w:val="18"/>
          <w:szCs w:val="18"/>
        </w:rPr>
        <w:t xml:space="preserve"> </w:t>
      </w:r>
      <w:r w:rsidRPr="002F5051">
        <w:rPr>
          <w:sz w:val="18"/>
          <w:szCs w:val="18"/>
        </w:rPr>
        <w:t>dat deze bestanden wegschrijft;</w:t>
      </w:r>
    </w:p>
    <w:p w14:paraId="1D3E52F8" w14:textId="0FCEACD2" w:rsidR="00C73836" w:rsidRPr="002F5051" w:rsidRDefault="00344EF7" w:rsidP="008511AC">
      <w:pPr>
        <w:pStyle w:val="Lijstalinea"/>
        <w:numPr>
          <w:ilvl w:val="0"/>
          <w:numId w:val="6"/>
        </w:numPr>
        <w:pBdr>
          <w:top w:val="single" w:sz="4" w:space="1" w:color="auto"/>
          <w:left w:val="single" w:sz="4" w:space="6" w:color="auto"/>
          <w:bottom w:val="single" w:sz="4" w:space="1" w:color="auto"/>
          <w:right w:val="single" w:sz="4" w:space="4" w:color="auto"/>
        </w:pBdr>
        <w:rPr>
          <w:sz w:val="18"/>
          <w:szCs w:val="18"/>
        </w:rPr>
      </w:pPr>
      <w:r w:rsidRPr="002F5051">
        <w:rPr>
          <w:sz w:val="18"/>
          <w:szCs w:val="18"/>
        </w:rPr>
        <w:t>Zorg na de waarneming van een ransomware-aanval voor een actueel situationeel beeld (welke systemen zijn getroffen en wat is de functie van die systemen, wie is verantwoordelijk voor dat systeem) en een impactassessment zodat te nemen maatregelen daarop aansluiten.</w:t>
      </w:r>
    </w:p>
    <w:p w14:paraId="3C4A5DA0" w14:textId="7FF66423" w:rsidR="00B561FD" w:rsidRPr="00C73836" w:rsidRDefault="00B561FD" w:rsidP="00C73836">
      <w:pPr>
        <w:sectPr w:rsidR="00B561FD" w:rsidRPr="00C73836" w:rsidSect="00172F88">
          <w:type w:val="continuous"/>
          <w:pgSz w:w="11906" w:h="16838"/>
          <w:pgMar w:top="1417" w:right="1417" w:bottom="1417" w:left="1417" w:header="708" w:footer="708" w:gutter="0"/>
          <w:cols w:num="2" w:space="708"/>
          <w:docGrid w:linePitch="360"/>
        </w:sectPr>
      </w:pPr>
    </w:p>
    <w:p w14:paraId="11A055D8" w14:textId="27302888" w:rsidR="00A3445B" w:rsidRPr="002D694A" w:rsidRDefault="00D03AF5" w:rsidP="00D03AF5">
      <w:pPr>
        <w:pStyle w:val="Kop1"/>
        <w:spacing w:line="276" w:lineRule="auto"/>
        <w:rPr>
          <w:rFonts w:ascii="Fira Sans" w:hAnsi="Fira Sans"/>
          <w:b/>
          <w:color w:val="004B7D"/>
          <w:sz w:val="26"/>
        </w:rPr>
      </w:pPr>
      <w:bookmarkStart w:id="8" w:name="_Toc115640255"/>
      <w:r>
        <w:rPr>
          <w:rFonts w:ascii="Fira Sans" w:hAnsi="Fira Sans"/>
          <w:b/>
          <w:color w:val="004B7D"/>
          <w:sz w:val="26"/>
        </w:rPr>
        <w:lastRenderedPageBreak/>
        <w:t xml:space="preserve">Stap </w:t>
      </w:r>
      <w:r w:rsidR="00F023D0">
        <w:rPr>
          <w:rFonts w:ascii="Fira Sans" w:hAnsi="Fira Sans"/>
          <w:b/>
          <w:color w:val="004B7D"/>
          <w:sz w:val="26"/>
        </w:rPr>
        <w:t xml:space="preserve">2 - </w:t>
      </w:r>
      <w:r w:rsidR="00D50436" w:rsidRPr="002D694A">
        <w:rPr>
          <w:rFonts w:ascii="Fira Sans" w:hAnsi="Fira Sans"/>
          <w:b/>
          <w:color w:val="004B7D"/>
          <w:sz w:val="26"/>
        </w:rPr>
        <w:t>Analyse</w:t>
      </w:r>
      <w:bookmarkEnd w:id="8"/>
      <w:r w:rsidR="00D50436" w:rsidRPr="002D694A">
        <w:rPr>
          <w:rFonts w:ascii="Fira Sans" w:hAnsi="Fira Sans"/>
          <w:b/>
          <w:color w:val="004B7D"/>
          <w:sz w:val="26"/>
        </w:rPr>
        <w:t xml:space="preserve"> </w:t>
      </w:r>
    </w:p>
    <w:p w14:paraId="4EA38430" w14:textId="33415AD5" w:rsidR="00A3445B" w:rsidRDefault="00A3445B" w:rsidP="00A3445B">
      <w:pPr>
        <w:autoSpaceDE w:val="0"/>
        <w:autoSpaceDN w:val="0"/>
        <w:adjustRightInd w:val="0"/>
        <w:spacing w:after="0" w:line="240" w:lineRule="auto"/>
        <w:jc w:val="both"/>
      </w:pPr>
    </w:p>
    <w:p w14:paraId="4933C654" w14:textId="75B53188" w:rsidR="00A3445B" w:rsidRDefault="00A3445B" w:rsidP="00A3445B">
      <w:pPr>
        <w:pStyle w:val="Plattetekst"/>
        <w:rPr>
          <w:rFonts w:asciiTheme="minorHAnsi" w:eastAsiaTheme="minorHAnsi" w:hAnsiTheme="minorHAnsi" w:cstheme="minorBidi"/>
          <w:sz w:val="22"/>
          <w:szCs w:val="22"/>
          <w:lang w:eastAsia="en-US" w:bidi="ar-SA"/>
        </w:rPr>
      </w:pPr>
      <w:r w:rsidRPr="00D50436">
        <w:rPr>
          <w:rFonts w:asciiTheme="minorHAnsi" w:eastAsiaTheme="minorHAnsi" w:hAnsiTheme="minorHAnsi" w:cstheme="minorBidi"/>
          <w:sz w:val="22"/>
          <w:szCs w:val="22"/>
          <w:lang w:eastAsia="en-US" w:bidi="ar-SA"/>
        </w:rPr>
        <w:t xml:space="preserve">De analyse fase in het incidentmanagementproces is </w:t>
      </w:r>
      <w:r w:rsidR="009A560D">
        <w:rPr>
          <w:rFonts w:asciiTheme="minorHAnsi" w:eastAsiaTheme="minorHAnsi" w:hAnsiTheme="minorHAnsi" w:cstheme="minorBidi"/>
          <w:sz w:val="22"/>
          <w:szCs w:val="22"/>
          <w:lang w:eastAsia="en-US" w:bidi="ar-SA"/>
        </w:rPr>
        <w:t xml:space="preserve">bedoeld om </w:t>
      </w:r>
      <w:r w:rsidRPr="00D50436">
        <w:rPr>
          <w:rFonts w:asciiTheme="minorHAnsi" w:eastAsiaTheme="minorHAnsi" w:hAnsiTheme="minorHAnsi" w:cstheme="minorBidi"/>
          <w:sz w:val="22"/>
          <w:szCs w:val="22"/>
          <w:lang w:eastAsia="en-US" w:bidi="ar-SA"/>
        </w:rPr>
        <w:t>beschikbare informatie te onderzoeken om vast te stellen met wat voor soort incident men te maken heeft</w:t>
      </w:r>
      <w:r w:rsidR="00E65E7A">
        <w:rPr>
          <w:rFonts w:asciiTheme="minorHAnsi" w:eastAsiaTheme="minorHAnsi" w:hAnsiTheme="minorHAnsi" w:cstheme="minorBidi"/>
          <w:sz w:val="22"/>
          <w:szCs w:val="22"/>
          <w:lang w:eastAsia="en-US" w:bidi="ar-SA"/>
        </w:rPr>
        <w:t xml:space="preserve"> en wat de oorzaak van het incident is </w:t>
      </w:r>
      <w:r w:rsidR="009A560D">
        <w:rPr>
          <w:rFonts w:asciiTheme="minorHAnsi" w:eastAsiaTheme="minorHAnsi" w:hAnsiTheme="minorHAnsi" w:cstheme="minorBidi"/>
          <w:sz w:val="22"/>
          <w:szCs w:val="22"/>
          <w:lang w:eastAsia="en-US" w:bidi="ar-SA"/>
        </w:rPr>
        <w:t>(</w:t>
      </w:r>
      <w:r w:rsidR="00E65E7A">
        <w:rPr>
          <w:rFonts w:asciiTheme="minorHAnsi" w:eastAsiaTheme="minorHAnsi" w:hAnsiTheme="minorHAnsi" w:cstheme="minorBidi"/>
          <w:sz w:val="22"/>
          <w:szCs w:val="22"/>
          <w:lang w:eastAsia="en-US" w:bidi="ar-SA"/>
        </w:rPr>
        <w:t>geweest</w:t>
      </w:r>
      <w:r w:rsidR="009A560D">
        <w:rPr>
          <w:rFonts w:asciiTheme="minorHAnsi" w:eastAsiaTheme="minorHAnsi" w:hAnsiTheme="minorHAnsi" w:cstheme="minorBidi"/>
          <w:sz w:val="22"/>
          <w:szCs w:val="22"/>
          <w:lang w:eastAsia="en-US" w:bidi="ar-SA"/>
        </w:rPr>
        <w:t>)</w:t>
      </w:r>
      <w:r w:rsidRPr="00D50436">
        <w:rPr>
          <w:rFonts w:asciiTheme="minorHAnsi" w:eastAsiaTheme="minorHAnsi" w:hAnsiTheme="minorHAnsi" w:cstheme="minorBidi"/>
          <w:sz w:val="22"/>
          <w:szCs w:val="22"/>
          <w:lang w:eastAsia="en-US" w:bidi="ar-SA"/>
        </w:rPr>
        <w:t>.</w:t>
      </w:r>
      <w:r w:rsidR="00D8647E">
        <w:rPr>
          <w:rFonts w:asciiTheme="minorHAnsi" w:eastAsiaTheme="minorHAnsi" w:hAnsiTheme="minorHAnsi" w:cstheme="minorBidi"/>
          <w:sz w:val="22"/>
          <w:szCs w:val="22"/>
          <w:lang w:eastAsia="en-US" w:bidi="ar-SA"/>
        </w:rPr>
        <w:t xml:space="preserve"> </w:t>
      </w:r>
      <w:r w:rsidR="00D8647E" w:rsidRPr="00D8647E">
        <w:rPr>
          <w:rFonts w:asciiTheme="minorHAnsi" w:eastAsiaTheme="minorHAnsi" w:hAnsiTheme="minorHAnsi" w:cstheme="minorBidi"/>
          <w:sz w:val="22"/>
          <w:szCs w:val="22"/>
          <w:lang w:eastAsia="en-US" w:bidi="ar-SA"/>
        </w:rPr>
        <w:t>De schade als gevolg van het incident wordt vastgesteld en bewijsmateriaal wordt veiliggesteld.</w:t>
      </w:r>
    </w:p>
    <w:p w14:paraId="2A0350F9" w14:textId="77777777" w:rsidR="00D8647E" w:rsidRPr="00E05F68" w:rsidRDefault="00D8647E" w:rsidP="00E05F68">
      <w:pPr>
        <w:pStyle w:val="Kop2"/>
        <w:numPr>
          <w:ilvl w:val="0"/>
          <w:numId w:val="0"/>
        </w:numPr>
        <w:rPr>
          <w:rFonts w:asciiTheme="minorHAnsi" w:eastAsiaTheme="minorHAnsi" w:hAnsiTheme="minorHAnsi" w:cstheme="minorBidi"/>
          <w:color w:val="auto"/>
          <w:sz w:val="22"/>
          <w:szCs w:val="22"/>
        </w:rPr>
      </w:pPr>
    </w:p>
    <w:p w14:paraId="43FA4FCB" w14:textId="4DF74FB1" w:rsidR="00EF78AE" w:rsidRPr="00E05F68" w:rsidRDefault="00F21BF0" w:rsidP="00E05F68">
      <w:pPr>
        <w:pStyle w:val="Kop2"/>
        <w:numPr>
          <w:ilvl w:val="0"/>
          <w:numId w:val="0"/>
        </w:numPr>
        <w:rPr>
          <w:rFonts w:eastAsiaTheme="minorHAnsi"/>
        </w:rPr>
      </w:pPr>
      <w:r>
        <w:rPr>
          <w:rFonts w:eastAsiaTheme="minorHAnsi"/>
        </w:rPr>
        <w:t>Inschakelen</w:t>
      </w:r>
      <w:r w:rsidR="007944CC">
        <w:rPr>
          <w:rFonts w:eastAsiaTheme="minorHAnsi"/>
        </w:rPr>
        <w:t xml:space="preserve"> ext</w:t>
      </w:r>
      <w:r w:rsidR="00E05F68">
        <w:rPr>
          <w:rFonts w:eastAsiaTheme="minorHAnsi"/>
        </w:rPr>
        <w:t>erne partij(en)</w:t>
      </w:r>
    </w:p>
    <w:p w14:paraId="58910DB3" w14:textId="53BB0AEF" w:rsidR="00B54453" w:rsidRPr="00BF35AF" w:rsidRDefault="00A3445B" w:rsidP="00A3445B">
      <w:pPr>
        <w:pStyle w:val="Plattetekst"/>
        <w:rPr>
          <w:rFonts w:cstheme="minorHAnsi"/>
          <w:sz w:val="22"/>
          <w:szCs w:val="22"/>
        </w:rPr>
      </w:pPr>
      <w:r w:rsidRPr="00D50436">
        <w:rPr>
          <w:rFonts w:asciiTheme="minorHAnsi" w:eastAsiaTheme="minorHAnsi" w:hAnsiTheme="minorHAnsi" w:cstheme="minorBidi"/>
          <w:sz w:val="22"/>
          <w:szCs w:val="22"/>
          <w:lang w:eastAsia="en-US" w:bidi="ar-SA"/>
        </w:rPr>
        <w:t xml:space="preserve">Op het moment dat een (digitaal) informatiebeveiligingsincident wordt opgemerkt moeten er keuzes gemaakt worden op basis </w:t>
      </w:r>
      <w:r w:rsidRPr="00CB4E21">
        <w:rPr>
          <w:rFonts w:asciiTheme="minorHAnsi" w:eastAsiaTheme="minorHAnsi" w:hAnsiTheme="minorHAnsi" w:cstheme="minorBidi"/>
          <w:sz w:val="22"/>
          <w:szCs w:val="22"/>
          <w:lang w:eastAsia="en-US" w:bidi="ar-SA"/>
        </w:rPr>
        <w:t xml:space="preserve">van urgentie en impact. </w:t>
      </w:r>
      <w:r w:rsidR="00AC744C" w:rsidRPr="00CB4E21">
        <w:rPr>
          <w:rFonts w:asciiTheme="minorHAnsi" w:eastAsiaTheme="minorHAnsi" w:hAnsiTheme="minorHAnsi" w:cstheme="minorBidi"/>
          <w:sz w:val="22"/>
          <w:szCs w:val="22"/>
          <w:lang w:eastAsia="en-US" w:bidi="ar-SA"/>
        </w:rPr>
        <w:t>I</w:t>
      </w:r>
      <w:r w:rsidRPr="00CB4E21">
        <w:rPr>
          <w:rFonts w:asciiTheme="minorHAnsi" w:eastAsiaTheme="minorHAnsi" w:hAnsiTheme="minorHAnsi" w:cstheme="minorBidi"/>
          <w:sz w:val="22"/>
          <w:szCs w:val="22"/>
          <w:lang w:eastAsia="en-US" w:bidi="ar-SA"/>
        </w:rPr>
        <w:t xml:space="preserve">n het begin van het incident managementproces kan </w:t>
      </w:r>
      <w:r w:rsidR="00CB4E21" w:rsidRPr="00CB4E21">
        <w:rPr>
          <w:rFonts w:asciiTheme="minorHAnsi" w:eastAsiaTheme="minorHAnsi" w:hAnsiTheme="minorHAnsi" w:cstheme="minorBidi"/>
          <w:sz w:val="22"/>
          <w:szCs w:val="22"/>
          <w:lang w:eastAsia="en-US" w:bidi="ar-SA"/>
        </w:rPr>
        <w:t xml:space="preserve">ondersteuning door een externe partij </w:t>
      </w:r>
      <w:r w:rsidRPr="00CB4E21">
        <w:rPr>
          <w:rFonts w:asciiTheme="minorHAnsi" w:eastAsiaTheme="minorHAnsi" w:hAnsiTheme="minorHAnsi" w:cstheme="minorBidi"/>
          <w:sz w:val="22"/>
          <w:szCs w:val="22"/>
          <w:lang w:eastAsia="en-US" w:bidi="ar-SA"/>
        </w:rPr>
        <w:t>helpen</w:t>
      </w:r>
      <w:r w:rsidRPr="00D50436">
        <w:rPr>
          <w:rFonts w:asciiTheme="minorHAnsi" w:eastAsiaTheme="minorHAnsi" w:hAnsiTheme="minorHAnsi" w:cstheme="minorBidi"/>
          <w:sz w:val="22"/>
          <w:szCs w:val="22"/>
          <w:lang w:eastAsia="en-US" w:bidi="ar-SA"/>
        </w:rPr>
        <w:t xml:space="preserve"> </w:t>
      </w:r>
      <w:r w:rsidR="00575AB3">
        <w:rPr>
          <w:rFonts w:asciiTheme="minorHAnsi" w:eastAsiaTheme="minorHAnsi" w:hAnsiTheme="minorHAnsi" w:cstheme="minorBidi"/>
          <w:sz w:val="22"/>
          <w:szCs w:val="22"/>
          <w:lang w:eastAsia="en-US" w:bidi="ar-SA"/>
        </w:rPr>
        <w:t xml:space="preserve">om </w:t>
      </w:r>
      <w:r w:rsidRPr="00D50436">
        <w:rPr>
          <w:rFonts w:asciiTheme="minorHAnsi" w:eastAsiaTheme="minorHAnsi" w:hAnsiTheme="minorHAnsi" w:cstheme="minorBidi"/>
          <w:sz w:val="22"/>
          <w:szCs w:val="22"/>
          <w:lang w:eastAsia="en-US" w:bidi="ar-SA"/>
        </w:rPr>
        <w:t xml:space="preserve">de juiste </w:t>
      </w:r>
      <w:r w:rsidR="00575AB3">
        <w:rPr>
          <w:rFonts w:asciiTheme="minorHAnsi" w:eastAsiaTheme="minorHAnsi" w:hAnsiTheme="minorHAnsi" w:cstheme="minorBidi"/>
          <w:sz w:val="22"/>
          <w:szCs w:val="22"/>
          <w:lang w:eastAsia="en-US" w:bidi="ar-SA"/>
        </w:rPr>
        <w:t>maatregelen</w:t>
      </w:r>
      <w:r w:rsidR="005E0655">
        <w:rPr>
          <w:rFonts w:asciiTheme="minorHAnsi" w:eastAsiaTheme="minorHAnsi" w:hAnsiTheme="minorHAnsi" w:cstheme="minorBidi"/>
          <w:sz w:val="22"/>
          <w:szCs w:val="22"/>
          <w:lang w:eastAsia="en-US" w:bidi="ar-SA"/>
        </w:rPr>
        <w:t xml:space="preserve"> te nemen die</w:t>
      </w:r>
      <w:r w:rsidRPr="00BF35AF">
        <w:rPr>
          <w:rFonts w:asciiTheme="minorHAnsi" w:eastAsiaTheme="minorHAnsi" w:hAnsiTheme="minorHAnsi" w:cstheme="minorBidi"/>
          <w:sz w:val="22"/>
          <w:szCs w:val="22"/>
          <w:lang w:eastAsia="en-US" w:bidi="ar-SA"/>
        </w:rPr>
        <w:t xml:space="preserve"> verdere schade voorkomen en </w:t>
      </w:r>
      <w:r w:rsidR="00AC744C" w:rsidRPr="00BF35AF">
        <w:rPr>
          <w:rFonts w:asciiTheme="minorHAnsi" w:eastAsiaTheme="minorHAnsi" w:hAnsiTheme="minorHAnsi" w:cstheme="minorBidi"/>
          <w:sz w:val="22"/>
          <w:szCs w:val="22"/>
          <w:lang w:eastAsia="en-US" w:bidi="ar-SA"/>
        </w:rPr>
        <w:t xml:space="preserve">om </w:t>
      </w:r>
      <w:r w:rsidRPr="00BF35AF">
        <w:rPr>
          <w:rFonts w:asciiTheme="minorHAnsi" w:eastAsiaTheme="minorHAnsi" w:hAnsiTheme="minorHAnsi" w:cstheme="minorBidi"/>
          <w:sz w:val="22"/>
          <w:szCs w:val="22"/>
          <w:lang w:eastAsia="en-US" w:bidi="ar-SA"/>
        </w:rPr>
        <w:t>bewijsmateriaal veilig te stellen.</w:t>
      </w:r>
      <w:r w:rsidR="00D75031" w:rsidRPr="00BF35AF">
        <w:rPr>
          <w:rFonts w:asciiTheme="minorHAnsi" w:eastAsiaTheme="minorHAnsi" w:hAnsiTheme="minorHAnsi" w:cstheme="minorBidi"/>
          <w:sz w:val="22"/>
          <w:szCs w:val="22"/>
          <w:lang w:eastAsia="en-US" w:bidi="ar-SA"/>
        </w:rPr>
        <w:t xml:space="preserve"> </w:t>
      </w:r>
      <w:r w:rsidR="00D42B2A" w:rsidRPr="00BF35AF">
        <w:rPr>
          <w:rFonts w:asciiTheme="minorHAnsi" w:eastAsiaTheme="minorHAnsi" w:hAnsiTheme="minorHAnsi" w:cstheme="minorBidi"/>
          <w:sz w:val="22"/>
          <w:szCs w:val="22"/>
          <w:lang w:eastAsia="en-US" w:bidi="ar-SA"/>
        </w:rPr>
        <w:t xml:space="preserve">Maak daarom een melding van het incident bij het </w:t>
      </w:r>
      <w:r w:rsidR="0028023C" w:rsidRPr="00BF35AF">
        <w:rPr>
          <w:rFonts w:asciiTheme="minorHAnsi" w:eastAsiaTheme="minorHAnsi" w:hAnsiTheme="minorHAnsi" w:cstheme="minorBidi"/>
          <w:sz w:val="22"/>
          <w:szCs w:val="22"/>
          <w:lang w:eastAsia="en-US" w:bidi="ar-SA"/>
        </w:rPr>
        <w:t xml:space="preserve">Computer </w:t>
      </w:r>
      <w:proofErr w:type="spellStart"/>
      <w:r w:rsidR="0028023C" w:rsidRPr="00BF35AF">
        <w:rPr>
          <w:rFonts w:asciiTheme="minorHAnsi" w:eastAsiaTheme="minorHAnsi" w:hAnsiTheme="minorHAnsi" w:cstheme="minorBidi"/>
          <w:sz w:val="22"/>
          <w:szCs w:val="22"/>
          <w:lang w:eastAsia="en-US" w:bidi="ar-SA"/>
        </w:rPr>
        <w:t>Emergency</w:t>
      </w:r>
      <w:proofErr w:type="spellEnd"/>
      <w:r w:rsidR="0028023C" w:rsidRPr="00BF35AF">
        <w:rPr>
          <w:rFonts w:asciiTheme="minorHAnsi" w:eastAsiaTheme="minorHAnsi" w:hAnsiTheme="minorHAnsi" w:cstheme="minorBidi"/>
          <w:sz w:val="22"/>
          <w:szCs w:val="22"/>
          <w:lang w:eastAsia="en-US" w:bidi="ar-SA"/>
        </w:rPr>
        <w:t xml:space="preserve"> Response Team (</w:t>
      </w:r>
      <w:r w:rsidR="00CC4020" w:rsidRPr="00BF35AF">
        <w:rPr>
          <w:rFonts w:asciiTheme="minorHAnsi" w:eastAsiaTheme="minorHAnsi" w:hAnsiTheme="minorHAnsi" w:cstheme="minorBidi"/>
          <w:sz w:val="22"/>
          <w:szCs w:val="22"/>
          <w:lang w:eastAsia="en-US" w:bidi="ar-SA"/>
        </w:rPr>
        <w:t xml:space="preserve">hierna: </w:t>
      </w:r>
      <w:r w:rsidR="00D42B2A" w:rsidRPr="00BF35AF">
        <w:rPr>
          <w:rFonts w:asciiTheme="minorHAnsi" w:eastAsiaTheme="minorHAnsi" w:hAnsiTheme="minorHAnsi" w:cstheme="minorBidi"/>
          <w:sz w:val="22"/>
          <w:szCs w:val="22"/>
          <w:lang w:eastAsia="en-US" w:bidi="ar-SA"/>
        </w:rPr>
        <w:t>CERT</w:t>
      </w:r>
      <w:r w:rsidR="00CC4020" w:rsidRPr="00BF35AF">
        <w:rPr>
          <w:rFonts w:asciiTheme="minorHAnsi" w:eastAsiaTheme="minorHAnsi" w:hAnsiTheme="minorHAnsi" w:cstheme="minorBidi"/>
          <w:sz w:val="22"/>
          <w:szCs w:val="22"/>
          <w:lang w:eastAsia="en-US" w:bidi="ar-SA"/>
        </w:rPr>
        <w:t>)</w:t>
      </w:r>
      <w:r w:rsidR="00D42B2A" w:rsidRPr="00BF35AF">
        <w:rPr>
          <w:rFonts w:asciiTheme="minorHAnsi" w:eastAsiaTheme="minorHAnsi" w:hAnsiTheme="minorHAnsi" w:cstheme="minorBidi"/>
          <w:sz w:val="22"/>
          <w:szCs w:val="22"/>
          <w:lang w:eastAsia="en-US" w:bidi="ar-SA"/>
        </w:rPr>
        <w:t xml:space="preserve"> </w:t>
      </w:r>
      <w:r w:rsidR="00B4243C" w:rsidRPr="00BF35AF">
        <w:rPr>
          <w:rFonts w:asciiTheme="minorHAnsi" w:eastAsiaTheme="minorHAnsi" w:hAnsiTheme="minorHAnsi" w:cstheme="minorBidi"/>
          <w:sz w:val="22"/>
          <w:szCs w:val="22"/>
          <w:lang w:eastAsia="en-US" w:bidi="ar-SA"/>
        </w:rPr>
        <w:t xml:space="preserve">behorende bij de branche van </w:t>
      </w:r>
      <w:r w:rsidR="00B4243C" w:rsidRPr="00BF35AF">
        <w:rPr>
          <w:rFonts w:cstheme="minorHAnsi"/>
          <w:sz w:val="22"/>
          <w:szCs w:val="22"/>
          <w:highlight w:val="yellow"/>
        </w:rPr>
        <w:t>ORGANISATIENAAM</w:t>
      </w:r>
      <w:r w:rsidR="00B4243C" w:rsidRPr="00BF35AF">
        <w:rPr>
          <w:rFonts w:cstheme="minorHAnsi"/>
          <w:sz w:val="22"/>
          <w:szCs w:val="22"/>
        </w:rPr>
        <w:t>.</w:t>
      </w:r>
    </w:p>
    <w:p w14:paraId="75451662" w14:textId="77777777" w:rsidR="00C31C8B" w:rsidRDefault="00C31C8B" w:rsidP="00A3445B">
      <w:pPr>
        <w:pStyle w:val="Plattetekst"/>
        <w:rPr>
          <w:rFonts w:cstheme="minorHAnsi"/>
          <w:sz w:val="22"/>
          <w:szCs w:val="22"/>
          <w:highlight w:val="yellow"/>
        </w:rPr>
      </w:pPr>
    </w:p>
    <w:p w14:paraId="02DAB2B6" w14:textId="54A6D27E" w:rsidR="00BF35AF" w:rsidRPr="006E3D57" w:rsidRDefault="00BF35AF" w:rsidP="00BD0D85">
      <w:pPr>
        <w:pStyle w:val="Plattetekst"/>
        <w:numPr>
          <w:ilvl w:val="0"/>
          <w:numId w:val="38"/>
        </w:numPr>
        <w:rPr>
          <w:rFonts w:asciiTheme="minorHAnsi" w:eastAsiaTheme="minorHAnsi" w:hAnsiTheme="minorHAnsi" w:cstheme="minorBidi"/>
          <w:sz w:val="22"/>
          <w:szCs w:val="22"/>
          <w:highlight w:val="yellow"/>
          <w:lang w:eastAsia="en-US" w:bidi="ar-SA"/>
        </w:rPr>
      </w:pPr>
      <w:r w:rsidRPr="006E3D57">
        <w:rPr>
          <w:rFonts w:cstheme="minorHAnsi"/>
          <w:sz w:val="22"/>
          <w:szCs w:val="22"/>
          <w:highlight w:val="yellow"/>
        </w:rPr>
        <w:t>Voor primair</w:t>
      </w:r>
      <w:r w:rsidR="00481591" w:rsidRPr="006E3D57">
        <w:rPr>
          <w:rFonts w:cstheme="minorHAnsi"/>
          <w:sz w:val="22"/>
          <w:szCs w:val="22"/>
          <w:highlight w:val="yellow"/>
        </w:rPr>
        <w:t xml:space="preserve"> en voortgezet</w:t>
      </w:r>
      <w:r w:rsidR="000A1609" w:rsidRPr="006E3D57">
        <w:rPr>
          <w:rFonts w:cstheme="minorHAnsi"/>
          <w:sz w:val="22"/>
          <w:szCs w:val="22"/>
          <w:highlight w:val="yellow"/>
        </w:rPr>
        <w:t xml:space="preserve"> onderwijs</w:t>
      </w:r>
      <w:r w:rsidR="00C31C8B" w:rsidRPr="006E3D57">
        <w:rPr>
          <w:rFonts w:cstheme="minorHAnsi"/>
          <w:sz w:val="22"/>
          <w:szCs w:val="22"/>
          <w:highlight w:val="yellow"/>
        </w:rPr>
        <w:t xml:space="preserve"> </w:t>
      </w:r>
      <w:r w:rsidR="00D3437C" w:rsidRPr="006E3D57">
        <w:rPr>
          <w:rFonts w:asciiTheme="minorHAnsi" w:eastAsiaTheme="minorHAnsi" w:hAnsiTheme="minorHAnsi" w:cstheme="minorBidi"/>
          <w:sz w:val="22"/>
          <w:szCs w:val="22"/>
          <w:highlight w:val="yellow"/>
          <w:lang w:eastAsia="en-US" w:bidi="ar-SA"/>
        </w:rPr>
        <w:t xml:space="preserve">wordt </w:t>
      </w:r>
      <w:r w:rsidR="00491383" w:rsidRPr="006E3D57">
        <w:rPr>
          <w:rFonts w:asciiTheme="minorHAnsi" w:eastAsiaTheme="minorHAnsi" w:hAnsiTheme="minorHAnsi" w:cstheme="minorBidi"/>
          <w:sz w:val="22"/>
          <w:szCs w:val="22"/>
          <w:highlight w:val="yellow"/>
          <w:lang w:eastAsia="en-US" w:bidi="ar-SA"/>
        </w:rPr>
        <w:t>er door SIVON, Kennisnet, PO-Raad, VO-raad en het ministerie van OCW samen</w:t>
      </w:r>
      <w:r w:rsidR="00D3437C" w:rsidRPr="006E3D57">
        <w:rPr>
          <w:rFonts w:asciiTheme="minorHAnsi" w:eastAsiaTheme="minorHAnsi" w:hAnsiTheme="minorHAnsi" w:cstheme="minorBidi"/>
          <w:sz w:val="22"/>
          <w:szCs w:val="22"/>
          <w:highlight w:val="yellow"/>
          <w:lang w:eastAsia="en-US" w:bidi="ar-SA"/>
        </w:rPr>
        <w:t xml:space="preserve"> een CERT opgericht</w:t>
      </w:r>
      <w:r w:rsidR="00BD0D85" w:rsidRPr="006E3D57">
        <w:rPr>
          <w:rFonts w:asciiTheme="minorHAnsi" w:eastAsiaTheme="minorHAnsi" w:hAnsiTheme="minorHAnsi" w:cstheme="minorBidi"/>
          <w:sz w:val="22"/>
          <w:szCs w:val="22"/>
          <w:highlight w:val="yellow"/>
          <w:lang w:eastAsia="en-US" w:bidi="ar-SA"/>
        </w:rPr>
        <w:t>. N</w:t>
      </w:r>
      <w:r w:rsidR="00801566" w:rsidRPr="006E3D57">
        <w:rPr>
          <w:rFonts w:asciiTheme="minorHAnsi" w:eastAsiaTheme="minorHAnsi" w:hAnsiTheme="minorHAnsi" w:cstheme="minorBidi"/>
          <w:sz w:val="22"/>
          <w:szCs w:val="22"/>
          <w:highlight w:val="yellow"/>
          <w:lang w:eastAsia="en-US" w:bidi="ar-SA"/>
        </w:rPr>
        <w:t xml:space="preserve">eem het alarmnummer hierin op </w:t>
      </w:r>
      <w:r w:rsidR="00D65908">
        <w:rPr>
          <w:rFonts w:asciiTheme="minorHAnsi" w:eastAsiaTheme="minorHAnsi" w:hAnsiTheme="minorHAnsi" w:cstheme="minorBidi"/>
          <w:sz w:val="22"/>
          <w:szCs w:val="22"/>
          <w:highlight w:val="yellow"/>
          <w:lang w:eastAsia="en-US" w:bidi="ar-SA"/>
        </w:rPr>
        <w:t>zodra</w:t>
      </w:r>
      <w:r w:rsidR="00801566" w:rsidRPr="006E3D57">
        <w:rPr>
          <w:rFonts w:asciiTheme="minorHAnsi" w:eastAsiaTheme="minorHAnsi" w:hAnsiTheme="minorHAnsi" w:cstheme="minorBidi"/>
          <w:sz w:val="22"/>
          <w:szCs w:val="22"/>
          <w:highlight w:val="yellow"/>
          <w:lang w:eastAsia="en-US" w:bidi="ar-SA"/>
        </w:rPr>
        <w:t xml:space="preserve"> </w:t>
      </w:r>
      <w:r w:rsidR="00BD0D85" w:rsidRPr="006E3D57">
        <w:rPr>
          <w:rFonts w:asciiTheme="minorHAnsi" w:eastAsiaTheme="minorHAnsi" w:hAnsiTheme="minorHAnsi" w:cstheme="minorBidi"/>
          <w:sz w:val="22"/>
          <w:szCs w:val="22"/>
          <w:highlight w:val="yellow"/>
          <w:lang w:eastAsia="en-US" w:bidi="ar-SA"/>
        </w:rPr>
        <w:t xml:space="preserve">deze </w:t>
      </w:r>
      <w:r w:rsidR="00801566" w:rsidRPr="006E3D57">
        <w:rPr>
          <w:rFonts w:asciiTheme="minorHAnsi" w:eastAsiaTheme="minorHAnsi" w:hAnsiTheme="minorHAnsi" w:cstheme="minorBidi"/>
          <w:sz w:val="22"/>
          <w:szCs w:val="22"/>
          <w:highlight w:val="yellow"/>
          <w:lang w:eastAsia="en-US" w:bidi="ar-SA"/>
        </w:rPr>
        <w:t>bekend is;</w:t>
      </w:r>
    </w:p>
    <w:p w14:paraId="332275B7" w14:textId="392ADDE4" w:rsidR="00B54453" w:rsidRPr="006E3D57" w:rsidRDefault="000A1609" w:rsidP="00BD0D85">
      <w:pPr>
        <w:pStyle w:val="Plattetekst"/>
        <w:numPr>
          <w:ilvl w:val="0"/>
          <w:numId w:val="38"/>
        </w:numPr>
        <w:rPr>
          <w:rFonts w:asciiTheme="minorHAnsi" w:eastAsiaTheme="minorHAnsi" w:hAnsiTheme="minorHAnsi" w:cstheme="minorBidi"/>
          <w:sz w:val="22"/>
          <w:szCs w:val="22"/>
          <w:highlight w:val="yellow"/>
          <w:lang w:eastAsia="en-US" w:bidi="ar-SA"/>
        </w:rPr>
      </w:pPr>
      <w:r w:rsidRPr="006E3D57">
        <w:rPr>
          <w:rFonts w:asciiTheme="minorHAnsi" w:eastAsiaTheme="minorHAnsi" w:hAnsiTheme="minorHAnsi" w:cstheme="minorBidi"/>
          <w:sz w:val="22"/>
          <w:szCs w:val="22"/>
          <w:highlight w:val="yellow"/>
          <w:lang w:eastAsia="en-US" w:bidi="ar-SA"/>
        </w:rPr>
        <w:t xml:space="preserve">Voor het </w:t>
      </w:r>
      <w:r w:rsidR="00C31C8B" w:rsidRPr="006E3D57">
        <w:rPr>
          <w:rFonts w:asciiTheme="minorHAnsi" w:eastAsiaTheme="minorHAnsi" w:hAnsiTheme="minorHAnsi" w:cstheme="minorBidi"/>
          <w:sz w:val="22"/>
          <w:szCs w:val="22"/>
          <w:highlight w:val="yellow"/>
          <w:lang w:eastAsia="en-US" w:bidi="ar-SA"/>
        </w:rPr>
        <w:t>hoger</w:t>
      </w:r>
      <w:r w:rsidRPr="006E3D57">
        <w:rPr>
          <w:rFonts w:asciiTheme="minorHAnsi" w:eastAsiaTheme="minorHAnsi" w:hAnsiTheme="minorHAnsi" w:cstheme="minorBidi"/>
          <w:sz w:val="22"/>
          <w:szCs w:val="22"/>
          <w:highlight w:val="yellow"/>
          <w:lang w:eastAsia="en-US" w:bidi="ar-SA"/>
        </w:rPr>
        <w:t xml:space="preserve"> onderwijs</w:t>
      </w:r>
      <w:r w:rsidR="007A5D1A" w:rsidRPr="006E3D57">
        <w:rPr>
          <w:rFonts w:asciiTheme="minorHAnsi" w:eastAsiaTheme="minorHAnsi" w:hAnsiTheme="minorHAnsi" w:cstheme="minorBidi"/>
          <w:sz w:val="22"/>
          <w:szCs w:val="22"/>
          <w:highlight w:val="yellow"/>
          <w:lang w:eastAsia="en-US" w:bidi="ar-SA"/>
        </w:rPr>
        <w:t xml:space="preserve"> is </w:t>
      </w:r>
      <w:proofErr w:type="spellStart"/>
      <w:r w:rsidR="007A5D1A" w:rsidRPr="006E3D57">
        <w:rPr>
          <w:rFonts w:asciiTheme="minorHAnsi" w:eastAsiaTheme="minorHAnsi" w:hAnsiTheme="minorHAnsi" w:cstheme="minorBidi"/>
          <w:sz w:val="22"/>
          <w:szCs w:val="22"/>
          <w:highlight w:val="yellow"/>
          <w:lang w:eastAsia="en-US" w:bidi="ar-SA"/>
        </w:rPr>
        <w:t>SURFcert</w:t>
      </w:r>
      <w:proofErr w:type="spellEnd"/>
      <w:r w:rsidR="007A5D1A" w:rsidRPr="006E3D57">
        <w:rPr>
          <w:rFonts w:asciiTheme="minorHAnsi" w:eastAsiaTheme="minorHAnsi" w:hAnsiTheme="minorHAnsi" w:cstheme="minorBidi"/>
          <w:sz w:val="22"/>
          <w:szCs w:val="22"/>
          <w:highlight w:val="yellow"/>
          <w:lang w:eastAsia="en-US" w:bidi="ar-SA"/>
        </w:rPr>
        <w:t xml:space="preserve"> 24/7 bereikbaar via Alarmnummer: +31 6 22 92 35 64</w:t>
      </w:r>
      <w:r w:rsidR="002E770C" w:rsidRPr="006E3D57">
        <w:rPr>
          <w:rFonts w:asciiTheme="minorHAnsi" w:eastAsiaTheme="minorHAnsi" w:hAnsiTheme="minorHAnsi" w:cstheme="minorBidi"/>
          <w:sz w:val="22"/>
          <w:szCs w:val="22"/>
          <w:highlight w:val="yellow"/>
          <w:lang w:eastAsia="en-US" w:bidi="ar-SA"/>
        </w:rPr>
        <w:t>;</w:t>
      </w:r>
    </w:p>
    <w:p w14:paraId="6C0A1C61" w14:textId="4E250785" w:rsidR="00F44441" w:rsidRPr="006E3D57" w:rsidRDefault="00EE73ED" w:rsidP="00BD0D85">
      <w:pPr>
        <w:pStyle w:val="Plattetekst"/>
        <w:numPr>
          <w:ilvl w:val="0"/>
          <w:numId w:val="38"/>
        </w:numPr>
        <w:rPr>
          <w:rFonts w:asciiTheme="minorHAnsi" w:eastAsiaTheme="minorHAnsi" w:hAnsiTheme="minorHAnsi" w:cstheme="minorBidi"/>
          <w:sz w:val="22"/>
          <w:szCs w:val="22"/>
          <w:highlight w:val="yellow"/>
          <w:lang w:eastAsia="en-US" w:bidi="ar-SA"/>
        </w:rPr>
      </w:pPr>
      <w:r w:rsidRPr="006E3D57">
        <w:rPr>
          <w:rFonts w:asciiTheme="minorHAnsi" w:eastAsiaTheme="minorHAnsi" w:hAnsiTheme="minorHAnsi" w:cstheme="minorBidi"/>
          <w:sz w:val="22"/>
          <w:szCs w:val="22"/>
          <w:highlight w:val="yellow"/>
          <w:lang w:eastAsia="en-US" w:bidi="ar-SA"/>
        </w:rPr>
        <w:t>Organ</w:t>
      </w:r>
      <w:r w:rsidR="00F44441" w:rsidRPr="006E3D57">
        <w:rPr>
          <w:rFonts w:asciiTheme="minorHAnsi" w:eastAsiaTheme="minorHAnsi" w:hAnsiTheme="minorHAnsi" w:cstheme="minorBidi"/>
          <w:sz w:val="22"/>
          <w:szCs w:val="22"/>
          <w:highlight w:val="yellow"/>
          <w:lang w:eastAsia="en-US" w:bidi="ar-SA"/>
        </w:rPr>
        <w:t>isaties</w:t>
      </w:r>
      <w:r w:rsidRPr="006E3D57">
        <w:rPr>
          <w:rFonts w:asciiTheme="minorHAnsi" w:eastAsiaTheme="minorHAnsi" w:hAnsiTheme="minorHAnsi" w:cstheme="minorBidi"/>
          <w:sz w:val="22"/>
          <w:szCs w:val="22"/>
          <w:highlight w:val="yellow"/>
          <w:lang w:eastAsia="en-US" w:bidi="ar-SA"/>
        </w:rPr>
        <w:t xml:space="preserve"> in de zorg kunnen deelnemer worden </w:t>
      </w:r>
      <w:r w:rsidR="009B3A65" w:rsidRPr="006E3D57">
        <w:rPr>
          <w:rFonts w:asciiTheme="minorHAnsi" w:eastAsiaTheme="minorHAnsi" w:hAnsiTheme="minorHAnsi" w:cstheme="minorBidi"/>
          <w:sz w:val="22"/>
          <w:szCs w:val="22"/>
          <w:highlight w:val="yellow"/>
          <w:lang w:eastAsia="en-US" w:bidi="ar-SA"/>
        </w:rPr>
        <w:t>van Z-CERT en als deelnemer incidenten mailen naar</w:t>
      </w:r>
      <w:r w:rsidRPr="006E3D57">
        <w:rPr>
          <w:rFonts w:asciiTheme="minorHAnsi" w:eastAsiaTheme="minorHAnsi" w:hAnsiTheme="minorHAnsi" w:cstheme="minorBidi"/>
          <w:sz w:val="22"/>
          <w:szCs w:val="22"/>
          <w:highlight w:val="yellow"/>
          <w:lang w:eastAsia="en-US" w:bidi="ar-SA"/>
        </w:rPr>
        <w:t xml:space="preserve"> cert@z-cert.nl;</w:t>
      </w:r>
    </w:p>
    <w:p w14:paraId="509698F8" w14:textId="52FE4C0F" w:rsidR="000A1609" w:rsidRPr="006E3D57" w:rsidRDefault="00477700" w:rsidP="00BD0D85">
      <w:pPr>
        <w:pStyle w:val="Plattetekst"/>
        <w:numPr>
          <w:ilvl w:val="0"/>
          <w:numId w:val="38"/>
        </w:numPr>
        <w:rPr>
          <w:rFonts w:asciiTheme="minorHAnsi" w:eastAsiaTheme="minorHAnsi" w:hAnsiTheme="minorHAnsi" w:cstheme="minorBidi"/>
          <w:sz w:val="22"/>
          <w:szCs w:val="22"/>
          <w:highlight w:val="yellow"/>
          <w:lang w:eastAsia="en-US" w:bidi="ar-SA"/>
        </w:rPr>
      </w:pPr>
      <w:r w:rsidRPr="006E3D57">
        <w:rPr>
          <w:rFonts w:asciiTheme="minorHAnsi" w:eastAsiaTheme="minorHAnsi" w:hAnsiTheme="minorHAnsi" w:cstheme="minorBidi"/>
          <w:sz w:val="22"/>
          <w:szCs w:val="22"/>
          <w:highlight w:val="yellow"/>
          <w:lang w:eastAsia="en-US" w:bidi="ar-SA"/>
        </w:rPr>
        <w:t>Bij een (dreigend) incident waar een gemeente bij betrokken is</w:t>
      </w:r>
      <w:r w:rsidR="00CD2D42" w:rsidRPr="006E3D57">
        <w:rPr>
          <w:rFonts w:asciiTheme="minorHAnsi" w:eastAsiaTheme="minorHAnsi" w:hAnsiTheme="minorHAnsi" w:cstheme="minorBidi"/>
          <w:sz w:val="22"/>
          <w:szCs w:val="22"/>
          <w:highlight w:val="yellow"/>
          <w:lang w:eastAsia="en-US" w:bidi="ar-SA"/>
        </w:rPr>
        <w:t>, is</w:t>
      </w:r>
      <w:r w:rsidRPr="006E3D57">
        <w:rPr>
          <w:rFonts w:asciiTheme="minorHAnsi" w:eastAsiaTheme="minorHAnsi" w:hAnsiTheme="minorHAnsi" w:cstheme="minorBidi"/>
          <w:sz w:val="22"/>
          <w:szCs w:val="22"/>
          <w:highlight w:val="yellow"/>
          <w:lang w:eastAsia="en-US" w:bidi="ar-SA"/>
        </w:rPr>
        <w:t xml:space="preserve"> </w:t>
      </w:r>
      <w:r w:rsidR="00CD2D42" w:rsidRPr="006E3D57">
        <w:rPr>
          <w:rFonts w:asciiTheme="minorHAnsi" w:eastAsiaTheme="minorHAnsi" w:hAnsiTheme="minorHAnsi" w:cstheme="minorBidi"/>
          <w:sz w:val="22"/>
          <w:szCs w:val="22"/>
          <w:highlight w:val="yellow"/>
          <w:lang w:eastAsia="en-US" w:bidi="ar-SA"/>
        </w:rPr>
        <w:t xml:space="preserve">het alarmnummer: </w:t>
      </w:r>
      <w:r w:rsidR="00056151" w:rsidRPr="006E3D57">
        <w:rPr>
          <w:rFonts w:asciiTheme="minorHAnsi" w:eastAsiaTheme="minorHAnsi" w:hAnsiTheme="minorHAnsi" w:cstheme="minorBidi"/>
          <w:sz w:val="22"/>
          <w:szCs w:val="22"/>
          <w:highlight w:val="yellow"/>
          <w:lang w:eastAsia="en-US" w:bidi="ar-SA"/>
        </w:rPr>
        <w:t xml:space="preserve">+31 </w:t>
      </w:r>
      <w:r w:rsidR="00B01DBF" w:rsidRPr="006E3D57">
        <w:rPr>
          <w:rFonts w:asciiTheme="minorHAnsi" w:eastAsiaTheme="minorHAnsi" w:hAnsiTheme="minorHAnsi" w:cstheme="minorBidi"/>
          <w:sz w:val="22"/>
          <w:szCs w:val="22"/>
          <w:highlight w:val="yellow"/>
          <w:lang w:eastAsia="en-US" w:bidi="ar-SA"/>
        </w:rPr>
        <w:t>0</w:t>
      </w:r>
      <w:r w:rsidRPr="006E3D57">
        <w:rPr>
          <w:rFonts w:asciiTheme="minorHAnsi" w:eastAsiaTheme="minorHAnsi" w:hAnsiTheme="minorHAnsi" w:cstheme="minorBidi"/>
          <w:sz w:val="22"/>
          <w:szCs w:val="22"/>
          <w:highlight w:val="yellow"/>
          <w:lang w:eastAsia="en-US" w:bidi="ar-SA"/>
        </w:rPr>
        <w:t>70 204 55 11.</w:t>
      </w:r>
    </w:p>
    <w:p w14:paraId="6AB5993A" w14:textId="77777777" w:rsidR="00477700" w:rsidRPr="00BF35AF" w:rsidRDefault="00477700" w:rsidP="00A3445B">
      <w:pPr>
        <w:pStyle w:val="Plattetekst"/>
        <w:rPr>
          <w:rFonts w:asciiTheme="minorHAnsi" w:eastAsiaTheme="minorHAnsi" w:hAnsiTheme="minorHAnsi" w:cstheme="minorBidi"/>
          <w:sz w:val="22"/>
          <w:szCs w:val="22"/>
          <w:lang w:eastAsia="en-US" w:bidi="ar-SA"/>
        </w:rPr>
      </w:pPr>
    </w:p>
    <w:p w14:paraId="46C8639C" w14:textId="5E8763CF" w:rsidR="00876D2A" w:rsidRPr="00D50436" w:rsidRDefault="00F21BF0" w:rsidP="00F04770">
      <w:pPr>
        <w:pStyle w:val="Kop2"/>
        <w:numPr>
          <w:ilvl w:val="0"/>
          <w:numId w:val="38"/>
        </w:numPr>
        <w:rPr>
          <w:rFonts w:eastAsiaTheme="minorHAnsi"/>
        </w:rPr>
      </w:pPr>
      <w:bookmarkStart w:id="9" w:name="_Toc111120667"/>
      <w:bookmarkStart w:id="10" w:name="_Toc115640256"/>
      <w:r>
        <w:rPr>
          <w:rFonts w:eastAsiaTheme="minorHAnsi"/>
        </w:rPr>
        <w:t>D</w:t>
      </w:r>
      <w:r w:rsidR="00876D2A">
        <w:rPr>
          <w:rFonts w:eastAsiaTheme="minorHAnsi"/>
        </w:rPr>
        <w:t>igitaal forensisch onderzoeksteam</w:t>
      </w:r>
      <w:bookmarkEnd w:id="9"/>
      <w:bookmarkEnd w:id="10"/>
      <w:r w:rsidR="00876D2A">
        <w:rPr>
          <w:rFonts w:eastAsiaTheme="minorHAnsi"/>
        </w:rPr>
        <w:t xml:space="preserve"> </w:t>
      </w:r>
    </w:p>
    <w:p w14:paraId="784BEF1A" w14:textId="740B4F9E" w:rsidR="00072168" w:rsidRDefault="00A23949" w:rsidP="00876D2A">
      <w:pPr>
        <w:pStyle w:val="Plattetekst"/>
        <w:rPr>
          <w:rFonts w:asciiTheme="minorHAnsi" w:eastAsiaTheme="minorHAnsi" w:hAnsiTheme="minorHAnsi" w:cstheme="minorBidi"/>
          <w:sz w:val="22"/>
          <w:szCs w:val="22"/>
          <w:lang w:eastAsia="en-US" w:bidi="ar-SA"/>
        </w:rPr>
      </w:pPr>
      <w:r>
        <w:rPr>
          <w:rFonts w:asciiTheme="minorHAnsi" w:eastAsiaTheme="minorHAnsi" w:hAnsiTheme="minorHAnsi" w:cstheme="minorBidi"/>
          <w:sz w:val="22"/>
          <w:szCs w:val="22"/>
          <w:lang w:eastAsia="en-US" w:bidi="ar-SA"/>
        </w:rPr>
        <w:t>Schakel, indien gewenst of nodig</w:t>
      </w:r>
      <w:r w:rsidR="009246A0">
        <w:rPr>
          <w:rFonts w:asciiTheme="minorHAnsi" w:eastAsiaTheme="minorHAnsi" w:hAnsiTheme="minorHAnsi" w:cstheme="minorBidi"/>
          <w:sz w:val="22"/>
          <w:szCs w:val="22"/>
          <w:lang w:eastAsia="en-US" w:bidi="ar-SA"/>
        </w:rPr>
        <w:t xml:space="preserve"> (bijvoorbeeld </w:t>
      </w:r>
      <w:r w:rsidR="00AB0B23">
        <w:rPr>
          <w:rFonts w:asciiTheme="minorHAnsi" w:eastAsiaTheme="minorHAnsi" w:hAnsiTheme="minorHAnsi" w:cstheme="minorBidi"/>
          <w:sz w:val="22"/>
          <w:szCs w:val="22"/>
          <w:lang w:eastAsia="en-US" w:bidi="ar-SA"/>
        </w:rPr>
        <w:t xml:space="preserve">als </w:t>
      </w:r>
      <w:r w:rsidR="009246A0">
        <w:rPr>
          <w:rFonts w:asciiTheme="minorHAnsi" w:eastAsiaTheme="minorHAnsi" w:hAnsiTheme="minorHAnsi" w:cstheme="minorBidi"/>
          <w:sz w:val="22"/>
          <w:szCs w:val="22"/>
          <w:lang w:eastAsia="en-US" w:bidi="ar-SA"/>
        </w:rPr>
        <w:t>de cybersecurityverzekering</w:t>
      </w:r>
      <w:r w:rsidR="00072168">
        <w:rPr>
          <w:rFonts w:asciiTheme="minorHAnsi" w:eastAsiaTheme="minorHAnsi" w:hAnsiTheme="minorHAnsi" w:cstheme="minorBidi"/>
          <w:sz w:val="22"/>
          <w:szCs w:val="22"/>
          <w:lang w:eastAsia="en-US" w:bidi="ar-SA"/>
        </w:rPr>
        <w:t xml:space="preserve"> dat vereist</w:t>
      </w:r>
      <w:r w:rsidR="009246A0">
        <w:rPr>
          <w:rFonts w:asciiTheme="minorHAnsi" w:eastAsiaTheme="minorHAnsi" w:hAnsiTheme="minorHAnsi" w:cstheme="minorBidi"/>
          <w:sz w:val="22"/>
          <w:szCs w:val="22"/>
          <w:lang w:eastAsia="en-US" w:bidi="ar-SA"/>
        </w:rPr>
        <w:t xml:space="preserve">) een digitaal forensisch onderzoekteam in. </w:t>
      </w:r>
      <w:r w:rsidR="00072168">
        <w:rPr>
          <w:rFonts w:asciiTheme="minorHAnsi" w:eastAsiaTheme="minorHAnsi" w:hAnsiTheme="minorHAnsi" w:cstheme="minorBidi"/>
          <w:sz w:val="22"/>
          <w:szCs w:val="22"/>
          <w:lang w:eastAsia="en-US" w:bidi="ar-SA"/>
        </w:rPr>
        <w:t>Het uitvoeren va</w:t>
      </w:r>
      <w:r w:rsidR="00532E6B">
        <w:rPr>
          <w:rFonts w:asciiTheme="minorHAnsi" w:eastAsiaTheme="minorHAnsi" w:hAnsiTheme="minorHAnsi" w:cstheme="minorBidi"/>
          <w:sz w:val="22"/>
          <w:szCs w:val="22"/>
          <w:lang w:eastAsia="en-US" w:bidi="ar-SA"/>
        </w:rPr>
        <w:t>n digitaal forensisch onderzoek helpt enerzijds bij het oplossen van het incident</w:t>
      </w:r>
      <w:r w:rsidR="00FA4E58">
        <w:rPr>
          <w:rFonts w:asciiTheme="minorHAnsi" w:eastAsiaTheme="minorHAnsi" w:hAnsiTheme="minorHAnsi" w:cstheme="minorBidi"/>
          <w:sz w:val="22"/>
          <w:szCs w:val="22"/>
          <w:lang w:eastAsia="en-US" w:bidi="ar-SA"/>
        </w:rPr>
        <w:t xml:space="preserve">, anderzijds om </w:t>
      </w:r>
      <w:r w:rsidR="00F33720">
        <w:rPr>
          <w:rFonts w:asciiTheme="minorHAnsi" w:eastAsiaTheme="minorHAnsi" w:hAnsiTheme="minorHAnsi" w:cstheme="minorBidi"/>
          <w:sz w:val="22"/>
          <w:szCs w:val="22"/>
          <w:lang w:eastAsia="en-US" w:bidi="ar-SA"/>
        </w:rPr>
        <w:t>digitaal bewijsmateriaal veilig te stellen.</w:t>
      </w:r>
    </w:p>
    <w:p w14:paraId="10A22F1E" w14:textId="70EFA4FC" w:rsidR="00876D2A" w:rsidRDefault="00876D2A" w:rsidP="00876D2A">
      <w:pPr>
        <w:pStyle w:val="Plattetekst"/>
        <w:rPr>
          <w:rFonts w:asciiTheme="minorHAnsi" w:eastAsiaTheme="minorHAnsi" w:hAnsiTheme="minorHAnsi" w:cstheme="minorBidi"/>
          <w:sz w:val="22"/>
          <w:szCs w:val="22"/>
          <w:lang w:eastAsia="en-US" w:bidi="ar-SA"/>
        </w:rPr>
      </w:pPr>
      <w:r w:rsidRPr="00D50436">
        <w:rPr>
          <w:rFonts w:asciiTheme="minorHAnsi" w:eastAsiaTheme="minorHAnsi" w:hAnsiTheme="minorHAnsi" w:cstheme="minorBidi"/>
          <w:sz w:val="22"/>
          <w:szCs w:val="22"/>
          <w:lang w:eastAsia="en-US" w:bidi="ar-SA"/>
        </w:rPr>
        <w:t>Let wel op, het inschakelen van digitaal forensisch onderzoek kost tijd en geld. Tijd, omdat het onderzoek moet worden uitgevoerd en op dat moment kan men nog niet beginnen met herstel (het oplossen van het incident gaat dus langer duren). Hierom, en omdat er geld mee gemoeid is, moet</w:t>
      </w:r>
      <w:r>
        <w:rPr>
          <w:rFonts w:asciiTheme="minorHAnsi" w:eastAsiaTheme="minorHAnsi" w:hAnsiTheme="minorHAnsi" w:cstheme="minorBidi"/>
          <w:sz w:val="22"/>
          <w:szCs w:val="22"/>
          <w:lang w:eastAsia="en-US" w:bidi="ar-SA"/>
        </w:rPr>
        <w:t xml:space="preserve"> men aan het</w:t>
      </w:r>
      <w:r w:rsidRPr="00D50436">
        <w:rPr>
          <w:rFonts w:asciiTheme="minorHAnsi" w:eastAsiaTheme="minorHAnsi" w:hAnsiTheme="minorHAnsi" w:cstheme="minorBidi"/>
          <w:sz w:val="22"/>
          <w:szCs w:val="22"/>
          <w:lang w:eastAsia="en-US" w:bidi="ar-SA"/>
        </w:rPr>
        <w:t xml:space="preserve"> management</w:t>
      </w:r>
      <w:r>
        <w:rPr>
          <w:rFonts w:asciiTheme="minorHAnsi" w:eastAsiaTheme="minorHAnsi" w:hAnsiTheme="minorHAnsi" w:cstheme="minorBidi"/>
          <w:sz w:val="22"/>
          <w:szCs w:val="22"/>
          <w:lang w:eastAsia="en-US" w:bidi="ar-SA"/>
        </w:rPr>
        <w:t>/bestuur van</w:t>
      </w:r>
      <w:r w:rsidRPr="00D50436">
        <w:rPr>
          <w:rFonts w:asciiTheme="minorHAnsi" w:eastAsiaTheme="minorHAnsi" w:hAnsiTheme="minorHAnsi" w:cstheme="minorBidi"/>
          <w:sz w:val="22"/>
          <w:szCs w:val="22"/>
          <w:lang w:eastAsia="en-US" w:bidi="ar-SA"/>
        </w:rPr>
        <w:t xml:space="preserve"> </w:t>
      </w:r>
      <w:r w:rsidRPr="00A272B8">
        <w:rPr>
          <w:rFonts w:asciiTheme="minorHAnsi" w:eastAsiaTheme="minorHAnsi" w:hAnsiTheme="minorHAnsi" w:cstheme="minorBidi"/>
          <w:sz w:val="22"/>
          <w:szCs w:val="22"/>
          <w:highlight w:val="yellow"/>
          <w:lang w:eastAsia="en-US" w:bidi="ar-SA"/>
        </w:rPr>
        <w:t>ORGANISATIENAAM</w:t>
      </w:r>
      <w:r w:rsidRPr="00A272B8">
        <w:rPr>
          <w:rFonts w:asciiTheme="minorHAnsi" w:eastAsiaTheme="minorHAnsi" w:hAnsiTheme="minorHAnsi" w:cstheme="minorBidi"/>
          <w:sz w:val="22"/>
          <w:szCs w:val="22"/>
          <w:lang w:eastAsia="en-US" w:bidi="ar-SA"/>
        </w:rPr>
        <w:t xml:space="preserve"> </w:t>
      </w:r>
      <w:r w:rsidRPr="00D50436">
        <w:rPr>
          <w:rFonts w:asciiTheme="minorHAnsi" w:eastAsiaTheme="minorHAnsi" w:hAnsiTheme="minorHAnsi" w:cstheme="minorBidi"/>
          <w:sz w:val="22"/>
          <w:szCs w:val="22"/>
          <w:lang w:eastAsia="en-US" w:bidi="ar-SA"/>
        </w:rPr>
        <w:t xml:space="preserve">goedkeuring vragen. </w:t>
      </w:r>
    </w:p>
    <w:p w14:paraId="38F64467" w14:textId="77777777" w:rsidR="00876D2A" w:rsidRPr="00D50436" w:rsidRDefault="00876D2A" w:rsidP="00876D2A">
      <w:pPr>
        <w:pStyle w:val="Plattetekst"/>
        <w:rPr>
          <w:rFonts w:asciiTheme="minorHAnsi" w:eastAsiaTheme="minorHAnsi" w:hAnsiTheme="minorHAnsi" w:cstheme="minorBidi"/>
          <w:sz w:val="22"/>
          <w:szCs w:val="22"/>
          <w:lang w:eastAsia="en-US" w:bidi="ar-SA"/>
        </w:rPr>
      </w:pPr>
    </w:p>
    <w:p w14:paraId="5AAAE73A" w14:textId="38B2795B" w:rsidR="00876D2A" w:rsidRPr="00D50436" w:rsidRDefault="00876D2A" w:rsidP="00876D2A">
      <w:pPr>
        <w:pStyle w:val="Plattetekst"/>
        <w:rPr>
          <w:rFonts w:asciiTheme="minorHAnsi" w:eastAsiaTheme="minorHAnsi" w:hAnsiTheme="minorHAnsi" w:cstheme="minorBidi"/>
          <w:sz w:val="22"/>
          <w:szCs w:val="22"/>
          <w:lang w:eastAsia="en-US" w:bidi="ar-SA"/>
        </w:rPr>
      </w:pPr>
      <w:r w:rsidRPr="00D50436">
        <w:rPr>
          <w:rFonts w:asciiTheme="minorHAnsi" w:eastAsiaTheme="minorHAnsi" w:hAnsiTheme="minorHAnsi" w:cstheme="minorBidi"/>
          <w:sz w:val="22"/>
          <w:szCs w:val="22"/>
          <w:lang w:eastAsia="en-US" w:bidi="ar-SA"/>
        </w:rPr>
        <w:t xml:space="preserve">Vragen die de forensisch onderzoeker </w:t>
      </w:r>
      <w:r w:rsidR="00F04770">
        <w:rPr>
          <w:rFonts w:asciiTheme="minorHAnsi" w:eastAsiaTheme="minorHAnsi" w:hAnsiTheme="minorHAnsi" w:cstheme="minorBidi"/>
          <w:sz w:val="22"/>
          <w:szCs w:val="22"/>
          <w:lang w:eastAsia="en-US" w:bidi="ar-SA"/>
        </w:rPr>
        <w:t xml:space="preserve">en andere externe partijen </w:t>
      </w:r>
      <w:r w:rsidR="00797E3E">
        <w:rPr>
          <w:rFonts w:asciiTheme="minorHAnsi" w:eastAsiaTheme="minorHAnsi" w:hAnsiTheme="minorHAnsi" w:cstheme="minorBidi"/>
          <w:sz w:val="22"/>
          <w:szCs w:val="22"/>
          <w:lang w:eastAsia="en-US" w:bidi="ar-SA"/>
        </w:rPr>
        <w:t>beantwoord</w:t>
      </w:r>
      <w:r w:rsidR="0078281C">
        <w:rPr>
          <w:rFonts w:asciiTheme="minorHAnsi" w:eastAsiaTheme="minorHAnsi" w:hAnsiTheme="minorHAnsi" w:cstheme="minorBidi"/>
          <w:sz w:val="22"/>
          <w:szCs w:val="22"/>
          <w:lang w:eastAsia="en-US" w:bidi="ar-SA"/>
        </w:rPr>
        <w:t>t</w:t>
      </w:r>
      <w:r w:rsidRPr="00D50436">
        <w:rPr>
          <w:rFonts w:asciiTheme="minorHAnsi" w:eastAsiaTheme="minorHAnsi" w:hAnsiTheme="minorHAnsi" w:cstheme="minorBidi"/>
          <w:sz w:val="22"/>
          <w:szCs w:val="22"/>
          <w:lang w:eastAsia="en-US" w:bidi="ar-SA"/>
        </w:rPr>
        <w:t>:</w:t>
      </w:r>
    </w:p>
    <w:p w14:paraId="697584AB" w14:textId="77777777" w:rsidR="00876D2A" w:rsidRPr="00D50436" w:rsidRDefault="00876D2A" w:rsidP="00876D2A">
      <w:pPr>
        <w:pStyle w:val="K01-basistekst"/>
        <w:numPr>
          <w:ilvl w:val="0"/>
          <w:numId w:val="4"/>
        </w:numPr>
        <w:rPr>
          <w:rFonts w:asciiTheme="minorHAnsi" w:eastAsiaTheme="minorHAnsi" w:hAnsiTheme="minorHAnsi" w:cstheme="minorBidi"/>
          <w:noProof w:val="0"/>
          <w:sz w:val="22"/>
          <w:szCs w:val="22"/>
          <w:lang w:eastAsia="en-US"/>
        </w:rPr>
      </w:pPr>
      <w:r w:rsidRPr="00D50436">
        <w:rPr>
          <w:rFonts w:asciiTheme="minorHAnsi" w:eastAsiaTheme="minorHAnsi" w:hAnsiTheme="minorHAnsi" w:cstheme="minorBidi"/>
          <w:noProof w:val="0"/>
          <w:sz w:val="22"/>
          <w:szCs w:val="22"/>
          <w:lang w:eastAsia="en-US"/>
        </w:rPr>
        <w:t>Wat is er gebeurd?</w:t>
      </w:r>
    </w:p>
    <w:p w14:paraId="5C6F83D6" w14:textId="77777777" w:rsidR="00876D2A" w:rsidRPr="00D50436" w:rsidRDefault="00876D2A" w:rsidP="00876D2A">
      <w:pPr>
        <w:pStyle w:val="K01-basistekst"/>
        <w:numPr>
          <w:ilvl w:val="0"/>
          <w:numId w:val="4"/>
        </w:numPr>
        <w:rPr>
          <w:rFonts w:asciiTheme="minorHAnsi" w:eastAsiaTheme="minorHAnsi" w:hAnsiTheme="minorHAnsi" w:cstheme="minorBidi"/>
          <w:noProof w:val="0"/>
          <w:sz w:val="22"/>
          <w:szCs w:val="22"/>
          <w:lang w:eastAsia="en-US"/>
        </w:rPr>
      </w:pPr>
      <w:r w:rsidRPr="00D50436">
        <w:rPr>
          <w:rFonts w:asciiTheme="minorHAnsi" w:eastAsiaTheme="minorHAnsi" w:hAnsiTheme="minorHAnsi" w:cstheme="minorBidi"/>
          <w:noProof w:val="0"/>
          <w:sz w:val="22"/>
          <w:szCs w:val="22"/>
          <w:lang w:eastAsia="en-US"/>
        </w:rPr>
        <w:t>Hoe kon dit gebeuren?</w:t>
      </w:r>
    </w:p>
    <w:p w14:paraId="3D21A247" w14:textId="77777777" w:rsidR="00876D2A" w:rsidRDefault="00876D2A" w:rsidP="00876D2A">
      <w:pPr>
        <w:pStyle w:val="K01-basistekst"/>
        <w:numPr>
          <w:ilvl w:val="0"/>
          <w:numId w:val="4"/>
        </w:numPr>
        <w:rPr>
          <w:rFonts w:asciiTheme="minorHAnsi" w:eastAsiaTheme="minorHAnsi" w:hAnsiTheme="minorHAnsi" w:cstheme="minorBidi"/>
          <w:noProof w:val="0"/>
          <w:sz w:val="22"/>
          <w:szCs w:val="22"/>
          <w:lang w:eastAsia="en-US"/>
        </w:rPr>
      </w:pPr>
      <w:r w:rsidRPr="00D50436">
        <w:rPr>
          <w:rFonts w:asciiTheme="minorHAnsi" w:eastAsiaTheme="minorHAnsi" w:hAnsiTheme="minorHAnsi" w:cstheme="minorBidi"/>
          <w:noProof w:val="0"/>
          <w:sz w:val="22"/>
          <w:szCs w:val="22"/>
          <w:lang w:eastAsia="en-US"/>
        </w:rPr>
        <w:t>Hoe lang is dit al aan de hand?</w:t>
      </w:r>
    </w:p>
    <w:p w14:paraId="4E5B4918" w14:textId="77777777" w:rsidR="00876D2A" w:rsidRPr="00B76958" w:rsidRDefault="00876D2A" w:rsidP="00876D2A">
      <w:pPr>
        <w:pStyle w:val="K01-basistekst"/>
        <w:numPr>
          <w:ilvl w:val="0"/>
          <w:numId w:val="4"/>
        </w:numPr>
        <w:rPr>
          <w:rFonts w:asciiTheme="minorHAnsi" w:eastAsiaTheme="minorHAnsi" w:hAnsiTheme="minorHAnsi" w:cstheme="minorBidi"/>
          <w:noProof w:val="0"/>
          <w:sz w:val="22"/>
          <w:szCs w:val="22"/>
          <w:lang w:eastAsia="en-US"/>
        </w:rPr>
      </w:pPr>
      <w:r>
        <w:rPr>
          <w:rFonts w:asciiTheme="minorHAnsi" w:eastAsiaTheme="minorHAnsi" w:hAnsiTheme="minorHAnsi" w:cstheme="minorBidi"/>
          <w:noProof w:val="0"/>
          <w:sz w:val="22"/>
          <w:szCs w:val="22"/>
          <w:lang w:eastAsia="en-US"/>
        </w:rPr>
        <w:t>Is</w:t>
      </w:r>
      <w:r w:rsidRPr="00B76958">
        <w:rPr>
          <w:rFonts w:asciiTheme="minorHAnsi" w:eastAsiaTheme="minorHAnsi" w:hAnsiTheme="minorHAnsi" w:cstheme="minorBidi"/>
          <w:noProof w:val="0"/>
          <w:sz w:val="22"/>
          <w:szCs w:val="22"/>
          <w:lang w:eastAsia="en-US"/>
        </w:rPr>
        <w:t xml:space="preserve"> het incident nog bezig of al afgelopen</w:t>
      </w:r>
      <w:r>
        <w:rPr>
          <w:rFonts w:asciiTheme="minorHAnsi" w:eastAsiaTheme="minorHAnsi" w:hAnsiTheme="minorHAnsi" w:cstheme="minorBidi"/>
          <w:noProof w:val="0"/>
          <w:sz w:val="22"/>
          <w:szCs w:val="22"/>
          <w:lang w:eastAsia="en-US"/>
        </w:rPr>
        <w:t>?</w:t>
      </w:r>
    </w:p>
    <w:p w14:paraId="1F100C9D" w14:textId="77777777" w:rsidR="00876D2A" w:rsidRPr="00D50436" w:rsidRDefault="00876D2A" w:rsidP="00876D2A">
      <w:pPr>
        <w:pStyle w:val="K01-basistekst"/>
        <w:numPr>
          <w:ilvl w:val="0"/>
          <w:numId w:val="4"/>
        </w:numPr>
        <w:rPr>
          <w:rFonts w:asciiTheme="minorHAnsi" w:eastAsiaTheme="minorHAnsi" w:hAnsiTheme="minorHAnsi" w:cstheme="minorBidi"/>
          <w:noProof w:val="0"/>
          <w:sz w:val="22"/>
          <w:szCs w:val="22"/>
          <w:lang w:eastAsia="en-US"/>
        </w:rPr>
      </w:pPr>
      <w:r>
        <w:rPr>
          <w:rFonts w:asciiTheme="minorHAnsi" w:eastAsiaTheme="minorHAnsi" w:hAnsiTheme="minorHAnsi" w:cstheme="minorBidi"/>
          <w:noProof w:val="0"/>
          <w:sz w:val="22"/>
          <w:szCs w:val="22"/>
          <w:lang w:eastAsia="en-US"/>
        </w:rPr>
        <w:t>W</w:t>
      </w:r>
      <w:r w:rsidRPr="00B76958">
        <w:rPr>
          <w:rFonts w:asciiTheme="minorHAnsi" w:eastAsiaTheme="minorHAnsi" w:hAnsiTheme="minorHAnsi" w:cstheme="minorBidi"/>
          <w:noProof w:val="0"/>
          <w:sz w:val="22"/>
          <w:szCs w:val="22"/>
          <w:lang w:eastAsia="en-US"/>
        </w:rPr>
        <w:t>ie</w:t>
      </w:r>
      <w:r>
        <w:rPr>
          <w:rFonts w:asciiTheme="minorHAnsi" w:eastAsiaTheme="minorHAnsi" w:hAnsiTheme="minorHAnsi" w:cstheme="minorBidi"/>
          <w:noProof w:val="0"/>
          <w:sz w:val="22"/>
          <w:szCs w:val="22"/>
          <w:lang w:eastAsia="en-US"/>
        </w:rPr>
        <w:t xml:space="preserve">/welke </w:t>
      </w:r>
      <w:proofErr w:type="spellStart"/>
      <w:r>
        <w:rPr>
          <w:rFonts w:asciiTheme="minorHAnsi" w:eastAsiaTheme="minorHAnsi" w:hAnsiTheme="minorHAnsi" w:cstheme="minorBidi"/>
          <w:noProof w:val="0"/>
          <w:sz w:val="22"/>
          <w:szCs w:val="22"/>
          <w:lang w:eastAsia="en-US"/>
        </w:rPr>
        <w:t>kwaadwillenden</w:t>
      </w:r>
      <w:proofErr w:type="spellEnd"/>
      <w:r w:rsidRPr="00B76958">
        <w:rPr>
          <w:rFonts w:asciiTheme="minorHAnsi" w:eastAsiaTheme="minorHAnsi" w:hAnsiTheme="minorHAnsi" w:cstheme="minorBidi"/>
          <w:noProof w:val="0"/>
          <w:sz w:val="22"/>
          <w:szCs w:val="22"/>
          <w:lang w:eastAsia="en-US"/>
        </w:rPr>
        <w:t xml:space="preserve"> heeft</w:t>
      </w:r>
      <w:r>
        <w:rPr>
          <w:rFonts w:asciiTheme="minorHAnsi" w:eastAsiaTheme="minorHAnsi" w:hAnsiTheme="minorHAnsi" w:cstheme="minorBidi"/>
          <w:noProof w:val="0"/>
          <w:sz w:val="22"/>
          <w:szCs w:val="22"/>
          <w:lang w:eastAsia="en-US"/>
        </w:rPr>
        <w:t>/hebben</w:t>
      </w:r>
      <w:r w:rsidRPr="00B76958">
        <w:rPr>
          <w:rFonts w:asciiTheme="minorHAnsi" w:eastAsiaTheme="minorHAnsi" w:hAnsiTheme="minorHAnsi" w:cstheme="minorBidi"/>
          <w:noProof w:val="0"/>
          <w:sz w:val="22"/>
          <w:szCs w:val="22"/>
          <w:lang w:eastAsia="en-US"/>
        </w:rPr>
        <w:t xml:space="preserve"> toegang gehad</w:t>
      </w:r>
      <w:r>
        <w:rPr>
          <w:rFonts w:asciiTheme="minorHAnsi" w:eastAsiaTheme="minorHAnsi" w:hAnsiTheme="minorHAnsi" w:cstheme="minorBidi"/>
          <w:noProof w:val="0"/>
          <w:sz w:val="22"/>
          <w:szCs w:val="22"/>
          <w:lang w:eastAsia="en-US"/>
        </w:rPr>
        <w:t xml:space="preserve"> </w:t>
      </w:r>
      <w:r w:rsidRPr="00B76958">
        <w:rPr>
          <w:rFonts w:asciiTheme="minorHAnsi" w:eastAsiaTheme="minorHAnsi" w:hAnsiTheme="minorHAnsi" w:cstheme="minorBidi"/>
          <w:noProof w:val="0"/>
          <w:sz w:val="22"/>
          <w:szCs w:val="22"/>
          <w:lang w:eastAsia="en-US"/>
        </w:rPr>
        <w:t>(IP adres of inlog)</w:t>
      </w:r>
      <w:r>
        <w:rPr>
          <w:rFonts w:asciiTheme="minorHAnsi" w:eastAsiaTheme="minorHAnsi" w:hAnsiTheme="minorHAnsi" w:cstheme="minorBidi"/>
          <w:noProof w:val="0"/>
          <w:sz w:val="22"/>
          <w:szCs w:val="22"/>
          <w:lang w:eastAsia="en-US"/>
        </w:rPr>
        <w:t>?</w:t>
      </w:r>
    </w:p>
    <w:p w14:paraId="45C0B648" w14:textId="77777777" w:rsidR="00876D2A" w:rsidRPr="00D50436" w:rsidRDefault="00876D2A" w:rsidP="00876D2A">
      <w:pPr>
        <w:pStyle w:val="K01-basistekst"/>
        <w:numPr>
          <w:ilvl w:val="0"/>
          <w:numId w:val="4"/>
        </w:numPr>
        <w:rPr>
          <w:rFonts w:asciiTheme="minorHAnsi" w:eastAsiaTheme="minorHAnsi" w:hAnsiTheme="minorHAnsi" w:cstheme="minorBidi"/>
          <w:noProof w:val="0"/>
          <w:sz w:val="22"/>
          <w:szCs w:val="22"/>
          <w:lang w:eastAsia="en-US"/>
        </w:rPr>
      </w:pPr>
      <w:r w:rsidRPr="00D50436">
        <w:rPr>
          <w:rFonts w:asciiTheme="minorHAnsi" w:eastAsiaTheme="minorHAnsi" w:hAnsiTheme="minorHAnsi" w:cstheme="minorBidi"/>
          <w:noProof w:val="0"/>
          <w:sz w:val="22"/>
          <w:szCs w:val="22"/>
          <w:lang w:eastAsia="en-US"/>
        </w:rPr>
        <w:t>Om welke systemen en applicaties gaat het?</w:t>
      </w:r>
    </w:p>
    <w:p w14:paraId="0D1DBA6E" w14:textId="77777777" w:rsidR="00876D2A" w:rsidRPr="008705AA" w:rsidRDefault="00876D2A" w:rsidP="00876D2A">
      <w:pPr>
        <w:pStyle w:val="K01-basistekst"/>
        <w:numPr>
          <w:ilvl w:val="0"/>
          <w:numId w:val="4"/>
        </w:numPr>
        <w:rPr>
          <w:rFonts w:asciiTheme="minorHAnsi" w:eastAsiaTheme="minorHAnsi" w:hAnsiTheme="minorHAnsi" w:cstheme="minorBidi"/>
          <w:noProof w:val="0"/>
          <w:sz w:val="22"/>
          <w:szCs w:val="22"/>
          <w:lang w:eastAsia="en-US"/>
        </w:rPr>
      </w:pPr>
      <w:r w:rsidRPr="00D50436">
        <w:rPr>
          <w:rFonts w:asciiTheme="minorHAnsi" w:eastAsiaTheme="minorHAnsi" w:hAnsiTheme="minorHAnsi" w:cstheme="minorBidi"/>
          <w:noProof w:val="0"/>
          <w:sz w:val="22"/>
          <w:szCs w:val="22"/>
          <w:lang w:eastAsia="en-US"/>
        </w:rPr>
        <w:t>Welke persoonsgegevens zijn er geraakt?</w:t>
      </w:r>
    </w:p>
    <w:p w14:paraId="5F1BAF70" w14:textId="77777777" w:rsidR="00876D2A" w:rsidRDefault="00876D2A" w:rsidP="00A3445B">
      <w:pPr>
        <w:pStyle w:val="Plattetekst"/>
        <w:rPr>
          <w:rFonts w:asciiTheme="minorHAnsi" w:eastAsiaTheme="minorHAnsi" w:hAnsiTheme="minorHAnsi" w:cstheme="minorBidi"/>
          <w:sz w:val="22"/>
          <w:szCs w:val="22"/>
          <w:lang w:eastAsia="en-US" w:bidi="ar-SA"/>
        </w:rPr>
      </w:pPr>
    </w:p>
    <w:p w14:paraId="49A958D3" w14:textId="2BEC5B0B" w:rsidR="00D01F27" w:rsidRDefault="006254FA" w:rsidP="006254FA">
      <w:pPr>
        <w:autoSpaceDE w:val="0"/>
        <w:autoSpaceDN w:val="0"/>
        <w:adjustRightInd w:val="0"/>
        <w:spacing w:after="0" w:line="240" w:lineRule="auto"/>
        <w:jc w:val="both"/>
      </w:pPr>
      <w:r>
        <w:lastRenderedPageBreak/>
        <w:t xml:space="preserve">Verzamel zoveel als mogelijk </w:t>
      </w:r>
      <w:r w:rsidR="00AA0C71">
        <w:t xml:space="preserve">(al dan niet samen met mogelijke externe partijen) </w:t>
      </w:r>
      <w:r>
        <w:t>f</w:t>
      </w:r>
      <w:r w:rsidR="00D01F27">
        <w:t>ysiek en digitaal bewijs</w:t>
      </w:r>
      <w:r w:rsidR="00B118D1">
        <w:t xml:space="preserve">, wat </w:t>
      </w:r>
      <w:r w:rsidR="00D01F27">
        <w:t xml:space="preserve">een duidelijke gedetailleerde beschrijving </w:t>
      </w:r>
      <w:r w:rsidR="00B118D1">
        <w:t>geeft</w:t>
      </w:r>
      <w:r w:rsidR="00D01F27">
        <w:t xml:space="preserve"> van hoe de data gecompromitteerd kon worden</w:t>
      </w:r>
      <w:r>
        <w:t>.</w:t>
      </w:r>
      <w:r w:rsidR="00CA54E3">
        <w:t xml:space="preserve"> </w:t>
      </w:r>
      <w:r w:rsidR="00D01F27">
        <w:t>H</w:t>
      </w:r>
      <w:r w:rsidR="00D01F27" w:rsidRPr="00B41FB4">
        <w:t xml:space="preserve">oud bij waar het </w:t>
      </w:r>
      <w:r w:rsidR="00D01F27">
        <w:t xml:space="preserve">bewijsmateriaal </w:t>
      </w:r>
      <w:r w:rsidR="00D01F27" w:rsidRPr="00B41FB4">
        <w:t>zich bevindt en wie er toegang toe heeft</w:t>
      </w:r>
      <w:r w:rsidR="00D01F27">
        <w:t xml:space="preserve">. Bijvoorbeeld door een </w:t>
      </w:r>
      <w:r w:rsidR="00D01F27" w:rsidRPr="00287FE7">
        <w:t xml:space="preserve">inventarisatielijst van </w:t>
      </w:r>
      <w:r w:rsidR="00CA54E3">
        <w:t>al het bewijs</w:t>
      </w:r>
      <w:r w:rsidR="006944E2">
        <w:t>materiaal</w:t>
      </w:r>
      <w:r w:rsidR="00D01F27" w:rsidRPr="00287FE7">
        <w:t xml:space="preserve"> </w:t>
      </w:r>
      <w:r w:rsidR="00D01F27">
        <w:t>te maken en bij te houden</w:t>
      </w:r>
      <w:r w:rsidR="00D01F27" w:rsidRPr="00287FE7">
        <w:t xml:space="preserve"> wie, wanneer, wat gedaan heeft </w:t>
      </w:r>
      <w:r w:rsidR="006944E2">
        <w:t>hiermee</w:t>
      </w:r>
      <w:r>
        <w:t xml:space="preserve">. </w:t>
      </w:r>
    </w:p>
    <w:p w14:paraId="3631D0CF" w14:textId="77777777" w:rsidR="00D01F27" w:rsidRDefault="00D01F27" w:rsidP="00CB28B8">
      <w:pPr>
        <w:pStyle w:val="Plattetekst"/>
        <w:rPr>
          <w:rFonts w:asciiTheme="minorHAnsi" w:eastAsiaTheme="minorHAnsi" w:hAnsiTheme="minorHAnsi" w:cstheme="minorBidi"/>
          <w:sz w:val="22"/>
          <w:szCs w:val="22"/>
          <w:lang w:eastAsia="en-US" w:bidi="ar-SA"/>
        </w:rPr>
      </w:pPr>
    </w:p>
    <w:p w14:paraId="425CDC01" w14:textId="1907253C" w:rsidR="00CB28B8" w:rsidRDefault="00EE1460" w:rsidP="0035219E">
      <w:pPr>
        <w:pStyle w:val="Plattetekst"/>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bidi="ar-SA"/>
        </w:rPr>
        <w:t>Vervolgens bepaalt</w:t>
      </w:r>
      <w:r w:rsidRPr="00D50436">
        <w:rPr>
          <w:rFonts w:asciiTheme="minorHAnsi" w:eastAsiaTheme="minorHAnsi" w:hAnsiTheme="minorHAnsi" w:cstheme="minorBidi"/>
          <w:sz w:val="22"/>
          <w:szCs w:val="22"/>
          <w:lang w:eastAsia="en-US" w:bidi="ar-SA"/>
        </w:rPr>
        <w:t xml:space="preserve"> </w:t>
      </w:r>
      <w:r>
        <w:rPr>
          <w:rFonts w:asciiTheme="minorHAnsi" w:eastAsiaTheme="minorHAnsi" w:hAnsiTheme="minorHAnsi" w:cstheme="minorBidi"/>
          <w:sz w:val="22"/>
          <w:szCs w:val="22"/>
          <w:lang w:eastAsia="en-US" w:bidi="ar-SA"/>
        </w:rPr>
        <w:t>het IRT,</w:t>
      </w:r>
      <w:r w:rsidRPr="00D50436">
        <w:rPr>
          <w:rFonts w:asciiTheme="minorHAnsi" w:eastAsiaTheme="minorHAnsi" w:hAnsiTheme="minorHAnsi" w:cstheme="minorBidi"/>
          <w:sz w:val="22"/>
          <w:szCs w:val="22"/>
          <w:lang w:eastAsia="en-US" w:bidi="ar-SA"/>
        </w:rPr>
        <w:t xml:space="preserve"> nadat er voldoende informatie verzameld is, </w:t>
      </w:r>
      <w:r>
        <w:rPr>
          <w:rFonts w:asciiTheme="minorHAnsi" w:eastAsiaTheme="minorHAnsi" w:hAnsiTheme="minorHAnsi" w:cstheme="minorBidi"/>
          <w:sz w:val="22"/>
          <w:szCs w:val="22"/>
          <w:lang w:eastAsia="en-US" w:bidi="ar-SA"/>
        </w:rPr>
        <w:t xml:space="preserve">de </w:t>
      </w:r>
      <w:r w:rsidRPr="00D50436">
        <w:rPr>
          <w:rFonts w:asciiTheme="minorHAnsi" w:eastAsiaTheme="minorHAnsi" w:hAnsiTheme="minorHAnsi" w:cstheme="minorBidi"/>
          <w:sz w:val="22"/>
          <w:szCs w:val="22"/>
          <w:lang w:eastAsia="en-US" w:bidi="ar-SA"/>
        </w:rPr>
        <w:t>prioriteit</w:t>
      </w:r>
      <w:r>
        <w:rPr>
          <w:rFonts w:asciiTheme="minorHAnsi" w:eastAsiaTheme="minorHAnsi" w:hAnsiTheme="minorHAnsi" w:cstheme="minorBidi"/>
          <w:sz w:val="22"/>
          <w:szCs w:val="22"/>
          <w:lang w:eastAsia="en-US" w:bidi="ar-SA"/>
        </w:rPr>
        <w:t xml:space="preserve">en voor het aanpakken </w:t>
      </w:r>
      <w:r w:rsidRPr="00D50436">
        <w:rPr>
          <w:rFonts w:asciiTheme="minorHAnsi" w:eastAsiaTheme="minorHAnsi" w:hAnsiTheme="minorHAnsi" w:cstheme="minorBidi"/>
          <w:sz w:val="22"/>
          <w:szCs w:val="22"/>
          <w:lang w:eastAsia="en-US" w:bidi="ar-SA"/>
        </w:rPr>
        <w:t xml:space="preserve">van het incident. </w:t>
      </w:r>
      <w:r>
        <w:rPr>
          <w:rFonts w:asciiTheme="minorHAnsi" w:eastAsiaTheme="minorHAnsi" w:hAnsiTheme="minorHAnsi" w:cstheme="minorBidi"/>
          <w:sz w:val="22"/>
          <w:szCs w:val="22"/>
          <w:lang w:eastAsia="en-US"/>
        </w:rPr>
        <w:t xml:space="preserve">Zijn er </w:t>
      </w:r>
      <w:r w:rsidRPr="00D50436">
        <w:rPr>
          <w:rFonts w:asciiTheme="minorHAnsi" w:eastAsiaTheme="minorHAnsi" w:hAnsiTheme="minorHAnsi" w:cstheme="minorBidi"/>
          <w:sz w:val="22"/>
          <w:szCs w:val="22"/>
          <w:lang w:eastAsia="en-US"/>
        </w:rPr>
        <w:t xml:space="preserve">mogelijk persoonsgegevens </w:t>
      </w:r>
      <w:r>
        <w:rPr>
          <w:rFonts w:asciiTheme="minorHAnsi" w:eastAsiaTheme="minorHAnsi" w:hAnsiTheme="minorHAnsi" w:cstheme="minorBidi"/>
          <w:sz w:val="22"/>
          <w:szCs w:val="22"/>
          <w:lang w:eastAsia="en-US"/>
        </w:rPr>
        <w:t xml:space="preserve">getroffen </w:t>
      </w:r>
      <w:r w:rsidRPr="00D50436">
        <w:rPr>
          <w:rFonts w:asciiTheme="minorHAnsi" w:eastAsiaTheme="minorHAnsi" w:hAnsiTheme="minorHAnsi" w:cstheme="minorBidi"/>
          <w:sz w:val="22"/>
          <w:szCs w:val="22"/>
          <w:lang w:eastAsia="en-US"/>
        </w:rPr>
        <w:t xml:space="preserve">en </w:t>
      </w:r>
      <w:r>
        <w:rPr>
          <w:rFonts w:asciiTheme="minorHAnsi" w:eastAsiaTheme="minorHAnsi" w:hAnsiTheme="minorHAnsi" w:cstheme="minorBidi"/>
          <w:sz w:val="22"/>
          <w:szCs w:val="22"/>
          <w:lang w:eastAsia="en-US"/>
        </w:rPr>
        <w:t xml:space="preserve">is het </w:t>
      </w:r>
      <w:r w:rsidRPr="00D50436">
        <w:rPr>
          <w:rFonts w:asciiTheme="minorHAnsi" w:eastAsiaTheme="minorHAnsi" w:hAnsiTheme="minorHAnsi" w:cstheme="minorBidi"/>
          <w:sz w:val="22"/>
          <w:szCs w:val="22"/>
          <w:lang w:eastAsia="en-US"/>
        </w:rPr>
        <w:t xml:space="preserve">dus </w:t>
      </w:r>
      <w:r>
        <w:rPr>
          <w:rFonts w:asciiTheme="minorHAnsi" w:eastAsiaTheme="minorHAnsi" w:hAnsiTheme="minorHAnsi" w:cstheme="minorBidi"/>
          <w:sz w:val="22"/>
          <w:szCs w:val="22"/>
          <w:lang w:eastAsia="en-US"/>
        </w:rPr>
        <w:t xml:space="preserve">(ook) </w:t>
      </w:r>
      <w:r w:rsidRPr="00D50436">
        <w:rPr>
          <w:rFonts w:asciiTheme="minorHAnsi" w:eastAsiaTheme="minorHAnsi" w:hAnsiTheme="minorHAnsi" w:cstheme="minorBidi"/>
          <w:sz w:val="22"/>
          <w:szCs w:val="22"/>
          <w:lang w:eastAsia="en-US"/>
        </w:rPr>
        <w:t xml:space="preserve">een datalek dat onder de AVG valt, </w:t>
      </w:r>
      <w:r>
        <w:rPr>
          <w:rFonts w:asciiTheme="minorHAnsi" w:eastAsiaTheme="minorHAnsi" w:hAnsiTheme="minorHAnsi" w:cstheme="minorBidi"/>
          <w:sz w:val="22"/>
          <w:szCs w:val="22"/>
          <w:lang w:eastAsia="en-US"/>
        </w:rPr>
        <w:t xml:space="preserve">dan moet eveneens het </w:t>
      </w:r>
      <w:r w:rsidR="00B67303">
        <w:rPr>
          <w:rFonts w:asciiTheme="minorHAnsi" w:eastAsiaTheme="minorHAnsi" w:hAnsiTheme="minorHAnsi" w:cstheme="minorBidi"/>
          <w:sz w:val="22"/>
          <w:szCs w:val="22"/>
          <w:u w:val="single"/>
          <w:lang w:eastAsia="en-US"/>
        </w:rPr>
        <w:t>D</w:t>
      </w:r>
      <w:r w:rsidRPr="0035219E">
        <w:rPr>
          <w:rFonts w:asciiTheme="minorHAnsi" w:eastAsiaTheme="minorHAnsi" w:hAnsiTheme="minorHAnsi" w:cstheme="minorBidi"/>
          <w:sz w:val="22"/>
          <w:szCs w:val="22"/>
          <w:u w:val="single"/>
          <w:lang w:eastAsia="en-US"/>
        </w:rPr>
        <w:t>atalekkenprotocol</w:t>
      </w:r>
      <w:r>
        <w:rPr>
          <w:rFonts w:asciiTheme="minorHAnsi" w:eastAsiaTheme="minorHAnsi" w:hAnsiTheme="minorHAnsi" w:cstheme="minorBidi"/>
          <w:sz w:val="22"/>
          <w:szCs w:val="22"/>
          <w:lang w:eastAsia="en-US"/>
        </w:rPr>
        <w:t xml:space="preserve"> opgestart worden</w:t>
      </w:r>
      <w:r w:rsidRPr="00D50436">
        <w:rPr>
          <w:rFonts w:asciiTheme="minorHAnsi" w:eastAsiaTheme="minorHAnsi" w:hAnsiTheme="minorHAnsi" w:cstheme="minorBidi"/>
          <w:sz w:val="22"/>
          <w:szCs w:val="22"/>
          <w:lang w:eastAsia="en-US"/>
        </w:rPr>
        <w:t>. Als bekend is dat het een datalek is</w:t>
      </w:r>
      <w:r>
        <w:rPr>
          <w:rFonts w:asciiTheme="minorHAnsi" w:eastAsiaTheme="minorHAnsi" w:hAnsiTheme="minorHAnsi" w:cstheme="minorBidi"/>
          <w:sz w:val="22"/>
          <w:szCs w:val="22"/>
          <w:lang w:eastAsia="en-US"/>
        </w:rPr>
        <w:t xml:space="preserve"> dat gemeld moet worden bij de Autoriteit Persoonsgegevens (hierna: AP)</w:t>
      </w:r>
      <w:r w:rsidRPr="00D50436">
        <w:rPr>
          <w:rFonts w:asciiTheme="minorHAnsi" w:eastAsiaTheme="minorHAnsi" w:hAnsiTheme="minorHAnsi" w:cstheme="minorBidi"/>
          <w:sz w:val="22"/>
          <w:szCs w:val="22"/>
          <w:lang w:eastAsia="en-US"/>
        </w:rPr>
        <w:t xml:space="preserve">, maar nog niet alle gegevens over het datalek bekend zijn, </w:t>
      </w:r>
      <w:r w:rsidRPr="00CE61C8">
        <w:rPr>
          <w:rFonts w:asciiTheme="minorHAnsi" w:eastAsiaTheme="minorHAnsi" w:hAnsiTheme="minorHAnsi" w:cstheme="minorBidi"/>
          <w:sz w:val="22"/>
          <w:szCs w:val="22"/>
          <w:u w:val="single"/>
          <w:lang w:eastAsia="en-US"/>
        </w:rPr>
        <w:t>maak dan een voorlopige melding bij de AP</w:t>
      </w:r>
      <w:r>
        <w:rPr>
          <w:rFonts w:asciiTheme="minorHAnsi" w:eastAsiaTheme="minorHAnsi" w:hAnsiTheme="minorHAnsi" w:cstheme="minorBidi"/>
          <w:sz w:val="22"/>
          <w:szCs w:val="22"/>
          <w:lang w:eastAsia="en-US"/>
        </w:rPr>
        <w:t>.</w:t>
      </w:r>
      <w:r w:rsidRPr="00D50436">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Later kan deze alsnog</w:t>
      </w:r>
      <w:r w:rsidRPr="00D50436">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aangevuld of ingetrokken worden</w:t>
      </w:r>
      <w:r w:rsidRPr="00D50436">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Op die manier wordt ervoor gezorgd dat er in ieder geval binnen de wettelijke termijn van 72 uur een melding gemaakt wordt bij de AP.</w:t>
      </w:r>
    </w:p>
    <w:p w14:paraId="19BE6299" w14:textId="77777777" w:rsidR="006E3D57" w:rsidRDefault="006E3D57" w:rsidP="00CB28B8">
      <w:pPr>
        <w:pStyle w:val="Plattetekst"/>
        <w:rPr>
          <w:rFonts w:asciiTheme="minorHAnsi" w:eastAsiaTheme="minorHAnsi" w:hAnsiTheme="minorHAnsi" w:cstheme="minorBidi"/>
          <w:sz w:val="22"/>
          <w:szCs w:val="22"/>
          <w:lang w:eastAsia="en-US"/>
        </w:rPr>
      </w:pPr>
    </w:p>
    <w:p w14:paraId="22765299" w14:textId="49E27AFA" w:rsidR="00447F58" w:rsidRPr="00447F58" w:rsidRDefault="00447F58" w:rsidP="00CB28B8">
      <w:pPr>
        <w:pStyle w:val="Plattetekst"/>
        <w:rPr>
          <w:rFonts w:asciiTheme="majorHAnsi" w:eastAsiaTheme="minorHAnsi" w:hAnsiTheme="majorHAnsi" w:cstheme="majorBidi"/>
          <w:color w:val="2F5496" w:themeColor="accent1" w:themeShade="BF"/>
          <w:sz w:val="26"/>
          <w:szCs w:val="26"/>
          <w:lang w:eastAsia="en-US" w:bidi="ar-SA"/>
        </w:rPr>
      </w:pPr>
      <w:r w:rsidRPr="00447F58">
        <w:rPr>
          <w:rFonts w:asciiTheme="majorHAnsi" w:eastAsiaTheme="minorHAnsi" w:hAnsiTheme="majorHAnsi" w:cstheme="majorBidi"/>
          <w:color w:val="2F5496" w:themeColor="accent1" w:themeShade="BF"/>
          <w:sz w:val="26"/>
          <w:szCs w:val="26"/>
          <w:lang w:eastAsia="en-US" w:bidi="ar-SA"/>
        </w:rPr>
        <w:t xml:space="preserve">Communicatie </w:t>
      </w:r>
    </w:p>
    <w:p w14:paraId="451A789B" w14:textId="77777777" w:rsidR="007D0C57" w:rsidRPr="007B28FF" w:rsidRDefault="007D0C57" w:rsidP="007D0C57">
      <w:pPr>
        <w:pStyle w:val="Plattetekst"/>
        <w:rPr>
          <w:sz w:val="22"/>
          <w:szCs w:val="22"/>
        </w:rPr>
      </w:pPr>
      <w:r w:rsidRPr="007B28FF">
        <w:rPr>
          <w:rFonts w:asciiTheme="minorHAnsi" w:eastAsiaTheme="minorHAnsi" w:hAnsiTheme="minorHAnsi" w:cstheme="minorBidi"/>
          <w:sz w:val="22"/>
          <w:szCs w:val="22"/>
          <w:lang w:eastAsia="en-US" w:bidi="ar-SA"/>
        </w:rPr>
        <w:t xml:space="preserve">Tegelijkertijd zal </w:t>
      </w:r>
      <w:r>
        <w:rPr>
          <w:rFonts w:asciiTheme="minorHAnsi" w:eastAsiaTheme="minorHAnsi" w:hAnsiTheme="minorHAnsi" w:cstheme="minorBidi"/>
          <w:sz w:val="22"/>
          <w:szCs w:val="22"/>
          <w:lang w:eastAsia="en-US" w:bidi="ar-SA"/>
        </w:rPr>
        <w:t>in relatie</w:t>
      </w:r>
      <w:r w:rsidRPr="007B28FF">
        <w:rPr>
          <w:rFonts w:asciiTheme="minorHAnsi" w:eastAsiaTheme="minorHAnsi" w:hAnsiTheme="minorHAnsi" w:cstheme="minorBidi"/>
          <w:sz w:val="22"/>
          <w:szCs w:val="22"/>
          <w:lang w:eastAsia="en-US" w:bidi="ar-SA"/>
        </w:rPr>
        <w:t xml:space="preserve"> tot stap 6 </w:t>
      </w:r>
      <w:r>
        <w:rPr>
          <w:rFonts w:asciiTheme="minorHAnsi" w:eastAsiaTheme="minorHAnsi" w:hAnsiTheme="minorHAnsi" w:cstheme="minorBidi"/>
          <w:sz w:val="22"/>
          <w:szCs w:val="22"/>
          <w:lang w:eastAsia="en-US" w:bidi="ar-SA"/>
        </w:rPr>
        <w:t xml:space="preserve">(Kennisgeving en communicatie) </w:t>
      </w:r>
      <w:r w:rsidRPr="007B28FF">
        <w:rPr>
          <w:rFonts w:asciiTheme="minorHAnsi" w:eastAsiaTheme="minorHAnsi" w:hAnsiTheme="minorHAnsi" w:cstheme="minorBidi"/>
          <w:sz w:val="22"/>
          <w:szCs w:val="22"/>
          <w:lang w:eastAsia="en-US" w:bidi="ar-SA"/>
        </w:rPr>
        <w:t xml:space="preserve">nu al nagedacht moeten worden over de communicatie richting de medewerkers (intern), maar afhankelijk van de situatie ook extern met en het notificeren van externe stakeholders en mogelijke betrokkenen. Betrek de aangewezen </w:t>
      </w:r>
      <w:r w:rsidRPr="007B28FF">
        <w:rPr>
          <w:rFonts w:asciiTheme="minorHAnsi" w:eastAsiaTheme="minorHAnsi" w:hAnsiTheme="minorHAnsi" w:cstheme="minorBidi"/>
          <w:sz w:val="22"/>
          <w:szCs w:val="22"/>
          <w:highlight w:val="yellow"/>
          <w:lang w:eastAsia="en-US" w:bidi="ar-SA"/>
        </w:rPr>
        <w:t>communicatieadviseur van het IRT</w:t>
      </w:r>
      <w:r w:rsidRPr="007B28FF">
        <w:rPr>
          <w:rFonts w:asciiTheme="minorHAnsi" w:eastAsiaTheme="minorHAnsi" w:hAnsiTheme="minorHAnsi" w:cstheme="minorBidi"/>
          <w:sz w:val="22"/>
          <w:szCs w:val="22"/>
          <w:lang w:eastAsia="en-US" w:bidi="ar-SA"/>
        </w:rPr>
        <w:t xml:space="preserve"> hierbij. </w:t>
      </w:r>
      <w:r w:rsidRPr="007B28FF">
        <w:rPr>
          <w:sz w:val="22"/>
          <w:szCs w:val="22"/>
        </w:rPr>
        <w:t xml:space="preserve">Communicatie of bewust nog geen communicatie kan in dit stadium al </w:t>
      </w:r>
      <w:r>
        <w:rPr>
          <w:sz w:val="22"/>
          <w:szCs w:val="22"/>
        </w:rPr>
        <w:t>een strategische overweging zijn</w:t>
      </w:r>
      <w:r w:rsidRPr="007B28FF">
        <w:rPr>
          <w:sz w:val="22"/>
          <w:szCs w:val="22"/>
        </w:rPr>
        <w:t xml:space="preserve"> om een calamiteit en/of crisis te managen.</w:t>
      </w:r>
      <w:r>
        <w:rPr>
          <w:sz w:val="22"/>
          <w:szCs w:val="22"/>
        </w:rPr>
        <w:t xml:space="preserve"> </w:t>
      </w:r>
    </w:p>
    <w:p w14:paraId="55EADA15" w14:textId="77777777" w:rsidR="007D0C57" w:rsidRPr="007B28FF" w:rsidRDefault="007D0C57" w:rsidP="00C44F70">
      <w:pPr>
        <w:pStyle w:val="Plattetekst"/>
        <w:rPr>
          <w:sz w:val="22"/>
          <w:szCs w:val="22"/>
        </w:rPr>
      </w:pPr>
    </w:p>
    <w:p w14:paraId="4E2CD9E5" w14:textId="05AB2842" w:rsidR="00C44F70" w:rsidRPr="00C44F70" w:rsidRDefault="00C44F70" w:rsidP="00986056">
      <w:pPr>
        <w:pStyle w:val="Plattetekst"/>
        <w:numPr>
          <w:ilvl w:val="0"/>
          <w:numId w:val="16"/>
        </w:num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bidi="ar-SA"/>
        </w:rPr>
      </w:pPr>
      <w:r>
        <w:t xml:space="preserve">Intern </w:t>
      </w:r>
      <w:r w:rsidR="00C7495E">
        <w:t xml:space="preserve">communiceren </w:t>
      </w:r>
      <w:r>
        <w:t>om</w:t>
      </w:r>
      <w:r w:rsidR="00447F58">
        <w:t xml:space="preserve"> medewerkers helderheid te bieden om ruis en</w:t>
      </w:r>
      <w:r>
        <w:t xml:space="preserve"> </w:t>
      </w:r>
      <w:r w:rsidR="00447F58">
        <w:t>onrust op de werkvloer te voorkomen</w:t>
      </w:r>
      <w:r>
        <w:t>;</w:t>
      </w:r>
    </w:p>
    <w:p w14:paraId="28808253" w14:textId="73FEA43C" w:rsidR="00CB28B8" w:rsidRDefault="00447F58" w:rsidP="00986056">
      <w:pPr>
        <w:pStyle w:val="Plattetekst"/>
        <w:numPr>
          <w:ilvl w:val="0"/>
          <w:numId w:val="16"/>
        </w:num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bidi="ar-SA"/>
        </w:rPr>
      </w:pPr>
      <w:r>
        <w:t xml:space="preserve">Naar de buitenwereld </w:t>
      </w:r>
      <w:r w:rsidR="00491A64">
        <w:t>communiceren</w:t>
      </w:r>
      <w:r>
        <w:t xml:space="preserve"> om de reputatie van en het vertrouwen in de</w:t>
      </w:r>
      <w:r w:rsidR="000C2096">
        <w:t xml:space="preserve"> </w:t>
      </w:r>
      <w:r>
        <w:t>organisatie te beschermen en/of te herstellen. Dit vereist dat zo</w:t>
      </w:r>
      <w:r w:rsidR="000C2096">
        <w:t xml:space="preserve"> </w:t>
      </w:r>
      <w:r>
        <w:t>veel mogelijk onzekerheid wordt weggenomen door zorgvuldig</w:t>
      </w:r>
      <w:r w:rsidR="000C2096">
        <w:t xml:space="preserve"> </w:t>
      </w:r>
      <w:r>
        <w:t>informatie te verstrekken, een handelingsperspectief te bieden en</w:t>
      </w:r>
      <w:r w:rsidR="000C2096">
        <w:t xml:space="preserve"> </w:t>
      </w:r>
      <w:r>
        <w:t>duiding te geven aan wat er gebeurt.</w:t>
      </w:r>
      <w:r w:rsidR="00865B82">
        <w:t xml:space="preserve"> Maak hierbij een afweging om </w:t>
      </w:r>
      <w:r w:rsidR="00F27B6C">
        <w:t xml:space="preserve">bij de communicatie naar buiten toe een splitsing te maken </w:t>
      </w:r>
      <w:r w:rsidR="002A27AE">
        <w:t>tussen</w:t>
      </w:r>
      <w:r w:rsidR="00500F1A">
        <w:t>/bij</w:t>
      </w:r>
      <w:r w:rsidR="002A27AE">
        <w:t xml:space="preserve"> de betrokkenen en eventuele andere belanghebbenden. </w:t>
      </w:r>
      <w:r w:rsidR="00491A64">
        <w:t>Iedereen is</w:t>
      </w:r>
      <w:r>
        <w:t xml:space="preserve"> vooral</w:t>
      </w:r>
      <w:r w:rsidR="000C2096">
        <w:t xml:space="preserve"> </w:t>
      </w:r>
      <w:r>
        <w:t>gebaat bij open communicatie om vervolgschade te beperken.</w:t>
      </w:r>
    </w:p>
    <w:p w14:paraId="76C32A7B" w14:textId="77777777" w:rsidR="000C2096" w:rsidRPr="000C2096" w:rsidRDefault="000C2096" w:rsidP="000C2096">
      <w:pPr>
        <w:pStyle w:val="Plattetekst"/>
        <w:ind w:left="720"/>
        <w:rPr>
          <w:rFonts w:asciiTheme="minorHAnsi" w:eastAsiaTheme="minorHAnsi" w:hAnsiTheme="minorHAnsi" w:cstheme="minorBidi"/>
          <w:sz w:val="22"/>
          <w:szCs w:val="22"/>
          <w:lang w:eastAsia="en-US" w:bidi="ar-SA"/>
        </w:rPr>
      </w:pPr>
    </w:p>
    <w:p w14:paraId="708E1E12" w14:textId="264F4C5A" w:rsidR="007124C5" w:rsidRPr="002D694A" w:rsidRDefault="00F023D0" w:rsidP="00F023D0">
      <w:pPr>
        <w:pStyle w:val="Kop1"/>
        <w:spacing w:line="276" w:lineRule="auto"/>
        <w:rPr>
          <w:rFonts w:ascii="Fira Sans" w:hAnsi="Fira Sans"/>
          <w:b/>
          <w:color w:val="004B7D"/>
          <w:sz w:val="26"/>
        </w:rPr>
      </w:pPr>
      <w:r>
        <w:rPr>
          <w:rFonts w:ascii="Fira Sans" w:hAnsi="Fira Sans"/>
          <w:b/>
          <w:color w:val="004B7D"/>
          <w:sz w:val="26"/>
        </w:rPr>
        <w:t>Stap 3</w:t>
      </w:r>
      <w:bookmarkStart w:id="11" w:name="_Toc115640257"/>
      <w:r>
        <w:rPr>
          <w:rFonts w:ascii="Fira Sans" w:hAnsi="Fira Sans"/>
          <w:b/>
          <w:color w:val="004B7D"/>
          <w:sz w:val="26"/>
        </w:rPr>
        <w:t xml:space="preserve"> - </w:t>
      </w:r>
      <w:r w:rsidR="001338CE" w:rsidRPr="002D694A">
        <w:rPr>
          <w:rFonts w:ascii="Fira Sans" w:hAnsi="Fira Sans"/>
          <w:b/>
          <w:color w:val="004B7D"/>
          <w:sz w:val="26"/>
        </w:rPr>
        <w:t>Indammen van de schade</w:t>
      </w:r>
      <w:bookmarkEnd w:id="11"/>
    </w:p>
    <w:p w14:paraId="66CF256C" w14:textId="77777777" w:rsidR="007124C5" w:rsidRDefault="007124C5" w:rsidP="007124C5">
      <w:pPr>
        <w:pStyle w:val="Lijstalinea"/>
        <w:autoSpaceDE w:val="0"/>
        <w:autoSpaceDN w:val="0"/>
        <w:adjustRightInd w:val="0"/>
        <w:spacing w:after="0" w:line="240" w:lineRule="auto"/>
        <w:jc w:val="both"/>
      </w:pPr>
    </w:p>
    <w:p w14:paraId="62F07543" w14:textId="77777777" w:rsidR="00BF6F38" w:rsidRDefault="00BF6F38" w:rsidP="00BF6F38">
      <w:pPr>
        <w:autoSpaceDE w:val="0"/>
        <w:autoSpaceDN w:val="0"/>
        <w:adjustRightInd w:val="0"/>
        <w:spacing w:after="0" w:line="240" w:lineRule="auto"/>
        <w:jc w:val="both"/>
      </w:pPr>
      <w:r w:rsidRPr="0017441D">
        <w:t xml:space="preserve">Als de analyse is afgerond </w:t>
      </w:r>
      <w:r>
        <w:t xml:space="preserve">volgt </w:t>
      </w:r>
      <w:r w:rsidRPr="0017441D">
        <w:t>het wegnemen van de oorzaak</w:t>
      </w:r>
      <w:r>
        <w:t xml:space="preserve"> van het incident (als dat niet direct is gebeurd na ontdekking) en het indammen van de schade</w:t>
      </w:r>
      <w:r w:rsidRPr="0017441D">
        <w:t xml:space="preserve">. </w:t>
      </w:r>
      <w:r>
        <w:t xml:space="preserve">Het wegnemen van </w:t>
      </w:r>
      <w:r w:rsidRPr="0017441D">
        <w:t xml:space="preserve">de oorzaak van het incident </w:t>
      </w:r>
      <w:r>
        <w:t>en</w:t>
      </w:r>
      <w:r w:rsidRPr="0017441D">
        <w:t xml:space="preserve"> </w:t>
      </w:r>
      <w:r>
        <w:t>het indammen van de schade</w:t>
      </w:r>
      <w:r w:rsidRPr="0017441D">
        <w:t xml:space="preserve"> </w:t>
      </w:r>
      <w:r>
        <w:t xml:space="preserve">zijn </w:t>
      </w:r>
      <w:r w:rsidRPr="0017441D">
        <w:t>randvoorwaarde</w:t>
      </w:r>
      <w:r>
        <w:t>n</w:t>
      </w:r>
      <w:r w:rsidRPr="0017441D">
        <w:t xml:space="preserve"> voor de volgende stap, herstel.</w:t>
      </w:r>
      <w:r>
        <w:t xml:space="preserve"> Denk hierbij bijvoorbeeld aan:</w:t>
      </w:r>
    </w:p>
    <w:p w14:paraId="37BA964D" w14:textId="77777777" w:rsidR="0017441D" w:rsidRDefault="0017441D" w:rsidP="007124C5">
      <w:pPr>
        <w:autoSpaceDE w:val="0"/>
        <w:autoSpaceDN w:val="0"/>
        <w:adjustRightInd w:val="0"/>
        <w:spacing w:after="0" w:line="240" w:lineRule="auto"/>
        <w:jc w:val="both"/>
      </w:pPr>
    </w:p>
    <w:p w14:paraId="450383FD" w14:textId="0EE38B59" w:rsidR="003C0A6F" w:rsidRPr="003C0A6F" w:rsidRDefault="00F21624" w:rsidP="003C0A6F">
      <w:pPr>
        <w:pStyle w:val="K01-basistekst"/>
        <w:numPr>
          <w:ilvl w:val="0"/>
          <w:numId w:val="39"/>
        </w:numPr>
        <w:rPr>
          <w:rFonts w:asciiTheme="minorHAnsi" w:eastAsiaTheme="minorHAnsi" w:hAnsiTheme="minorHAnsi" w:cstheme="minorBidi"/>
          <w:noProof w:val="0"/>
          <w:sz w:val="22"/>
          <w:szCs w:val="22"/>
          <w:lang w:eastAsia="en-US"/>
        </w:rPr>
      </w:pPr>
      <w:r>
        <w:rPr>
          <w:rFonts w:asciiTheme="minorHAnsi" w:eastAsiaTheme="minorHAnsi" w:hAnsiTheme="minorHAnsi" w:cstheme="minorBidi"/>
          <w:noProof w:val="0"/>
          <w:sz w:val="22"/>
          <w:szCs w:val="22"/>
          <w:lang w:eastAsia="en-US"/>
        </w:rPr>
        <w:t>Verhelp</w:t>
      </w:r>
      <w:r w:rsidR="003C0A6F" w:rsidRPr="00FA26ED">
        <w:rPr>
          <w:rFonts w:asciiTheme="minorHAnsi" w:eastAsiaTheme="minorHAnsi" w:hAnsiTheme="minorHAnsi" w:cstheme="minorBidi"/>
          <w:noProof w:val="0"/>
          <w:sz w:val="22"/>
          <w:szCs w:val="22"/>
          <w:lang w:eastAsia="en-US"/>
        </w:rPr>
        <w:t xml:space="preserve"> eventuele kwetsbaarheden die tijdens het incident zijn uitgebuit. Dit omvat onder andere de technische kwetsbaarheden die het mogelijk hebben gemaakt dat </w:t>
      </w:r>
      <w:r w:rsidR="003C0A6F">
        <w:rPr>
          <w:rFonts w:asciiTheme="minorHAnsi" w:eastAsiaTheme="minorHAnsi" w:hAnsiTheme="minorHAnsi" w:cstheme="minorBidi"/>
          <w:noProof w:val="0"/>
          <w:sz w:val="22"/>
          <w:szCs w:val="22"/>
          <w:lang w:eastAsia="en-US"/>
        </w:rPr>
        <w:t>een hack-aanval of ander incident heeft plaatsgevonden</w:t>
      </w:r>
      <w:r w:rsidR="003C0A6F" w:rsidRPr="00FA26ED">
        <w:rPr>
          <w:rFonts w:asciiTheme="minorHAnsi" w:eastAsiaTheme="minorHAnsi" w:hAnsiTheme="minorHAnsi" w:cstheme="minorBidi"/>
          <w:noProof w:val="0"/>
          <w:sz w:val="22"/>
          <w:szCs w:val="22"/>
          <w:lang w:eastAsia="en-US"/>
        </w:rPr>
        <w:t>. Als er een kwetsbaarheid is uitgebuit bestaat de kans dat een aanvaller het weer opnieuw zal proberen, het is dus zaak om alle kwetsbaarheden en ondersteunende technologieën te verbeteren.</w:t>
      </w:r>
    </w:p>
    <w:p w14:paraId="5E23254F" w14:textId="2C7FFC6C" w:rsidR="006274E9" w:rsidRDefault="004C2CF2" w:rsidP="001A3E7E">
      <w:pPr>
        <w:pStyle w:val="Lijstalinea"/>
        <w:numPr>
          <w:ilvl w:val="0"/>
          <w:numId w:val="39"/>
        </w:numPr>
        <w:autoSpaceDE w:val="0"/>
        <w:autoSpaceDN w:val="0"/>
        <w:adjustRightInd w:val="0"/>
        <w:spacing w:after="0" w:line="240" w:lineRule="auto"/>
        <w:jc w:val="both"/>
      </w:pPr>
      <w:r>
        <w:lastRenderedPageBreak/>
        <w:t>Het v</w:t>
      </w:r>
      <w:r w:rsidR="006274E9">
        <w:t>erwijder</w:t>
      </w:r>
      <w:r>
        <w:t>en van</w:t>
      </w:r>
      <w:r w:rsidR="006274E9">
        <w:t xml:space="preserve"> de actieve en opgeslagen inhoud op publiek toegankelijke websites, als het incident betrekking heeft op gevoelige gegevens die onjuist geplaatst zijn. Verzoek om verwijdering van de </w:t>
      </w:r>
      <w:proofErr w:type="spellStart"/>
      <w:r w:rsidR="006274E9">
        <w:t>gecachte</w:t>
      </w:r>
      <w:proofErr w:type="spellEnd"/>
      <w:r w:rsidR="006274E9">
        <w:t xml:space="preserve"> of in proxy opgeslagen webpagina(‘s), die geïndexeerd zijn door zoekmachine bedrijven en andere Internet-archiefbedrijven, zoals bijvoorbeeld de </w:t>
      </w:r>
      <w:proofErr w:type="spellStart"/>
      <w:r w:rsidR="006274E9">
        <w:t>Wayback</w:t>
      </w:r>
      <w:proofErr w:type="spellEnd"/>
      <w:r w:rsidR="006274E9">
        <w:t xml:space="preserve"> Machine.</w:t>
      </w:r>
    </w:p>
    <w:p w14:paraId="055B1D32" w14:textId="7323F6A3" w:rsidR="006274E9" w:rsidRDefault="006274E9" w:rsidP="006274E9">
      <w:pPr>
        <w:pStyle w:val="Lijstalinea"/>
        <w:numPr>
          <w:ilvl w:val="0"/>
          <w:numId w:val="39"/>
        </w:numPr>
        <w:autoSpaceDE w:val="0"/>
        <w:autoSpaceDN w:val="0"/>
        <w:adjustRightInd w:val="0"/>
        <w:spacing w:after="0" w:line="240" w:lineRule="auto"/>
        <w:jc w:val="both"/>
      </w:pPr>
      <w:r w:rsidRPr="007F4D53">
        <w:t>Het</w:t>
      </w:r>
      <w:r>
        <w:t xml:space="preserve"> preventief uitschakelen van (delen van)</w:t>
      </w:r>
      <w:r w:rsidRPr="007F4D53">
        <w:t xml:space="preserve"> systemen</w:t>
      </w:r>
      <w:r>
        <w:t xml:space="preserve"> of andere </w:t>
      </w:r>
      <w:r w:rsidRPr="00B03E0F">
        <w:rPr>
          <w:highlight w:val="yellow"/>
        </w:rPr>
        <w:t>mitigerende maatregelen</w:t>
      </w:r>
      <w:r w:rsidRPr="007F4D53">
        <w:t xml:space="preserve"> </w:t>
      </w:r>
      <w:r>
        <w:t>nemen</w:t>
      </w:r>
      <w:r w:rsidR="00A573AA">
        <w:t>.</w:t>
      </w:r>
    </w:p>
    <w:p w14:paraId="137BC44F" w14:textId="6B08D13B" w:rsidR="006274E9" w:rsidRDefault="006274E9" w:rsidP="006274E9">
      <w:pPr>
        <w:pStyle w:val="Lijstalinea"/>
        <w:numPr>
          <w:ilvl w:val="0"/>
          <w:numId w:val="39"/>
        </w:numPr>
        <w:autoSpaceDE w:val="0"/>
        <w:autoSpaceDN w:val="0"/>
        <w:adjustRightInd w:val="0"/>
        <w:spacing w:after="0" w:line="240" w:lineRule="auto"/>
        <w:jc w:val="both"/>
      </w:pPr>
      <w:r>
        <w:t xml:space="preserve">De vastgestelde interne en externe communicatiestrategie uitvoeren. Zorg dat de betrokken stakeholders (raad van bestuur, medewerkers, (keten)partners, klanten) tijdig en passend worden geïnformeerd. Schakel hiervoor met de aangewezen </w:t>
      </w:r>
      <w:r w:rsidRPr="00745757">
        <w:rPr>
          <w:highlight w:val="yellow"/>
        </w:rPr>
        <w:t>communicatieadviseur van het IRT</w:t>
      </w:r>
      <w:r>
        <w:t>.</w:t>
      </w:r>
    </w:p>
    <w:p w14:paraId="31CAB8F6" w14:textId="2EECE61F" w:rsidR="006F3A2C" w:rsidRPr="007F4D53" w:rsidRDefault="006F3A2C" w:rsidP="0036323C">
      <w:pPr>
        <w:pStyle w:val="Lijstalinea"/>
        <w:numPr>
          <w:ilvl w:val="0"/>
          <w:numId w:val="39"/>
        </w:numPr>
        <w:autoSpaceDE w:val="0"/>
        <w:autoSpaceDN w:val="0"/>
        <w:adjustRightInd w:val="0"/>
        <w:spacing w:after="0" w:line="240" w:lineRule="auto"/>
        <w:jc w:val="both"/>
      </w:pPr>
      <w:r>
        <w:t xml:space="preserve">Bepaal hier ook welke soort gegevens mogelijk zijn blootgesteld door het </w:t>
      </w:r>
      <w:r w:rsidR="0036323C">
        <w:t>beveiligings</w:t>
      </w:r>
      <w:r>
        <w:t>incident.</w:t>
      </w:r>
      <w:r w:rsidR="0036323C">
        <w:t xml:space="preserve"> </w:t>
      </w:r>
      <w:r>
        <w:t xml:space="preserve">Als het geen persoonsgegevens betreft en herstel goed mogelijk is, dan is geen verdere actie noodzakelijk op dit vlak. Als het wel persoonsgegeven betreft, moeten betrokkenen mogelijk in kennis worden gesteld. Als eerder al ontdekt is dat er een datalek is en er een (voor)melding gedaan is aan de AP, </w:t>
      </w:r>
      <w:r w:rsidR="00756F7A">
        <w:t xml:space="preserve">vul dan </w:t>
      </w:r>
      <w:r>
        <w:t xml:space="preserve">de melding bij de AP verder </w:t>
      </w:r>
      <w:r w:rsidR="00284969">
        <w:t>aan</w:t>
      </w:r>
      <w:r>
        <w:t xml:space="preserve">. Volg het </w:t>
      </w:r>
      <w:r w:rsidR="007A3C5A">
        <w:t>D</w:t>
      </w:r>
      <w:r>
        <w:t xml:space="preserve">atalekkenprotocol en raadpleeg de </w:t>
      </w:r>
      <w:r w:rsidRPr="0036323C">
        <w:rPr>
          <w:highlight w:val="yellow"/>
        </w:rPr>
        <w:t>FG</w:t>
      </w:r>
      <w:r>
        <w:t xml:space="preserve">. Informeer indien noodzakelijk andere organisaties en overleg met de </w:t>
      </w:r>
      <w:r w:rsidR="0036323C" w:rsidRPr="00745757">
        <w:rPr>
          <w:highlight w:val="yellow"/>
        </w:rPr>
        <w:t>communicatieadviseur van het IRT</w:t>
      </w:r>
      <w:r w:rsidR="0036323C">
        <w:t>.</w:t>
      </w:r>
    </w:p>
    <w:p w14:paraId="1B527969" w14:textId="461CCC2A" w:rsidR="0032410B" w:rsidRPr="002D694A" w:rsidRDefault="00745757" w:rsidP="00745757">
      <w:pPr>
        <w:pStyle w:val="Kop1"/>
        <w:spacing w:line="276" w:lineRule="auto"/>
        <w:rPr>
          <w:rFonts w:ascii="Fira Sans" w:hAnsi="Fira Sans"/>
          <w:b/>
          <w:color w:val="004B7D"/>
          <w:sz w:val="26"/>
        </w:rPr>
      </w:pPr>
      <w:bookmarkStart w:id="12" w:name="_Toc115640258"/>
      <w:r>
        <w:rPr>
          <w:rFonts w:ascii="Fira Sans" w:hAnsi="Fira Sans"/>
          <w:b/>
          <w:color w:val="004B7D"/>
          <w:sz w:val="26"/>
        </w:rPr>
        <w:t xml:space="preserve">Stap 4 - </w:t>
      </w:r>
      <w:r w:rsidR="0012566C" w:rsidRPr="002D694A">
        <w:rPr>
          <w:rFonts w:ascii="Fira Sans" w:hAnsi="Fira Sans"/>
          <w:b/>
          <w:color w:val="004B7D"/>
          <w:sz w:val="26"/>
        </w:rPr>
        <w:t>Herstel</w:t>
      </w:r>
      <w:bookmarkEnd w:id="12"/>
    </w:p>
    <w:p w14:paraId="2850B812" w14:textId="77777777" w:rsidR="0032410B" w:rsidRDefault="0032410B" w:rsidP="0032410B">
      <w:pPr>
        <w:autoSpaceDE w:val="0"/>
        <w:autoSpaceDN w:val="0"/>
        <w:adjustRightInd w:val="0"/>
        <w:spacing w:after="0" w:line="240" w:lineRule="auto"/>
        <w:jc w:val="both"/>
      </w:pPr>
    </w:p>
    <w:p w14:paraId="46895122" w14:textId="15C739C5" w:rsidR="00845539" w:rsidRDefault="00845539" w:rsidP="00845539">
      <w:pPr>
        <w:autoSpaceDE w:val="0"/>
        <w:autoSpaceDN w:val="0"/>
        <w:adjustRightInd w:val="0"/>
        <w:spacing w:after="0" w:line="240" w:lineRule="auto"/>
        <w:jc w:val="both"/>
      </w:pPr>
      <w:r>
        <w:t xml:space="preserve">Na het wegnemen van de oorzaak en het indammen van de gevolgen, volgt de stap om de systemen te herstellen </w:t>
      </w:r>
      <w:r w:rsidRPr="007F4D53">
        <w:t>en de</w:t>
      </w:r>
      <w:r>
        <w:t xml:space="preserve"> </w:t>
      </w:r>
      <w:r w:rsidRPr="007F4D53">
        <w:t xml:space="preserve">bedrijfsprocessen te herstarten als deze gestopt waren. </w:t>
      </w:r>
    </w:p>
    <w:p w14:paraId="5A1A7A80" w14:textId="44DA5AB7" w:rsidR="00D77766" w:rsidRDefault="00D77766" w:rsidP="0032410B">
      <w:pPr>
        <w:autoSpaceDE w:val="0"/>
        <w:autoSpaceDN w:val="0"/>
        <w:adjustRightInd w:val="0"/>
        <w:spacing w:after="0" w:line="240" w:lineRule="auto"/>
        <w:jc w:val="both"/>
      </w:pPr>
    </w:p>
    <w:p w14:paraId="0BE750F8" w14:textId="2613D69B" w:rsidR="003F11D0" w:rsidRDefault="003F11D0" w:rsidP="003F11D0">
      <w:pPr>
        <w:autoSpaceDE w:val="0"/>
        <w:autoSpaceDN w:val="0"/>
        <w:adjustRightInd w:val="0"/>
        <w:spacing w:after="0" w:line="240" w:lineRule="auto"/>
        <w:jc w:val="both"/>
      </w:pPr>
      <w:r>
        <w:t xml:space="preserve">In deze fase is het belangrijk om ook te blijven controleren of er sporen van eventuele buitgemaakte informatie te vinden zijn op het internet of </w:t>
      </w:r>
      <w:proofErr w:type="spellStart"/>
      <w:r>
        <w:t>Darkweb</w:t>
      </w:r>
      <w:proofErr w:type="spellEnd"/>
      <w:r>
        <w:t>. Schakel hiervoor desgewenst een bedrijf in dat hierin is gespecialiseerd.</w:t>
      </w:r>
      <w:r w:rsidR="00DF58ED">
        <w:t xml:space="preserve"> </w:t>
      </w:r>
      <w:r w:rsidR="00FC24BE">
        <w:t>Mocht uit deze sporen blijken dat</w:t>
      </w:r>
      <w:r w:rsidR="00DF58ED" w:rsidRPr="00DF58ED">
        <w:t xml:space="preserve"> er persoonsgegevens </w:t>
      </w:r>
      <w:r w:rsidR="00FC24BE">
        <w:t>zijn buitgemaakt</w:t>
      </w:r>
      <w:r w:rsidR="00DF58ED" w:rsidRPr="00DF58ED">
        <w:t xml:space="preserve">, volg dan </w:t>
      </w:r>
      <w:r w:rsidR="00B67303">
        <w:t xml:space="preserve">alsnog </w:t>
      </w:r>
      <w:r w:rsidR="00A93512">
        <w:t xml:space="preserve">direct </w:t>
      </w:r>
      <w:r w:rsidR="00DF58ED" w:rsidRPr="00DF58ED">
        <w:t>het Datalekkenprotocol.</w:t>
      </w:r>
    </w:p>
    <w:p w14:paraId="456C40D7" w14:textId="77777777" w:rsidR="001C2703" w:rsidRDefault="001C2703" w:rsidP="00924355">
      <w:pPr>
        <w:autoSpaceDE w:val="0"/>
        <w:autoSpaceDN w:val="0"/>
        <w:adjustRightInd w:val="0"/>
        <w:spacing w:after="0" w:line="240" w:lineRule="auto"/>
        <w:jc w:val="both"/>
      </w:pPr>
    </w:p>
    <w:p w14:paraId="3F1F1602" w14:textId="571265E6" w:rsidR="0052349C" w:rsidRDefault="0052349C" w:rsidP="0052349C">
      <w:pPr>
        <w:autoSpaceDE w:val="0"/>
        <w:autoSpaceDN w:val="0"/>
        <w:adjustRightInd w:val="0"/>
        <w:spacing w:after="0" w:line="240" w:lineRule="auto"/>
        <w:jc w:val="both"/>
      </w:pPr>
      <w:r>
        <w:t xml:space="preserve">Voor computersystemen </w:t>
      </w:r>
      <w:r w:rsidR="003F11D0">
        <w:t>op</w:t>
      </w:r>
      <w:r>
        <w:t xml:space="preserve"> werkplekken en</w:t>
      </w:r>
      <w:r w:rsidR="003F11D0">
        <w:t xml:space="preserve"> voor</w:t>
      </w:r>
      <w:r>
        <w:t xml:space="preserve"> servers geldt dat ze mogelijk helemaal opnieuw moeten worden opgebouwd op </w:t>
      </w:r>
      <w:r w:rsidR="003F11D0">
        <w:t>‘</w:t>
      </w:r>
      <w:r>
        <w:t>schone</w:t>
      </w:r>
      <w:r w:rsidR="003F11D0">
        <w:t>’</w:t>
      </w:r>
      <w:r>
        <w:t xml:space="preserve"> apparatuur. In de meeste gevallen zal dit ook het geval zijn als een forensische partij naast het veiligstellen van gegevens voor onderzoek bepaalde systemen nog voor nadere analyse nodig heeft. Het komt steeds vaker voor dat gecompromitteerde systemen nooit meer helemaal vertrouwd kunnen worden en daarmee is het opnieuw opbouwen een noodzaak. Het herstellen van systemen is een tijdrovende en capaciteit kostende klus, hiervoor kan het noodzakelijk zijn om hulp in te roepen van leveranciers. </w:t>
      </w:r>
      <w:r w:rsidR="006878A3">
        <w:t xml:space="preserve">Herstel van informatie kan ook zodanig ingewikkeld zijn dat externe specialisten nodig zijn om hierbij te ondersteunen. Daarnaast is ook capaciteit van bijvoorbeeld functioneel/technisch beheerders nodig om te bepalen wat er aan informatie nog </w:t>
      </w:r>
      <w:r w:rsidR="009008EE">
        <w:t>bruikbaar</w:t>
      </w:r>
      <w:r w:rsidR="006878A3">
        <w:t xml:space="preserve"> is.</w:t>
      </w:r>
    </w:p>
    <w:p w14:paraId="1F379736" w14:textId="77777777" w:rsidR="00F07B63" w:rsidRDefault="00F07B63" w:rsidP="0052349C">
      <w:pPr>
        <w:autoSpaceDE w:val="0"/>
        <w:autoSpaceDN w:val="0"/>
        <w:adjustRightInd w:val="0"/>
        <w:spacing w:after="0" w:line="240" w:lineRule="auto"/>
        <w:jc w:val="both"/>
      </w:pPr>
    </w:p>
    <w:p w14:paraId="34D3AE51" w14:textId="7A61B269" w:rsidR="0012566C" w:rsidRPr="002D694A" w:rsidRDefault="0036323C" w:rsidP="0036323C">
      <w:pPr>
        <w:pStyle w:val="Kop1"/>
        <w:spacing w:line="276" w:lineRule="auto"/>
        <w:rPr>
          <w:rFonts w:ascii="Fira Sans" w:hAnsi="Fira Sans"/>
          <w:b/>
          <w:color w:val="004B7D"/>
          <w:sz w:val="26"/>
        </w:rPr>
      </w:pPr>
      <w:r>
        <w:rPr>
          <w:rFonts w:ascii="Fira Sans" w:hAnsi="Fira Sans"/>
          <w:b/>
          <w:color w:val="004B7D"/>
          <w:sz w:val="26"/>
        </w:rPr>
        <w:t xml:space="preserve">Stap 5 - </w:t>
      </w:r>
      <w:bookmarkStart w:id="13" w:name="_Toc115640259"/>
      <w:proofErr w:type="spellStart"/>
      <w:r w:rsidR="00172354" w:rsidRPr="002D694A">
        <w:rPr>
          <w:rFonts w:ascii="Fira Sans" w:hAnsi="Fira Sans"/>
          <w:b/>
          <w:color w:val="004B7D"/>
          <w:sz w:val="26"/>
        </w:rPr>
        <w:t>Remediatie</w:t>
      </w:r>
      <w:bookmarkEnd w:id="13"/>
      <w:proofErr w:type="spellEnd"/>
    </w:p>
    <w:p w14:paraId="7E8AB009" w14:textId="2440F6CF" w:rsidR="00172354" w:rsidRDefault="00172354" w:rsidP="00172354">
      <w:pPr>
        <w:autoSpaceDE w:val="0"/>
        <w:autoSpaceDN w:val="0"/>
        <w:adjustRightInd w:val="0"/>
        <w:spacing w:after="0" w:line="240" w:lineRule="auto"/>
        <w:jc w:val="both"/>
      </w:pPr>
    </w:p>
    <w:p w14:paraId="02E42E62" w14:textId="03FC6142" w:rsidR="00AC3243" w:rsidRDefault="00434075" w:rsidP="00FA26ED">
      <w:pPr>
        <w:pStyle w:val="K01-basistekst"/>
        <w:rPr>
          <w:rFonts w:asciiTheme="minorHAnsi" w:eastAsiaTheme="minorHAnsi" w:hAnsiTheme="minorHAnsi" w:cstheme="minorBidi"/>
          <w:noProof w:val="0"/>
          <w:sz w:val="22"/>
          <w:szCs w:val="22"/>
          <w:lang w:eastAsia="en-US"/>
        </w:rPr>
      </w:pPr>
      <w:r w:rsidRPr="00D50436">
        <w:rPr>
          <w:rFonts w:asciiTheme="minorHAnsi" w:eastAsiaTheme="minorHAnsi" w:hAnsiTheme="minorHAnsi" w:cstheme="minorBidi"/>
          <w:noProof w:val="0"/>
          <w:sz w:val="22"/>
          <w:szCs w:val="22"/>
          <w:lang w:eastAsia="en-US"/>
        </w:rPr>
        <w:t>Hoe kon dit gebeuren?</w:t>
      </w:r>
      <w:r w:rsidR="00FA26ED">
        <w:rPr>
          <w:rFonts w:asciiTheme="minorHAnsi" w:eastAsiaTheme="minorHAnsi" w:hAnsiTheme="minorHAnsi" w:cstheme="minorBidi"/>
          <w:noProof w:val="0"/>
          <w:sz w:val="22"/>
          <w:szCs w:val="22"/>
          <w:lang w:eastAsia="en-US"/>
        </w:rPr>
        <w:t xml:space="preserve"> </w:t>
      </w:r>
      <w:r w:rsidR="00AA48E4">
        <w:rPr>
          <w:rFonts w:asciiTheme="minorHAnsi" w:eastAsiaTheme="minorHAnsi" w:hAnsiTheme="minorHAnsi" w:cstheme="minorBidi"/>
          <w:noProof w:val="0"/>
          <w:sz w:val="22"/>
          <w:szCs w:val="22"/>
          <w:lang w:eastAsia="en-US"/>
        </w:rPr>
        <w:t>Zet</w:t>
      </w:r>
      <w:r w:rsidR="00FA26ED" w:rsidRPr="00FA26ED">
        <w:rPr>
          <w:rFonts w:asciiTheme="minorHAnsi" w:eastAsiaTheme="minorHAnsi" w:hAnsiTheme="minorHAnsi" w:cstheme="minorBidi"/>
          <w:noProof w:val="0"/>
          <w:sz w:val="22"/>
          <w:szCs w:val="22"/>
          <w:lang w:eastAsia="en-US"/>
        </w:rPr>
        <w:t xml:space="preserve"> alle ondersteunende technologieën, bedrijfsprocessen </w:t>
      </w:r>
      <w:r w:rsidR="0036323C">
        <w:rPr>
          <w:rFonts w:asciiTheme="minorHAnsi" w:eastAsiaTheme="minorHAnsi" w:hAnsiTheme="minorHAnsi" w:cstheme="minorBidi"/>
          <w:noProof w:val="0"/>
          <w:sz w:val="22"/>
          <w:szCs w:val="22"/>
          <w:lang w:eastAsia="en-US"/>
        </w:rPr>
        <w:t>en</w:t>
      </w:r>
      <w:r w:rsidR="00FA26ED" w:rsidRPr="00FA26ED">
        <w:rPr>
          <w:rFonts w:asciiTheme="minorHAnsi" w:eastAsiaTheme="minorHAnsi" w:hAnsiTheme="minorHAnsi" w:cstheme="minorBidi"/>
          <w:noProof w:val="0"/>
          <w:sz w:val="22"/>
          <w:szCs w:val="22"/>
          <w:lang w:eastAsia="en-US"/>
        </w:rPr>
        <w:t xml:space="preserve"> personeelstraining </w:t>
      </w:r>
      <w:r w:rsidR="00AA48E4">
        <w:rPr>
          <w:rFonts w:asciiTheme="minorHAnsi" w:eastAsiaTheme="minorHAnsi" w:hAnsiTheme="minorHAnsi" w:cstheme="minorBidi"/>
          <w:noProof w:val="0"/>
          <w:sz w:val="22"/>
          <w:szCs w:val="22"/>
          <w:lang w:eastAsia="en-US"/>
        </w:rPr>
        <w:t xml:space="preserve">in </w:t>
      </w:r>
      <w:r w:rsidR="00FA26ED" w:rsidRPr="00FA26ED">
        <w:rPr>
          <w:rFonts w:asciiTheme="minorHAnsi" w:eastAsiaTheme="minorHAnsi" w:hAnsiTheme="minorHAnsi" w:cstheme="minorBidi"/>
          <w:noProof w:val="0"/>
          <w:sz w:val="22"/>
          <w:szCs w:val="22"/>
          <w:lang w:eastAsia="en-US"/>
        </w:rPr>
        <w:t xml:space="preserve">die mogelijk zouden hebben geholpen om het incident te voorkomen als ze vóór het incident aanwezig waren geweest. </w:t>
      </w:r>
    </w:p>
    <w:p w14:paraId="7CB8807D" w14:textId="77777777" w:rsidR="00820E48" w:rsidRDefault="00820E48" w:rsidP="00820E48">
      <w:pPr>
        <w:pStyle w:val="K01-basistekst"/>
        <w:rPr>
          <w:rFonts w:asciiTheme="minorHAnsi" w:eastAsiaTheme="minorHAnsi" w:hAnsiTheme="minorHAnsi" w:cstheme="minorBidi"/>
          <w:noProof w:val="0"/>
          <w:sz w:val="22"/>
          <w:szCs w:val="22"/>
          <w:lang w:eastAsia="en-US"/>
        </w:rPr>
      </w:pPr>
    </w:p>
    <w:p w14:paraId="106C6EBD" w14:textId="687699C3" w:rsidR="00820E48" w:rsidRPr="00E33677" w:rsidRDefault="00C237E5" w:rsidP="00820E48">
      <w:pPr>
        <w:pStyle w:val="K01-basistekst"/>
        <w:rPr>
          <w:rFonts w:asciiTheme="minorHAnsi" w:eastAsiaTheme="minorHAnsi" w:hAnsiTheme="minorHAnsi" w:cstheme="minorBidi"/>
          <w:noProof w:val="0"/>
          <w:sz w:val="22"/>
          <w:szCs w:val="22"/>
          <w:lang w:eastAsia="en-US"/>
        </w:rPr>
      </w:pPr>
      <w:r>
        <w:rPr>
          <w:rFonts w:asciiTheme="minorHAnsi" w:eastAsiaTheme="minorHAnsi" w:hAnsiTheme="minorHAnsi" w:cstheme="minorBidi"/>
          <w:noProof w:val="0"/>
          <w:sz w:val="22"/>
          <w:szCs w:val="22"/>
          <w:lang w:eastAsia="en-US"/>
        </w:rPr>
        <w:t>Check nogmaals of</w:t>
      </w:r>
      <w:r w:rsidR="00820E48" w:rsidRPr="00FA26ED">
        <w:rPr>
          <w:rFonts w:asciiTheme="minorHAnsi" w:eastAsiaTheme="minorHAnsi" w:hAnsiTheme="minorHAnsi" w:cstheme="minorBidi"/>
          <w:noProof w:val="0"/>
          <w:sz w:val="22"/>
          <w:szCs w:val="22"/>
          <w:lang w:eastAsia="en-US"/>
        </w:rPr>
        <w:t xml:space="preserve"> eventuele kwetsbaarheden</w:t>
      </w:r>
      <w:r>
        <w:rPr>
          <w:rFonts w:asciiTheme="minorHAnsi" w:eastAsiaTheme="minorHAnsi" w:hAnsiTheme="minorHAnsi" w:cstheme="minorBidi"/>
          <w:noProof w:val="0"/>
          <w:sz w:val="22"/>
          <w:szCs w:val="22"/>
          <w:lang w:eastAsia="en-US"/>
        </w:rPr>
        <w:t xml:space="preserve"> </w:t>
      </w:r>
      <w:r w:rsidR="00820E48" w:rsidRPr="00FA26ED">
        <w:rPr>
          <w:rFonts w:asciiTheme="minorHAnsi" w:eastAsiaTheme="minorHAnsi" w:hAnsiTheme="minorHAnsi" w:cstheme="minorBidi"/>
          <w:noProof w:val="0"/>
          <w:sz w:val="22"/>
          <w:szCs w:val="22"/>
          <w:lang w:eastAsia="en-US"/>
        </w:rPr>
        <w:t>die tijdens het incident zijn uitgebuit</w:t>
      </w:r>
      <w:r>
        <w:rPr>
          <w:rFonts w:asciiTheme="minorHAnsi" w:eastAsiaTheme="minorHAnsi" w:hAnsiTheme="minorHAnsi" w:cstheme="minorBidi"/>
          <w:noProof w:val="0"/>
          <w:sz w:val="22"/>
          <w:szCs w:val="22"/>
          <w:lang w:eastAsia="en-US"/>
        </w:rPr>
        <w:t>, wel echt zijn verholpen</w:t>
      </w:r>
      <w:r w:rsidR="00820E48" w:rsidRPr="00FA26ED">
        <w:rPr>
          <w:rFonts w:asciiTheme="minorHAnsi" w:eastAsiaTheme="minorHAnsi" w:hAnsiTheme="minorHAnsi" w:cstheme="minorBidi"/>
          <w:noProof w:val="0"/>
          <w:sz w:val="22"/>
          <w:szCs w:val="22"/>
          <w:lang w:eastAsia="en-US"/>
        </w:rPr>
        <w:t xml:space="preserve">. Dit omvat onder andere de technische kwetsbaarheden die het mogelijk hebben gemaakt dat </w:t>
      </w:r>
      <w:r w:rsidR="00820E48">
        <w:rPr>
          <w:rFonts w:asciiTheme="minorHAnsi" w:eastAsiaTheme="minorHAnsi" w:hAnsiTheme="minorHAnsi" w:cstheme="minorBidi"/>
          <w:noProof w:val="0"/>
          <w:sz w:val="22"/>
          <w:szCs w:val="22"/>
          <w:lang w:eastAsia="en-US"/>
        </w:rPr>
        <w:t>een hack-aanval of ander incident heeft plaatsgevonden</w:t>
      </w:r>
      <w:r w:rsidR="00820E48" w:rsidRPr="00FA26ED">
        <w:rPr>
          <w:rFonts w:asciiTheme="minorHAnsi" w:eastAsiaTheme="minorHAnsi" w:hAnsiTheme="minorHAnsi" w:cstheme="minorBidi"/>
          <w:noProof w:val="0"/>
          <w:sz w:val="22"/>
          <w:szCs w:val="22"/>
          <w:lang w:eastAsia="en-US"/>
        </w:rPr>
        <w:t>. Als er een kwetsbaarheid is uitgebuit bestaat de kans dat een aanvaller het weer opnieuw zal proberen, het is dus zaak om alle kwetsbaarheden en ondersteunende technologieën te verbeteren.</w:t>
      </w:r>
    </w:p>
    <w:p w14:paraId="1411554A" w14:textId="53F2ED0A" w:rsidR="005E31C0" w:rsidRPr="002D694A" w:rsidRDefault="0085381B" w:rsidP="0085381B">
      <w:pPr>
        <w:pStyle w:val="Kop1"/>
        <w:spacing w:line="276" w:lineRule="auto"/>
        <w:rPr>
          <w:rFonts w:ascii="Fira Sans" w:hAnsi="Fira Sans"/>
          <w:b/>
          <w:color w:val="004B7D"/>
          <w:sz w:val="26"/>
        </w:rPr>
      </w:pPr>
      <w:bookmarkStart w:id="14" w:name="_Toc115640260"/>
      <w:r>
        <w:rPr>
          <w:rFonts w:ascii="Fira Sans" w:hAnsi="Fira Sans"/>
          <w:b/>
          <w:color w:val="004B7D"/>
          <w:sz w:val="26"/>
        </w:rPr>
        <w:lastRenderedPageBreak/>
        <w:t xml:space="preserve">Stap 6 - </w:t>
      </w:r>
      <w:r w:rsidR="001338CE" w:rsidRPr="002D694A">
        <w:rPr>
          <w:rFonts w:ascii="Fira Sans" w:hAnsi="Fira Sans"/>
          <w:b/>
          <w:color w:val="004B7D"/>
          <w:sz w:val="26"/>
        </w:rPr>
        <w:t>Kennisgeving</w:t>
      </w:r>
      <w:r w:rsidR="004D37BB" w:rsidRPr="002D694A">
        <w:rPr>
          <w:rFonts w:ascii="Fira Sans" w:hAnsi="Fira Sans"/>
          <w:b/>
          <w:color w:val="004B7D"/>
          <w:sz w:val="26"/>
        </w:rPr>
        <w:t xml:space="preserve"> en communicatie</w:t>
      </w:r>
      <w:bookmarkEnd w:id="14"/>
      <w:r w:rsidR="001338CE" w:rsidRPr="002D694A">
        <w:rPr>
          <w:rFonts w:ascii="Fira Sans" w:hAnsi="Fira Sans"/>
          <w:b/>
          <w:color w:val="004B7D"/>
          <w:sz w:val="26"/>
        </w:rPr>
        <w:t xml:space="preserve"> </w:t>
      </w:r>
    </w:p>
    <w:p w14:paraId="4AB75AEB" w14:textId="77777777" w:rsidR="005E31C0" w:rsidRDefault="005E31C0" w:rsidP="005E31C0">
      <w:pPr>
        <w:autoSpaceDE w:val="0"/>
        <w:autoSpaceDN w:val="0"/>
        <w:adjustRightInd w:val="0"/>
        <w:spacing w:after="0" w:line="240" w:lineRule="auto"/>
        <w:jc w:val="both"/>
      </w:pPr>
    </w:p>
    <w:p w14:paraId="37C7D71A" w14:textId="4BA355E6" w:rsidR="00291DD3" w:rsidRDefault="00291DD3" w:rsidP="00291DD3">
      <w:pPr>
        <w:autoSpaceDE w:val="0"/>
        <w:autoSpaceDN w:val="0"/>
        <w:adjustRightInd w:val="0"/>
        <w:spacing w:after="0" w:line="240" w:lineRule="auto"/>
        <w:jc w:val="both"/>
      </w:pPr>
      <w:r w:rsidRPr="007F4D53">
        <w:t xml:space="preserve">Denk na over </w:t>
      </w:r>
      <w:r>
        <w:t xml:space="preserve">(mogelijk al in stap 2 gedane) </w:t>
      </w:r>
      <w:r w:rsidRPr="007F4D53">
        <w:t>communicatie</w:t>
      </w:r>
      <w:r>
        <w:t xml:space="preserve"> met</w:t>
      </w:r>
      <w:r w:rsidRPr="007F4D53">
        <w:t xml:space="preserve"> </w:t>
      </w:r>
      <w:r>
        <w:t>en het notificeren van</w:t>
      </w:r>
      <w:r w:rsidRPr="007F4D53">
        <w:t xml:space="preserve"> externe</w:t>
      </w:r>
      <w:r>
        <w:t xml:space="preserve"> </w:t>
      </w:r>
      <w:r w:rsidRPr="007F4D53">
        <w:t>stakeholders</w:t>
      </w:r>
      <w:r>
        <w:t xml:space="preserve"> en betrokkenen</w:t>
      </w:r>
      <w:r w:rsidRPr="007F4D53">
        <w:t xml:space="preserve">. </w:t>
      </w:r>
      <w:r w:rsidR="00814DE5" w:rsidRPr="00814DE5">
        <w:t xml:space="preserve">Neem beslissingen op basis van de bevindingen van het </w:t>
      </w:r>
      <w:r w:rsidR="004B6987">
        <w:t>IRT en b</w:t>
      </w:r>
      <w:r w:rsidRPr="007F4D53">
        <w:t>etrek</w:t>
      </w:r>
      <w:r>
        <w:t xml:space="preserve"> altijd</w:t>
      </w:r>
      <w:r w:rsidRPr="007F4D53">
        <w:t xml:space="preserve"> de </w:t>
      </w:r>
      <w:r>
        <w:t xml:space="preserve">aangewezen </w:t>
      </w:r>
      <w:r w:rsidR="00814DE5" w:rsidRPr="00745757">
        <w:rPr>
          <w:highlight w:val="yellow"/>
        </w:rPr>
        <w:t>communicatieadviseur van het IRT</w:t>
      </w:r>
      <w:r w:rsidR="00814DE5" w:rsidRPr="007F4D53">
        <w:t xml:space="preserve"> </w:t>
      </w:r>
      <w:r w:rsidRPr="007F4D53">
        <w:t xml:space="preserve">hierbij. </w:t>
      </w:r>
    </w:p>
    <w:p w14:paraId="4BE241B1" w14:textId="77777777" w:rsidR="00814DE5" w:rsidRDefault="00814DE5" w:rsidP="00291DD3">
      <w:pPr>
        <w:autoSpaceDE w:val="0"/>
        <w:autoSpaceDN w:val="0"/>
        <w:adjustRightInd w:val="0"/>
        <w:spacing w:after="0" w:line="240" w:lineRule="auto"/>
        <w:jc w:val="both"/>
      </w:pPr>
    </w:p>
    <w:p w14:paraId="012DAD40" w14:textId="11DF0742" w:rsidR="004B6987" w:rsidRDefault="00814DE5" w:rsidP="00814DE5">
      <w:pPr>
        <w:pStyle w:val="Lijstalinea"/>
        <w:numPr>
          <w:ilvl w:val="0"/>
          <w:numId w:val="44"/>
        </w:numPr>
        <w:autoSpaceDE w:val="0"/>
        <w:autoSpaceDN w:val="0"/>
        <w:adjustRightInd w:val="0"/>
        <w:spacing w:after="0" w:line="240" w:lineRule="auto"/>
        <w:jc w:val="both"/>
      </w:pPr>
      <w:r w:rsidRPr="00814DE5">
        <w:t>Wie zal zich bezighouden met het beantwoorden van telefoon en e-mail op vragen? Rechtvaardigt het verwachte volume het opzetten of inzetten van een callcenter?</w:t>
      </w:r>
    </w:p>
    <w:p w14:paraId="44738BC1" w14:textId="3B818C1E" w:rsidR="00814DE5" w:rsidRDefault="00814DE5" w:rsidP="00291DD3">
      <w:pPr>
        <w:pStyle w:val="Lijstalinea"/>
        <w:numPr>
          <w:ilvl w:val="0"/>
          <w:numId w:val="44"/>
        </w:numPr>
        <w:autoSpaceDE w:val="0"/>
        <w:autoSpaceDN w:val="0"/>
        <w:adjustRightInd w:val="0"/>
        <w:spacing w:after="0" w:line="240" w:lineRule="auto"/>
        <w:jc w:val="both"/>
      </w:pPr>
      <w:r w:rsidRPr="00814DE5">
        <w:t xml:space="preserve">Is het noodzakelijk om een officieel persbericht </w:t>
      </w:r>
      <w:r w:rsidR="00D40E18">
        <w:t xml:space="preserve">uit te laten gaan en </w:t>
      </w:r>
      <w:r w:rsidRPr="00814DE5">
        <w:t xml:space="preserve">te plaatsen op de website van </w:t>
      </w:r>
      <w:r w:rsidRPr="004B6987">
        <w:rPr>
          <w:highlight w:val="yellow"/>
        </w:rPr>
        <w:t>ORGANISATIENAAM</w:t>
      </w:r>
      <w:r w:rsidR="00B76B76">
        <w:t>?</w:t>
      </w:r>
    </w:p>
    <w:p w14:paraId="09AADBCE" w14:textId="77777777" w:rsidR="0025345A" w:rsidRDefault="0025345A" w:rsidP="0025345A">
      <w:pPr>
        <w:pStyle w:val="Lijstalinea"/>
        <w:autoSpaceDE w:val="0"/>
        <w:autoSpaceDN w:val="0"/>
        <w:adjustRightInd w:val="0"/>
        <w:spacing w:after="0" w:line="240" w:lineRule="auto"/>
        <w:ind w:left="360"/>
        <w:jc w:val="both"/>
      </w:pPr>
    </w:p>
    <w:p w14:paraId="671CEE7E" w14:textId="3F3C643D" w:rsidR="005E31C0" w:rsidRPr="002D694A" w:rsidRDefault="00291DD3" w:rsidP="00291DD3">
      <w:pPr>
        <w:pStyle w:val="Kop1"/>
        <w:spacing w:line="276" w:lineRule="auto"/>
        <w:rPr>
          <w:rFonts w:ascii="Fira Sans" w:hAnsi="Fira Sans"/>
          <w:b/>
          <w:color w:val="004B7D"/>
          <w:sz w:val="26"/>
        </w:rPr>
      </w:pPr>
      <w:bookmarkStart w:id="15" w:name="_Toc115640261"/>
      <w:r>
        <w:rPr>
          <w:rFonts w:ascii="Fira Sans" w:hAnsi="Fira Sans"/>
          <w:b/>
          <w:color w:val="004B7D"/>
          <w:sz w:val="26"/>
        </w:rPr>
        <w:t xml:space="preserve">Stap 7 - </w:t>
      </w:r>
      <w:r w:rsidR="0050540E" w:rsidRPr="002D694A">
        <w:rPr>
          <w:rFonts w:ascii="Fira Sans" w:hAnsi="Fira Sans"/>
          <w:b/>
          <w:color w:val="004B7D"/>
          <w:sz w:val="26"/>
        </w:rPr>
        <w:t>E</w:t>
      </w:r>
      <w:r w:rsidR="001338CE" w:rsidRPr="002D694A">
        <w:rPr>
          <w:rFonts w:ascii="Fira Sans" w:hAnsi="Fira Sans"/>
          <w:b/>
          <w:color w:val="004B7D"/>
          <w:sz w:val="26"/>
        </w:rPr>
        <w:t>valuatie</w:t>
      </w:r>
      <w:bookmarkEnd w:id="15"/>
    </w:p>
    <w:p w14:paraId="77558AE2" w14:textId="77777777" w:rsidR="005E31C0" w:rsidRDefault="005E31C0" w:rsidP="005E31C0">
      <w:pPr>
        <w:autoSpaceDE w:val="0"/>
        <w:autoSpaceDN w:val="0"/>
        <w:adjustRightInd w:val="0"/>
        <w:spacing w:after="0" w:line="240" w:lineRule="auto"/>
        <w:jc w:val="both"/>
      </w:pPr>
    </w:p>
    <w:p w14:paraId="54251CAD" w14:textId="43E87220" w:rsidR="00582FD9" w:rsidRDefault="00AC2B18" w:rsidP="007709C3">
      <w:pPr>
        <w:pStyle w:val="Lijstalinea"/>
        <w:numPr>
          <w:ilvl w:val="0"/>
          <w:numId w:val="8"/>
        </w:numPr>
        <w:autoSpaceDE w:val="0"/>
        <w:autoSpaceDN w:val="0"/>
        <w:adjustRightInd w:val="0"/>
        <w:spacing w:after="0" w:line="240" w:lineRule="auto"/>
        <w:jc w:val="both"/>
      </w:pPr>
      <w:r>
        <w:t xml:space="preserve">Volg de taken op, zoals genoemd in de checklist </w:t>
      </w:r>
      <w:r w:rsidR="009F4CD2">
        <w:t xml:space="preserve">(bijlage </w:t>
      </w:r>
      <w:r w:rsidR="00F31BC0">
        <w:t>B</w:t>
      </w:r>
      <w:r w:rsidR="009F4CD2">
        <w:t>);</w:t>
      </w:r>
      <w:r w:rsidR="007709C3">
        <w:t xml:space="preserve">  </w:t>
      </w:r>
    </w:p>
    <w:p w14:paraId="42542186" w14:textId="77777777" w:rsidR="007709C3" w:rsidRDefault="007709C3" w:rsidP="007709C3">
      <w:pPr>
        <w:pStyle w:val="Lijstalinea"/>
        <w:numPr>
          <w:ilvl w:val="0"/>
          <w:numId w:val="8"/>
        </w:numPr>
        <w:autoSpaceDE w:val="0"/>
        <w:autoSpaceDN w:val="0"/>
        <w:adjustRightInd w:val="0"/>
        <w:spacing w:after="0" w:line="240" w:lineRule="auto"/>
        <w:jc w:val="both"/>
      </w:pPr>
      <w:r>
        <w:t xml:space="preserve">Neem het incident op in het incidentenregister. </w:t>
      </w:r>
      <w:r w:rsidRPr="007709C3">
        <w:rPr>
          <w:rFonts w:cstheme="minorHAnsi"/>
          <w:szCs w:val="18"/>
        </w:rPr>
        <w:t>Incidenten moeten goed worden beschreven, met de oplossing erbij, en bewaard zodat het incidentmanagementproces en eventueel andere processen worden verbeterd. Er kan lering worden getrokken uit het overzicht met het aantal incidenten en het type incidenten en hier kan vervolgens op worden geacteerd.</w:t>
      </w:r>
    </w:p>
    <w:p w14:paraId="67C14A28" w14:textId="77777777" w:rsidR="007709C3" w:rsidRDefault="007709C3" w:rsidP="007709C3">
      <w:pPr>
        <w:pStyle w:val="Lijstalinea"/>
        <w:numPr>
          <w:ilvl w:val="0"/>
          <w:numId w:val="8"/>
        </w:numPr>
        <w:autoSpaceDE w:val="0"/>
        <w:autoSpaceDN w:val="0"/>
        <w:adjustRightInd w:val="0"/>
        <w:spacing w:after="0" w:line="240" w:lineRule="auto"/>
        <w:jc w:val="both"/>
      </w:pPr>
      <w:r>
        <w:t>Archiveer het forensisch bewijsmateriaal.</w:t>
      </w:r>
    </w:p>
    <w:p w14:paraId="40DB87F1" w14:textId="04266CA2" w:rsidR="007709C3" w:rsidRDefault="007709C3" w:rsidP="007709C3">
      <w:pPr>
        <w:pStyle w:val="Lijstalinea"/>
        <w:numPr>
          <w:ilvl w:val="0"/>
          <w:numId w:val="8"/>
        </w:numPr>
        <w:autoSpaceDE w:val="0"/>
        <w:autoSpaceDN w:val="0"/>
        <w:adjustRightInd w:val="0"/>
        <w:spacing w:after="0" w:line="240" w:lineRule="auto"/>
        <w:jc w:val="both"/>
      </w:pPr>
      <w:r>
        <w:t xml:space="preserve">Leer van het incident, door dit te bespreken met het team. Welke vervolgstappen en maatregelen worden </w:t>
      </w:r>
      <w:r w:rsidR="0025345A">
        <w:t xml:space="preserve">er </w:t>
      </w:r>
      <w:r>
        <w:t xml:space="preserve">genomen om het incident in de toekomst te voorkomen? Hoe kan het incidentmanagementproces worden verbeterd? </w:t>
      </w:r>
    </w:p>
    <w:p w14:paraId="66857FD3" w14:textId="325EEDC9" w:rsidR="00582FD9" w:rsidRDefault="0025345A" w:rsidP="007709C3">
      <w:pPr>
        <w:pStyle w:val="Lijstalinea"/>
        <w:numPr>
          <w:ilvl w:val="0"/>
          <w:numId w:val="8"/>
        </w:numPr>
        <w:autoSpaceDE w:val="0"/>
        <w:autoSpaceDN w:val="0"/>
        <w:adjustRightInd w:val="0"/>
        <w:spacing w:after="0" w:line="240" w:lineRule="auto"/>
        <w:jc w:val="both"/>
      </w:pPr>
      <w:r>
        <w:t>Scherp</w:t>
      </w:r>
      <w:r w:rsidR="007709C3">
        <w:t xml:space="preserve"> het incidentmanagementproces </w:t>
      </w:r>
      <w:r w:rsidR="00113D31">
        <w:t>met deze evaluatie aan</w:t>
      </w:r>
      <w:r w:rsidR="007709C3">
        <w:t xml:space="preserve"> (PDCA).</w:t>
      </w:r>
      <w:r w:rsidR="0015796A" w:rsidRPr="0015796A">
        <w:rPr>
          <w:rStyle w:val="Kop9Char"/>
        </w:rPr>
        <w:t xml:space="preserve"> </w:t>
      </w:r>
      <w:r w:rsidR="0015796A" w:rsidRPr="002372A0">
        <w:rPr>
          <w:rStyle w:val="Voetnootmarkering"/>
        </w:rPr>
        <w:footnoteReference w:id="4"/>
      </w:r>
    </w:p>
    <w:p w14:paraId="16B725A9" w14:textId="77777777" w:rsidR="00582FD9" w:rsidRDefault="00582FD9" w:rsidP="00A65067">
      <w:pPr>
        <w:jc w:val="both"/>
      </w:pPr>
    </w:p>
    <w:p w14:paraId="1DD383DD" w14:textId="77777777" w:rsidR="00582FD9" w:rsidRDefault="00582FD9" w:rsidP="00A65067">
      <w:pPr>
        <w:jc w:val="both"/>
      </w:pPr>
    </w:p>
    <w:p w14:paraId="204258A8" w14:textId="77777777" w:rsidR="00E06C3A" w:rsidRDefault="00E06C3A" w:rsidP="00A65067">
      <w:pPr>
        <w:jc w:val="both"/>
      </w:pPr>
    </w:p>
    <w:p w14:paraId="0F73B66B" w14:textId="77777777" w:rsidR="00E06C3A" w:rsidRDefault="00E06C3A" w:rsidP="00A65067">
      <w:pPr>
        <w:jc w:val="both"/>
      </w:pPr>
    </w:p>
    <w:p w14:paraId="5D6022E0" w14:textId="77777777" w:rsidR="00E06C3A" w:rsidRDefault="00E06C3A" w:rsidP="00A65067">
      <w:pPr>
        <w:jc w:val="both"/>
      </w:pPr>
    </w:p>
    <w:p w14:paraId="0AE7B167" w14:textId="77777777" w:rsidR="00E06C3A" w:rsidRDefault="00E06C3A" w:rsidP="00A65067">
      <w:pPr>
        <w:jc w:val="both"/>
      </w:pPr>
    </w:p>
    <w:p w14:paraId="597ED85B" w14:textId="77777777" w:rsidR="00EA6C5F" w:rsidRDefault="00EA6C5F" w:rsidP="00A65067">
      <w:pPr>
        <w:jc w:val="both"/>
      </w:pPr>
    </w:p>
    <w:p w14:paraId="1A16F600" w14:textId="77777777" w:rsidR="00FC680B" w:rsidRDefault="00FC680B" w:rsidP="00A65067">
      <w:pPr>
        <w:jc w:val="both"/>
      </w:pPr>
    </w:p>
    <w:p w14:paraId="4E09C36D" w14:textId="77777777" w:rsidR="00FC680B" w:rsidRDefault="00FC680B" w:rsidP="00A65067">
      <w:pPr>
        <w:jc w:val="both"/>
      </w:pPr>
    </w:p>
    <w:p w14:paraId="43E7EA9D" w14:textId="77777777" w:rsidR="00FC680B" w:rsidRDefault="00FC680B" w:rsidP="00A65067">
      <w:pPr>
        <w:jc w:val="both"/>
      </w:pPr>
    </w:p>
    <w:p w14:paraId="7E1BEA6C" w14:textId="77777777" w:rsidR="00FC680B" w:rsidRDefault="00FC680B" w:rsidP="00A65067">
      <w:pPr>
        <w:jc w:val="both"/>
      </w:pPr>
    </w:p>
    <w:p w14:paraId="7C9B473F" w14:textId="77777777" w:rsidR="00FC680B" w:rsidRDefault="00FC680B" w:rsidP="00A65067">
      <w:pPr>
        <w:jc w:val="both"/>
      </w:pPr>
    </w:p>
    <w:p w14:paraId="327715DB" w14:textId="77777777" w:rsidR="00E06C3A" w:rsidRDefault="00E06C3A" w:rsidP="00A65067">
      <w:pPr>
        <w:jc w:val="both"/>
      </w:pPr>
    </w:p>
    <w:p w14:paraId="670F6944" w14:textId="153C8C4F" w:rsidR="00B31F10" w:rsidRPr="002D694A" w:rsidRDefault="00811244" w:rsidP="002D694A">
      <w:pPr>
        <w:pStyle w:val="Kop1"/>
        <w:spacing w:line="276" w:lineRule="auto"/>
        <w:rPr>
          <w:rFonts w:ascii="Fira Sans" w:hAnsi="Fira Sans"/>
          <w:b/>
          <w:color w:val="004B7D"/>
          <w:sz w:val="26"/>
        </w:rPr>
      </w:pPr>
      <w:bookmarkStart w:id="16" w:name="_Toc115640262"/>
      <w:r w:rsidRPr="002D694A">
        <w:rPr>
          <w:rFonts w:ascii="Fira Sans" w:hAnsi="Fira Sans"/>
          <w:b/>
          <w:color w:val="004B7D"/>
          <w:sz w:val="26"/>
        </w:rPr>
        <w:lastRenderedPageBreak/>
        <w:t xml:space="preserve">Bijlage A – </w:t>
      </w:r>
      <w:r w:rsidR="00090D96">
        <w:rPr>
          <w:rFonts w:ascii="Fira Sans" w:hAnsi="Fira Sans"/>
          <w:b/>
          <w:color w:val="004B7D"/>
          <w:sz w:val="26"/>
        </w:rPr>
        <w:t>Incident Response</w:t>
      </w:r>
      <w:r w:rsidR="00405658">
        <w:rPr>
          <w:rFonts w:ascii="Fira Sans" w:hAnsi="Fira Sans"/>
          <w:b/>
          <w:color w:val="004B7D"/>
          <w:sz w:val="26"/>
        </w:rPr>
        <w:t xml:space="preserve"> Teams </w:t>
      </w:r>
      <w:r w:rsidRPr="002D694A">
        <w:rPr>
          <w:rFonts w:ascii="Fira Sans" w:hAnsi="Fira Sans"/>
          <w:b/>
          <w:color w:val="004B7D"/>
          <w:sz w:val="26"/>
        </w:rPr>
        <w:t>Rollen en Verantwoordelijkheden</w:t>
      </w:r>
      <w:bookmarkEnd w:id="16"/>
    </w:p>
    <w:p w14:paraId="5A462FCA" w14:textId="4C46DE9C" w:rsidR="00F10788" w:rsidRDefault="00F10788" w:rsidP="00A65067">
      <w:pPr>
        <w:jc w:val="both"/>
      </w:pPr>
    </w:p>
    <w:p w14:paraId="25C56463" w14:textId="30DB0B99" w:rsidR="00EC5A47" w:rsidRDefault="006D2080" w:rsidP="00F10788">
      <w:pPr>
        <w:jc w:val="both"/>
      </w:pPr>
      <w:r>
        <w:t xml:space="preserve">De teamsamenstelling is </w:t>
      </w:r>
      <w:r w:rsidR="00A45956">
        <w:t xml:space="preserve">essentieel voor een adequate reactie om het incident zo klein als mogelijk te houden. </w:t>
      </w:r>
      <w:r w:rsidR="00F10788">
        <w:t xml:space="preserve">Formeer een crisisteam afhankelijk van de </w:t>
      </w:r>
      <w:r w:rsidR="00CE7317">
        <w:t>impact</w:t>
      </w:r>
      <w:r w:rsidR="00F10788">
        <w:t xml:space="preserve"> van het incident. </w:t>
      </w:r>
      <w:r w:rsidR="00BF778C">
        <w:t xml:space="preserve">Beoordeel door te oefenen </w:t>
      </w:r>
      <w:r w:rsidR="00DD6990">
        <w:t xml:space="preserve">of teamsamenstellingen juist zijn, </w:t>
      </w:r>
      <w:r w:rsidR="00405658">
        <w:t>pas indien nodig aan</w:t>
      </w:r>
      <w:r w:rsidR="00276450">
        <w:t xml:space="preserve"> </w:t>
      </w:r>
      <w:r w:rsidR="00AE14E5">
        <w:t xml:space="preserve">en laat het </w:t>
      </w:r>
      <w:r w:rsidR="00433EBB">
        <w:t xml:space="preserve">team </w:t>
      </w:r>
      <w:r w:rsidR="00AE14E5">
        <w:t>goedkeuren</w:t>
      </w:r>
      <w:r w:rsidR="000408D0">
        <w:t xml:space="preserve"> door het bestuur.</w:t>
      </w:r>
      <w:r w:rsidR="00DD6990">
        <w:t xml:space="preserve"> </w:t>
      </w:r>
    </w:p>
    <w:p w14:paraId="2F58D44C" w14:textId="5E58BD94" w:rsidR="00F10788" w:rsidRDefault="00EC5A47" w:rsidP="00F10788">
      <w:pPr>
        <w:jc w:val="both"/>
      </w:pPr>
      <w:r>
        <w:t>D</w:t>
      </w:r>
      <w:r w:rsidR="0090165A">
        <w:t>e basis samenstelling van het</w:t>
      </w:r>
      <w:r>
        <w:t xml:space="preserve"> Incident Respons</w:t>
      </w:r>
      <w:r w:rsidR="00433EBB">
        <w:t>e</w:t>
      </w:r>
      <w:r>
        <w:t xml:space="preserve"> Teams bestaat in ieder geval uit</w:t>
      </w:r>
      <w:r w:rsidR="00F10788">
        <w:t>:</w:t>
      </w:r>
    </w:p>
    <w:tbl>
      <w:tblPr>
        <w:tblStyle w:val="Tabelraster"/>
        <w:tblW w:w="0" w:type="auto"/>
        <w:tblLook w:val="04A0" w:firstRow="1" w:lastRow="0" w:firstColumn="1" w:lastColumn="0" w:noHBand="0" w:noVBand="1"/>
      </w:tblPr>
      <w:tblGrid>
        <w:gridCol w:w="4950"/>
        <w:gridCol w:w="4112"/>
      </w:tblGrid>
      <w:tr w:rsidR="00BB36CC" w:rsidRPr="006A3BC8" w14:paraId="7DB43965" w14:textId="77777777" w:rsidTr="007216D7">
        <w:tc>
          <w:tcPr>
            <w:tcW w:w="5387" w:type="dxa"/>
            <w:shd w:val="clear" w:color="auto" w:fill="D1D943"/>
          </w:tcPr>
          <w:p w14:paraId="710B300E" w14:textId="70A44437" w:rsidR="00BB36CC" w:rsidRPr="007216D7" w:rsidRDefault="00FA1B0E" w:rsidP="006A3BC8">
            <w:pPr>
              <w:pStyle w:val="Kop2"/>
              <w:numPr>
                <w:ilvl w:val="0"/>
                <w:numId w:val="0"/>
              </w:numPr>
              <w:outlineLvl w:val="1"/>
              <w:rPr>
                <w:rFonts w:asciiTheme="minorHAnsi" w:hAnsiTheme="minorHAnsi" w:cstheme="minorHAnsi"/>
                <w:b/>
                <w:color w:val="292347"/>
                <w:sz w:val="22"/>
                <w:szCs w:val="22"/>
              </w:rPr>
            </w:pPr>
            <w:bookmarkStart w:id="17" w:name="_Toc111120674"/>
            <w:bookmarkStart w:id="18" w:name="_Toc115640263"/>
            <w:r w:rsidRPr="007216D7">
              <w:rPr>
                <w:rFonts w:asciiTheme="minorHAnsi" w:hAnsiTheme="minorHAnsi" w:cstheme="minorHAnsi"/>
                <w:b/>
                <w:color w:val="292347"/>
                <w:sz w:val="22"/>
                <w:szCs w:val="22"/>
              </w:rPr>
              <w:t>Rollen</w:t>
            </w:r>
            <w:bookmarkEnd w:id="17"/>
            <w:bookmarkEnd w:id="18"/>
          </w:p>
        </w:tc>
        <w:tc>
          <w:tcPr>
            <w:tcW w:w="3680" w:type="dxa"/>
            <w:shd w:val="clear" w:color="auto" w:fill="D1D943"/>
          </w:tcPr>
          <w:p w14:paraId="553F6FE3" w14:textId="6FCE9C6F" w:rsidR="00BB36CC" w:rsidRPr="007216D7" w:rsidRDefault="00FA1B0E" w:rsidP="009A7926">
            <w:pPr>
              <w:pStyle w:val="Kop2"/>
              <w:numPr>
                <w:ilvl w:val="0"/>
                <w:numId w:val="0"/>
              </w:numPr>
              <w:outlineLvl w:val="1"/>
              <w:rPr>
                <w:rFonts w:asciiTheme="minorHAnsi" w:hAnsiTheme="minorHAnsi" w:cstheme="minorHAnsi"/>
                <w:b/>
                <w:color w:val="292347"/>
                <w:sz w:val="22"/>
                <w:szCs w:val="22"/>
              </w:rPr>
            </w:pPr>
            <w:bookmarkStart w:id="19" w:name="_Toc111120675"/>
            <w:bookmarkStart w:id="20" w:name="_Toc115640264"/>
            <w:r w:rsidRPr="007216D7">
              <w:rPr>
                <w:rFonts w:asciiTheme="minorHAnsi" w:hAnsiTheme="minorHAnsi" w:cstheme="minorHAnsi"/>
                <w:b/>
                <w:color w:val="292347"/>
                <w:sz w:val="22"/>
                <w:szCs w:val="22"/>
              </w:rPr>
              <w:t>Verantwoordelijkheden</w:t>
            </w:r>
            <w:bookmarkEnd w:id="19"/>
            <w:bookmarkEnd w:id="20"/>
          </w:p>
        </w:tc>
      </w:tr>
      <w:tr w:rsidR="00BB36CC" w:rsidRPr="006A3BC8" w14:paraId="739B3382" w14:textId="37017D11" w:rsidTr="006A3BC8">
        <w:tc>
          <w:tcPr>
            <w:tcW w:w="5387" w:type="dxa"/>
          </w:tcPr>
          <w:p w14:paraId="6148318F" w14:textId="0D6DBE2C" w:rsidR="00B06B12" w:rsidRPr="006A3BC8" w:rsidRDefault="00BB36CC" w:rsidP="006A3BC8">
            <w:pPr>
              <w:spacing w:after="160" w:line="259" w:lineRule="auto"/>
            </w:pPr>
            <w:r w:rsidRPr="006A3BC8">
              <w:t>Een Incident Respons</w:t>
            </w:r>
            <w:r w:rsidR="00433EBB">
              <w:t>e</w:t>
            </w:r>
            <w:r w:rsidRPr="006A3BC8">
              <w:t xml:space="preserve"> Manager </w:t>
            </w:r>
          </w:p>
          <w:p w14:paraId="3EC701C2" w14:textId="369E12F7" w:rsidR="00BB36CC" w:rsidRPr="006A3BC8" w:rsidRDefault="00B06B12" w:rsidP="00986056">
            <w:pPr>
              <w:pStyle w:val="Lijstalinea"/>
              <w:numPr>
                <w:ilvl w:val="0"/>
                <w:numId w:val="13"/>
              </w:numPr>
              <w:spacing w:after="160" w:line="259" w:lineRule="auto"/>
            </w:pPr>
            <w:r w:rsidRPr="006A3BC8">
              <w:t xml:space="preserve">Bijvoorbeeld </w:t>
            </w:r>
            <w:r w:rsidR="00BB36CC" w:rsidRPr="006A3BC8">
              <w:t>de privacy coördinator, de IT-manager of de CISO</w:t>
            </w:r>
          </w:p>
        </w:tc>
        <w:tc>
          <w:tcPr>
            <w:tcW w:w="3680" w:type="dxa"/>
          </w:tcPr>
          <w:p w14:paraId="39EF01DD" w14:textId="77777777" w:rsidR="008E23A8" w:rsidRPr="006A3BC8" w:rsidRDefault="008F7DE4" w:rsidP="00986056">
            <w:pPr>
              <w:pStyle w:val="Lijstalinea"/>
              <w:numPr>
                <w:ilvl w:val="0"/>
                <w:numId w:val="9"/>
              </w:numPr>
              <w:spacing w:after="160" w:line="259" w:lineRule="auto"/>
            </w:pPr>
            <w:r w:rsidRPr="006A3BC8">
              <w:t>Deze zet de noodzakelijke stappen om het incident op te kunnen lossen</w:t>
            </w:r>
            <w:r w:rsidR="008E23A8" w:rsidRPr="006A3BC8">
              <w:t>;</w:t>
            </w:r>
          </w:p>
          <w:p w14:paraId="00AC21CB" w14:textId="59AA5235" w:rsidR="008E23A8" w:rsidRPr="006A3BC8" w:rsidRDefault="008E23A8" w:rsidP="00986056">
            <w:pPr>
              <w:pStyle w:val="Lijstalinea"/>
              <w:numPr>
                <w:ilvl w:val="0"/>
                <w:numId w:val="9"/>
              </w:numPr>
              <w:spacing w:after="160" w:line="259" w:lineRule="auto"/>
            </w:pPr>
            <w:r w:rsidRPr="006A3BC8">
              <w:t>Schakelt</w:t>
            </w:r>
            <w:r w:rsidR="00D759CA" w:rsidRPr="006A3BC8">
              <w:t xml:space="preserve"> de noodzakelijke </w:t>
            </w:r>
            <w:r w:rsidR="0064132C" w:rsidRPr="006A3BC8">
              <w:t xml:space="preserve">andere </w:t>
            </w:r>
            <w:proofErr w:type="spellStart"/>
            <w:r w:rsidR="001C774B" w:rsidRPr="006A3BC8">
              <w:t>IRT’ers</w:t>
            </w:r>
            <w:proofErr w:type="spellEnd"/>
            <w:r w:rsidR="001C774B" w:rsidRPr="006A3BC8">
              <w:t xml:space="preserve"> en </w:t>
            </w:r>
            <w:r w:rsidR="0064132C" w:rsidRPr="006A3BC8">
              <w:t>(externe) partijen in;</w:t>
            </w:r>
          </w:p>
          <w:p w14:paraId="1C2D16B5" w14:textId="77777777" w:rsidR="008E23A8" w:rsidRPr="006A3BC8" w:rsidRDefault="008E23A8" w:rsidP="00986056">
            <w:pPr>
              <w:pStyle w:val="Lijstalinea"/>
              <w:numPr>
                <w:ilvl w:val="0"/>
                <w:numId w:val="9"/>
              </w:numPr>
              <w:spacing w:after="160" w:line="259" w:lineRule="auto"/>
            </w:pPr>
            <w:r w:rsidRPr="006A3BC8">
              <w:t xml:space="preserve">Schakelt om </w:t>
            </w:r>
            <w:r w:rsidR="008F7DE4" w:rsidRPr="006A3BC8">
              <w:t>communicatie op te zetten</w:t>
            </w:r>
            <w:r w:rsidRPr="006A3BC8">
              <w:t>;</w:t>
            </w:r>
          </w:p>
          <w:p w14:paraId="4F27C5FC" w14:textId="79AA276B" w:rsidR="00BB36CC" w:rsidRPr="006A3BC8" w:rsidRDefault="008E23A8" w:rsidP="00986056">
            <w:pPr>
              <w:pStyle w:val="Lijstalinea"/>
              <w:numPr>
                <w:ilvl w:val="0"/>
                <w:numId w:val="9"/>
              </w:numPr>
              <w:spacing w:after="160" w:line="259" w:lineRule="auto"/>
            </w:pPr>
            <w:r w:rsidRPr="006A3BC8">
              <w:t>Stuurt het</w:t>
            </w:r>
            <w:r w:rsidR="008F7DE4" w:rsidRPr="006A3BC8">
              <w:t xml:space="preserve"> IRT aan</w:t>
            </w:r>
            <w:r w:rsidRPr="006A3BC8">
              <w:t>.</w:t>
            </w:r>
          </w:p>
        </w:tc>
      </w:tr>
      <w:tr w:rsidR="00BB36CC" w:rsidRPr="006A3BC8" w14:paraId="2E468C5D" w14:textId="35B2DB31" w:rsidTr="006A3BC8">
        <w:tc>
          <w:tcPr>
            <w:tcW w:w="5387" w:type="dxa"/>
          </w:tcPr>
          <w:p w14:paraId="20701B2E" w14:textId="77777777" w:rsidR="00BB36CC" w:rsidRPr="006A3BC8" w:rsidRDefault="00BB36CC" w:rsidP="006A3BC8">
            <w:pPr>
              <w:spacing w:after="160" w:line="259" w:lineRule="auto"/>
            </w:pPr>
            <w:r w:rsidRPr="006A3BC8">
              <w:t>De vertegenwoordiger van het management als voorzitter</w:t>
            </w:r>
          </w:p>
          <w:p w14:paraId="2413FFBC" w14:textId="2D29DA23" w:rsidR="00C014BE" w:rsidRPr="006A3BC8" w:rsidRDefault="00B06B12" w:rsidP="00986056">
            <w:pPr>
              <w:pStyle w:val="Lijstalinea"/>
              <w:numPr>
                <w:ilvl w:val="0"/>
                <w:numId w:val="12"/>
              </w:numPr>
              <w:spacing w:after="160" w:line="259" w:lineRule="auto"/>
            </w:pPr>
            <w:r w:rsidRPr="006A3BC8">
              <w:t xml:space="preserve">Bijvoorbeeld </w:t>
            </w:r>
            <w:r w:rsidR="002B6F9C" w:rsidRPr="006A3BC8">
              <w:t>de Directeur</w:t>
            </w:r>
          </w:p>
        </w:tc>
        <w:tc>
          <w:tcPr>
            <w:tcW w:w="3680" w:type="dxa"/>
          </w:tcPr>
          <w:p w14:paraId="298FB541" w14:textId="5111BE8A" w:rsidR="00C65884" w:rsidRPr="006A3BC8" w:rsidRDefault="008759BA" w:rsidP="00986056">
            <w:pPr>
              <w:pStyle w:val="Lijstalinea"/>
              <w:numPr>
                <w:ilvl w:val="0"/>
                <w:numId w:val="12"/>
              </w:numPr>
              <w:spacing w:after="160" w:line="259" w:lineRule="auto"/>
            </w:pPr>
            <w:r w:rsidRPr="006A3BC8">
              <w:t>Eindverantwoordelijk</w:t>
            </w:r>
            <w:r w:rsidR="00C65884" w:rsidRPr="006A3BC8">
              <w:t>, ook naar buiten toe;</w:t>
            </w:r>
          </w:p>
        </w:tc>
      </w:tr>
      <w:tr w:rsidR="00BB36CC" w:rsidRPr="006A3BC8" w14:paraId="4CAC5A57" w14:textId="76587FFB" w:rsidTr="006A3BC8">
        <w:tc>
          <w:tcPr>
            <w:tcW w:w="5387" w:type="dxa"/>
          </w:tcPr>
          <w:p w14:paraId="2A303D00" w14:textId="77777777" w:rsidR="00BB36CC" w:rsidRPr="006A3BC8" w:rsidRDefault="00BB36CC" w:rsidP="006A3BC8">
            <w:pPr>
              <w:spacing w:after="160" w:line="259" w:lineRule="auto"/>
            </w:pPr>
            <w:r w:rsidRPr="006A3BC8">
              <w:t>De vertegenwoordiger van de business/dienstverlening</w:t>
            </w:r>
          </w:p>
          <w:p w14:paraId="6383A70C" w14:textId="3160AFB7" w:rsidR="00C42C3E" w:rsidRPr="006A3BC8" w:rsidRDefault="00D33D4E" w:rsidP="00986056">
            <w:pPr>
              <w:pStyle w:val="Lijstalinea"/>
              <w:numPr>
                <w:ilvl w:val="0"/>
                <w:numId w:val="12"/>
              </w:numPr>
              <w:spacing w:after="160" w:line="259" w:lineRule="auto"/>
            </w:pPr>
            <w:r w:rsidRPr="006A3BC8">
              <w:t>Bijvoorbeeld de Voorzitter College van Bestuur</w:t>
            </w:r>
            <w:r w:rsidR="00C42C3E" w:rsidRPr="006A3BC8">
              <w:t>;</w:t>
            </w:r>
          </w:p>
        </w:tc>
        <w:tc>
          <w:tcPr>
            <w:tcW w:w="3680" w:type="dxa"/>
          </w:tcPr>
          <w:p w14:paraId="3C32B080" w14:textId="6E76161B" w:rsidR="00BB36CC" w:rsidRPr="006A3BC8" w:rsidRDefault="00C65884" w:rsidP="00986056">
            <w:pPr>
              <w:pStyle w:val="Lijstalinea"/>
              <w:numPr>
                <w:ilvl w:val="0"/>
                <w:numId w:val="12"/>
              </w:numPr>
              <w:spacing w:after="160" w:line="259" w:lineRule="auto"/>
            </w:pPr>
            <w:r w:rsidRPr="006A3BC8">
              <w:t>Eindverantwoordelijk, ook naar buiten toe.</w:t>
            </w:r>
          </w:p>
        </w:tc>
      </w:tr>
      <w:tr w:rsidR="00BB36CC" w:rsidRPr="006A3BC8" w14:paraId="62AE6B93" w14:textId="12255497" w:rsidTr="006A3BC8">
        <w:tc>
          <w:tcPr>
            <w:tcW w:w="5387" w:type="dxa"/>
          </w:tcPr>
          <w:p w14:paraId="0B12936D" w14:textId="31898400" w:rsidR="00BB36CC" w:rsidRPr="009040CA" w:rsidRDefault="00BB36CC" w:rsidP="006A3BC8">
            <w:pPr>
              <w:spacing w:after="160" w:line="259" w:lineRule="auto"/>
              <w:rPr>
                <w:lang w:val="en-GB"/>
              </w:rPr>
            </w:pPr>
            <w:r w:rsidRPr="009040CA">
              <w:rPr>
                <w:lang w:val="en-GB"/>
              </w:rPr>
              <w:t xml:space="preserve">De </w:t>
            </w:r>
            <w:r w:rsidR="000744B0" w:rsidRPr="009040CA">
              <w:rPr>
                <w:lang w:val="en-GB"/>
              </w:rPr>
              <w:t xml:space="preserve">Chief Information Security Officer (Hierna: </w:t>
            </w:r>
            <w:r w:rsidRPr="009040CA">
              <w:rPr>
                <w:lang w:val="en-GB"/>
              </w:rPr>
              <w:t>CISO</w:t>
            </w:r>
            <w:r w:rsidR="000744B0" w:rsidRPr="009040CA">
              <w:rPr>
                <w:lang w:val="en-GB"/>
              </w:rPr>
              <w:t>)</w:t>
            </w:r>
          </w:p>
        </w:tc>
        <w:tc>
          <w:tcPr>
            <w:tcW w:w="3680" w:type="dxa"/>
          </w:tcPr>
          <w:p w14:paraId="3D2AEA3D" w14:textId="3AD10A23" w:rsidR="00BB36CC" w:rsidRPr="006A3BC8" w:rsidRDefault="00CB5C20" w:rsidP="00986056">
            <w:pPr>
              <w:pStyle w:val="Lijstalinea"/>
              <w:numPr>
                <w:ilvl w:val="0"/>
                <w:numId w:val="14"/>
              </w:numPr>
              <w:spacing w:after="160" w:line="259" w:lineRule="auto"/>
              <w:jc w:val="both"/>
            </w:pPr>
            <w:r w:rsidRPr="006A3BC8">
              <w:t>C</w:t>
            </w:r>
            <w:r w:rsidR="005E39FB" w:rsidRPr="006A3BC8">
              <w:t xml:space="preserve">ontroleren en adviseren </w:t>
            </w:r>
            <w:r w:rsidRPr="006A3BC8">
              <w:t>over de</w:t>
            </w:r>
            <w:r w:rsidR="005E39FB" w:rsidRPr="006A3BC8">
              <w:t xml:space="preserve"> informatiebeveiligingsmaatregelen</w:t>
            </w:r>
            <w:r w:rsidRPr="006A3BC8">
              <w:t>.</w:t>
            </w:r>
          </w:p>
        </w:tc>
      </w:tr>
      <w:tr w:rsidR="00BB36CC" w:rsidRPr="006A3BC8" w14:paraId="3E34C15A" w14:textId="5F53BDB8" w:rsidTr="006A3BC8">
        <w:tc>
          <w:tcPr>
            <w:tcW w:w="5387" w:type="dxa"/>
          </w:tcPr>
          <w:p w14:paraId="5861E255" w14:textId="77777777" w:rsidR="00BB36CC" w:rsidRPr="006A3BC8" w:rsidRDefault="00BB36CC" w:rsidP="006A3BC8">
            <w:pPr>
              <w:spacing w:after="160" w:line="259" w:lineRule="auto"/>
            </w:pPr>
            <w:r w:rsidRPr="006A3BC8">
              <w:t>Security Officer</w:t>
            </w:r>
          </w:p>
        </w:tc>
        <w:tc>
          <w:tcPr>
            <w:tcW w:w="3680" w:type="dxa"/>
          </w:tcPr>
          <w:p w14:paraId="2AA23049" w14:textId="382B9A97" w:rsidR="00BB36CC" w:rsidRPr="006A3BC8" w:rsidRDefault="00BD1D62" w:rsidP="00986056">
            <w:pPr>
              <w:pStyle w:val="Lijstalinea"/>
              <w:numPr>
                <w:ilvl w:val="0"/>
                <w:numId w:val="14"/>
              </w:numPr>
              <w:jc w:val="both"/>
            </w:pPr>
            <w:r>
              <w:t>Registreert</w:t>
            </w:r>
            <w:r w:rsidR="00D2161D">
              <w:t xml:space="preserve"> en evalueert</w:t>
            </w:r>
            <w:r>
              <w:t xml:space="preserve"> de incidentafhandeling.</w:t>
            </w:r>
          </w:p>
        </w:tc>
      </w:tr>
      <w:tr w:rsidR="00BB36CC" w:rsidRPr="006A3BC8" w14:paraId="2602F912" w14:textId="30C9946F" w:rsidTr="006A3BC8">
        <w:tc>
          <w:tcPr>
            <w:tcW w:w="5387" w:type="dxa"/>
          </w:tcPr>
          <w:p w14:paraId="08EA77CF" w14:textId="77777777" w:rsidR="00BB36CC" w:rsidRPr="006A3BC8" w:rsidRDefault="00BB36CC" w:rsidP="006A3BC8">
            <w:pPr>
              <w:spacing w:after="160" w:line="259" w:lineRule="auto"/>
            </w:pPr>
            <w:r w:rsidRPr="006A3BC8">
              <w:t>Een technisch specialist / IT-beheerder</w:t>
            </w:r>
          </w:p>
        </w:tc>
        <w:tc>
          <w:tcPr>
            <w:tcW w:w="3680" w:type="dxa"/>
          </w:tcPr>
          <w:p w14:paraId="405041D0" w14:textId="212EFAA6" w:rsidR="00BB36CC" w:rsidRPr="006A3BC8" w:rsidRDefault="00140BB7" w:rsidP="00986056">
            <w:pPr>
              <w:pStyle w:val="Lijstalinea"/>
              <w:numPr>
                <w:ilvl w:val="0"/>
                <w:numId w:val="14"/>
              </w:numPr>
              <w:jc w:val="both"/>
            </w:pPr>
            <w:r>
              <w:t>Technisch aanspreekpunt voor IBP-incidenten</w:t>
            </w:r>
            <w:r w:rsidR="00705EB2">
              <w:t>.</w:t>
            </w:r>
          </w:p>
        </w:tc>
      </w:tr>
      <w:tr w:rsidR="00BB36CC" w:rsidRPr="006A3BC8" w14:paraId="0EED60D6" w14:textId="0C433F2B" w:rsidTr="006A3BC8">
        <w:tc>
          <w:tcPr>
            <w:tcW w:w="5387" w:type="dxa"/>
          </w:tcPr>
          <w:p w14:paraId="5B19FC35" w14:textId="77777777" w:rsidR="00BB36CC" w:rsidRPr="006A3BC8" w:rsidRDefault="00BB36CC" w:rsidP="006A3BC8">
            <w:pPr>
              <w:spacing w:after="160" w:line="259" w:lineRule="auto"/>
            </w:pPr>
            <w:r w:rsidRPr="006A3BC8">
              <w:t>Een communicatieadviseur</w:t>
            </w:r>
          </w:p>
        </w:tc>
        <w:tc>
          <w:tcPr>
            <w:tcW w:w="3680" w:type="dxa"/>
          </w:tcPr>
          <w:p w14:paraId="543FF690" w14:textId="7E050202" w:rsidR="006A3BC8" w:rsidRPr="006A3BC8" w:rsidRDefault="006A3BC8" w:rsidP="00986056">
            <w:pPr>
              <w:pStyle w:val="Lijstalinea"/>
              <w:numPr>
                <w:ilvl w:val="0"/>
                <w:numId w:val="14"/>
              </w:numPr>
              <w:spacing w:after="160" w:line="259" w:lineRule="auto"/>
            </w:pPr>
            <w:r w:rsidRPr="006A3BC8">
              <w:t>Communicatie</w:t>
            </w:r>
            <w:r w:rsidR="00217AD4" w:rsidRPr="006A3BC8">
              <w:t xml:space="preserve"> richting</w:t>
            </w:r>
            <w:r>
              <w:t xml:space="preserve"> </w:t>
            </w:r>
            <w:r w:rsidR="00217AD4" w:rsidRPr="006A3BC8">
              <w:t>medewerkers</w:t>
            </w:r>
            <w:r w:rsidRPr="006A3BC8">
              <w:t xml:space="preserve">; </w:t>
            </w:r>
          </w:p>
          <w:p w14:paraId="7A32F3C8" w14:textId="77777777" w:rsidR="00217AD4" w:rsidRDefault="00217AD4" w:rsidP="00986056">
            <w:pPr>
              <w:pStyle w:val="Lijstalinea"/>
              <w:numPr>
                <w:ilvl w:val="0"/>
                <w:numId w:val="14"/>
              </w:numPr>
              <w:spacing w:after="160" w:line="259" w:lineRule="auto"/>
            </w:pPr>
            <w:r w:rsidRPr="006A3BC8">
              <w:t xml:space="preserve">Communicatie </w:t>
            </w:r>
            <w:r w:rsidR="006A3BC8" w:rsidRPr="006A3BC8">
              <w:t>richting</w:t>
            </w:r>
            <w:r w:rsidRPr="006A3BC8">
              <w:t xml:space="preserve"> betrokkenen; </w:t>
            </w:r>
          </w:p>
          <w:p w14:paraId="0ADAFB4A" w14:textId="0182FBCF" w:rsidR="009723C3" w:rsidRPr="006A3BC8" w:rsidRDefault="009723C3" w:rsidP="00986056">
            <w:pPr>
              <w:pStyle w:val="Lijstalinea"/>
              <w:numPr>
                <w:ilvl w:val="0"/>
                <w:numId w:val="14"/>
              </w:numPr>
              <w:spacing w:after="160" w:line="259" w:lineRule="auto"/>
            </w:pPr>
            <w:r>
              <w:t>Eventueel communicatie richting externe stakeholders</w:t>
            </w:r>
            <w:r w:rsidR="00926DAD">
              <w:t xml:space="preserve"> en/of de pers.</w:t>
            </w:r>
          </w:p>
        </w:tc>
      </w:tr>
      <w:tr w:rsidR="00BB36CC" w:rsidRPr="006A3BC8" w14:paraId="3A246C81" w14:textId="4F69596A" w:rsidTr="006A3BC8">
        <w:tc>
          <w:tcPr>
            <w:tcW w:w="5387" w:type="dxa"/>
          </w:tcPr>
          <w:p w14:paraId="43A8B494" w14:textId="77777777" w:rsidR="00BB36CC" w:rsidRPr="006A3BC8" w:rsidRDefault="00BB36CC" w:rsidP="006A3BC8">
            <w:pPr>
              <w:spacing w:after="160" w:line="259" w:lineRule="auto"/>
            </w:pPr>
            <w:r w:rsidRPr="006A3BC8">
              <w:t>Een privacy coördinator</w:t>
            </w:r>
          </w:p>
        </w:tc>
        <w:tc>
          <w:tcPr>
            <w:tcW w:w="3680" w:type="dxa"/>
          </w:tcPr>
          <w:p w14:paraId="50EF36DD" w14:textId="28DA0A83" w:rsidR="00B05ABA" w:rsidRDefault="003D1295" w:rsidP="00986056">
            <w:pPr>
              <w:pStyle w:val="Lijstalinea"/>
              <w:numPr>
                <w:ilvl w:val="0"/>
                <w:numId w:val="15"/>
              </w:numPr>
            </w:pPr>
            <w:r>
              <w:t>Coördineren</w:t>
            </w:r>
            <w:r w:rsidR="00B05ABA">
              <w:t xml:space="preserve"> </w:t>
            </w:r>
            <w:r>
              <w:t xml:space="preserve">van </w:t>
            </w:r>
            <w:proofErr w:type="spellStart"/>
            <w:r>
              <w:t>privacyactiviteiten</w:t>
            </w:r>
            <w:proofErr w:type="spellEnd"/>
            <w:r>
              <w:t>;</w:t>
            </w:r>
          </w:p>
          <w:p w14:paraId="2F096909" w14:textId="4EA18B7B" w:rsidR="00DE1DF1" w:rsidRDefault="00DE1DF1" w:rsidP="00986056">
            <w:pPr>
              <w:pStyle w:val="Lijstalinea"/>
              <w:numPr>
                <w:ilvl w:val="0"/>
                <w:numId w:val="15"/>
              </w:numPr>
            </w:pPr>
            <w:r>
              <w:t>Eerste aanspreekpunt voor medewerkers</w:t>
            </w:r>
            <w:r w:rsidR="005861A5">
              <w:t xml:space="preserve"> </w:t>
            </w:r>
            <w:r>
              <w:t xml:space="preserve">voor vragen </w:t>
            </w:r>
            <w:r w:rsidR="00DF0186">
              <w:t>of opmerkingen;</w:t>
            </w:r>
          </w:p>
          <w:p w14:paraId="527A70A2" w14:textId="1B927AAD" w:rsidR="005861A5" w:rsidRDefault="005861A5" w:rsidP="00986056">
            <w:pPr>
              <w:pStyle w:val="Lijstalinea"/>
              <w:numPr>
                <w:ilvl w:val="0"/>
                <w:numId w:val="15"/>
              </w:numPr>
            </w:pPr>
            <w:r>
              <w:lastRenderedPageBreak/>
              <w:t>Interne afhandeling van informatieverzoeken en andere rechten van betrokkenen</w:t>
            </w:r>
            <w:r w:rsidR="009723C3">
              <w:t>;</w:t>
            </w:r>
          </w:p>
          <w:p w14:paraId="51833FB1" w14:textId="77777777" w:rsidR="00BB36CC" w:rsidRDefault="005427B0" w:rsidP="00986056">
            <w:pPr>
              <w:pStyle w:val="Lijstalinea"/>
              <w:numPr>
                <w:ilvl w:val="0"/>
                <w:numId w:val="15"/>
              </w:numPr>
            </w:pPr>
            <w:r>
              <w:t xml:space="preserve">Schakelpunt </w:t>
            </w:r>
            <w:r w:rsidR="00B05ABA">
              <w:t>voor de FG</w:t>
            </w:r>
            <w:r w:rsidR="009723C3">
              <w:t>;</w:t>
            </w:r>
          </w:p>
          <w:p w14:paraId="17981E16" w14:textId="26A7097B" w:rsidR="009723C3" w:rsidRPr="006A3BC8" w:rsidRDefault="009723C3" w:rsidP="00986056">
            <w:pPr>
              <w:pStyle w:val="Lijstalinea"/>
              <w:numPr>
                <w:ilvl w:val="0"/>
                <w:numId w:val="15"/>
              </w:numPr>
            </w:pPr>
            <w:r>
              <w:t>Evalueren van het IBP-beleid en de genomen maatregelen.</w:t>
            </w:r>
          </w:p>
        </w:tc>
      </w:tr>
      <w:tr w:rsidR="00BB36CC" w:rsidRPr="006A3BC8" w14:paraId="5AD06F42" w14:textId="42BB5CCF" w:rsidTr="006A3BC8">
        <w:tc>
          <w:tcPr>
            <w:tcW w:w="5387" w:type="dxa"/>
          </w:tcPr>
          <w:p w14:paraId="2263696E" w14:textId="77777777" w:rsidR="00BB36CC" w:rsidRPr="006A3BC8" w:rsidRDefault="00BB36CC" w:rsidP="006A3BC8">
            <w:pPr>
              <w:spacing w:after="160" w:line="259" w:lineRule="auto"/>
            </w:pPr>
            <w:r w:rsidRPr="006A3BC8">
              <w:lastRenderedPageBreak/>
              <w:t>De FG</w:t>
            </w:r>
          </w:p>
        </w:tc>
        <w:tc>
          <w:tcPr>
            <w:tcW w:w="3680" w:type="dxa"/>
          </w:tcPr>
          <w:p w14:paraId="72FF04C2" w14:textId="77DF81A3" w:rsidR="00BB36CC" w:rsidRPr="006A3BC8" w:rsidRDefault="00E84445" w:rsidP="00986056">
            <w:pPr>
              <w:pStyle w:val="Lijstalinea"/>
              <w:numPr>
                <w:ilvl w:val="0"/>
                <w:numId w:val="11"/>
              </w:numPr>
              <w:spacing w:after="160" w:line="259" w:lineRule="auto"/>
            </w:pPr>
            <w:r w:rsidRPr="006A3BC8">
              <w:t>Houdt toezicht op naleving  privacywetgeving</w:t>
            </w:r>
            <w:r w:rsidR="00BE43C9" w:rsidRPr="006A3BC8">
              <w:t xml:space="preserve"> en de verwerkingen van persoonsgegevens</w:t>
            </w:r>
            <w:r w:rsidR="008C7716" w:rsidRPr="006A3BC8">
              <w:t>;</w:t>
            </w:r>
          </w:p>
          <w:p w14:paraId="3C3D67E0" w14:textId="77777777" w:rsidR="008C7716" w:rsidRPr="006A3BC8" w:rsidRDefault="001F5EC5" w:rsidP="00986056">
            <w:pPr>
              <w:pStyle w:val="Lijstalinea"/>
              <w:numPr>
                <w:ilvl w:val="0"/>
                <w:numId w:val="11"/>
              </w:numPr>
              <w:spacing w:after="160" w:line="259" w:lineRule="auto"/>
            </w:pPr>
            <w:r w:rsidRPr="006A3BC8">
              <w:t>Informeert ORGANISATIE over verplichtingen die uit de AVG voortvloeien;</w:t>
            </w:r>
          </w:p>
          <w:p w14:paraId="28E44C17" w14:textId="68C60873" w:rsidR="001F5EC5" w:rsidRPr="006A3BC8" w:rsidRDefault="00616476" w:rsidP="00986056">
            <w:pPr>
              <w:pStyle w:val="Lijstalinea"/>
              <w:numPr>
                <w:ilvl w:val="0"/>
                <w:numId w:val="11"/>
              </w:numPr>
              <w:spacing w:after="160" w:line="259" w:lineRule="auto"/>
            </w:pPr>
            <w:r w:rsidRPr="006A3BC8">
              <w:t xml:space="preserve">(Ongevraagd) Adviseren en aanbevelingen </w:t>
            </w:r>
            <w:r w:rsidR="005E39FB" w:rsidRPr="006A3BC8">
              <w:t xml:space="preserve">doen </w:t>
            </w:r>
            <w:r w:rsidRPr="006A3BC8">
              <w:t>over privacy en informatiebeveiliging in het algemeen en de toepassing van de AVG.</w:t>
            </w:r>
          </w:p>
        </w:tc>
      </w:tr>
      <w:tr w:rsidR="00BB36CC" w:rsidRPr="006A3BC8" w14:paraId="57C59DAB" w14:textId="7CACE5A1" w:rsidTr="006A3BC8">
        <w:tc>
          <w:tcPr>
            <w:tcW w:w="5387" w:type="dxa"/>
          </w:tcPr>
          <w:p w14:paraId="09493010" w14:textId="69D710F6" w:rsidR="00BB36CC" w:rsidRPr="006A3BC8" w:rsidRDefault="00BB36CC" w:rsidP="006A3BC8">
            <w:pPr>
              <w:spacing w:after="160" w:line="259" w:lineRule="auto"/>
            </w:pPr>
            <w:r w:rsidRPr="006A3BC8">
              <w:t>Een notulist</w:t>
            </w:r>
          </w:p>
        </w:tc>
        <w:tc>
          <w:tcPr>
            <w:tcW w:w="3680" w:type="dxa"/>
          </w:tcPr>
          <w:p w14:paraId="55221646" w14:textId="77777777" w:rsidR="00341B1C" w:rsidRPr="006A3BC8" w:rsidRDefault="009A7926" w:rsidP="00986056">
            <w:pPr>
              <w:pStyle w:val="Lijstalinea"/>
              <w:numPr>
                <w:ilvl w:val="0"/>
                <w:numId w:val="10"/>
              </w:numPr>
              <w:spacing w:after="160" w:line="259" w:lineRule="auto"/>
              <w:jc w:val="both"/>
            </w:pPr>
            <w:r w:rsidRPr="006A3BC8">
              <w:t>Vastleggen acties</w:t>
            </w:r>
            <w:r w:rsidR="00341B1C" w:rsidRPr="006A3BC8">
              <w:t>;</w:t>
            </w:r>
          </w:p>
          <w:p w14:paraId="0FF25F08" w14:textId="3CEF8BF4" w:rsidR="00BB36CC" w:rsidRPr="006A3BC8" w:rsidRDefault="00341B1C" w:rsidP="00986056">
            <w:pPr>
              <w:pStyle w:val="Lijstalinea"/>
              <w:numPr>
                <w:ilvl w:val="0"/>
                <w:numId w:val="10"/>
              </w:numPr>
              <w:spacing w:after="160" w:line="259" w:lineRule="auto"/>
              <w:jc w:val="both"/>
            </w:pPr>
            <w:r w:rsidRPr="006A3BC8">
              <w:t>Z</w:t>
            </w:r>
            <w:r w:rsidR="009A7926" w:rsidRPr="006A3BC8">
              <w:t>orgt voor de verslaglegging.</w:t>
            </w:r>
          </w:p>
        </w:tc>
      </w:tr>
    </w:tbl>
    <w:p w14:paraId="665CB8D1" w14:textId="77777777" w:rsidR="00FA1B0E" w:rsidRDefault="00FA1B0E" w:rsidP="000A62D9">
      <w:pPr>
        <w:jc w:val="both"/>
      </w:pPr>
    </w:p>
    <w:p w14:paraId="301D9EB6" w14:textId="5B3984CE" w:rsidR="000A62D9" w:rsidRDefault="000A62D9" w:rsidP="000A62D9">
      <w:pPr>
        <w:jc w:val="both"/>
      </w:pPr>
      <w:r>
        <w:t xml:space="preserve">Afhankelijk van de zwaarte van het incident en de impact op bedrijfsprocessen kunnen ook andere </w:t>
      </w:r>
      <w:r w:rsidR="00FA1B0E">
        <w:t xml:space="preserve">externe </w:t>
      </w:r>
      <w:r>
        <w:t>partijen nodig zijn, bijvoorbeeld:</w:t>
      </w:r>
    </w:p>
    <w:p w14:paraId="7B5E7279" w14:textId="0D749EED" w:rsidR="000A62D9" w:rsidRDefault="000A62D9" w:rsidP="00986056">
      <w:pPr>
        <w:pStyle w:val="Lijstalinea"/>
        <w:numPr>
          <w:ilvl w:val="0"/>
          <w:numId w:val="3"/>
        </w:numPr>
        <w:jc w:val="both"/>
      </w:pPr>
      <w:r>
        <w:t>Burgemeester</w:t>
      </w:r>
    </w:p>
    <w:p w14:paraId="61A48506" w14:textId="77777777" w:rsidR="00A72051" w:rsidRDefault="000A62D9" w:rsidP="00986056">
      <w:pPr>
        <w:pStyle w:val="Lijstalinea"/>
        <w:numPr>
          <w:ilvl w:val="0"/>
          <w:numId w:val="3"/>
        </w:numPr>
        <w:jc w:val="both"/>
      </w:pPr>
      <w:r>
        <w:t>Portefeuille houder/Wethouder</w:t>
      </w:r>
    </w:p>
    <w:p w14:paraId="23208C7C" w14:textId="35E71391" w:rsidR="000A62D9" w:rsidRDefault="000A62D9" w:rsidP="00986056">
      <w:pPr>
        <w:pStyle w:val="Lijstalinea"/>
        <w:numPr>
          <w:ilvl w:val="0"/>
          <w:numId w:val="3"/>
        </w:numPr>
        <w:jc w:val="both"/>
      </w:pPr>
      <w:r>
        <w:t>Crisismanager (O</w:t>
      </w:r>
      <w:r w:rsidR="00F64D7A">
        <w:t xml:space="preserve">penbare </w:t>
      </w:r>
      <w:r>
        <w:t>O</w:t>
      </w:r>
      <w:r w:rsidR="00F64D7A">
        <w:t xml:space="preserve">rde en </w:t>
      </w:r>
      <w:r>
        <w:t>V</w:t>
      </w:r>
      <w:r w:rsidR="00F64D7A">
        <w:t>eiligheid (Hierna:</w:t>
      </w:r>
      <w:r w:rsidR="00833227">
        <w:t xml:space="preserve"> </w:t>
      </w:r>
      <w:r w:rsidR="00F64D7A">
        <w:t>OOV)</w:t>
      </w:r>
      <w:r>
        <w:t xml:space="preserve">) </w:t>
      </w:r>
    </w:p>
    <w:p w14:paraId="35EEEE9E" w14:textId="77777777" w:rsidR="00EA410C" w:rsidRDefault="000A62D9" w:rsidP="00986056">
      <w:pPr>
        <w:pStyle w:val="Lijstalinea"/>
        <w:numPr>
          <w:ilvl w:val="0"/>
          <w:numId w:val="3"/>
        </w:numPr>
        <w:jc w:val="both"/>
      </w:pPr>
      <w:r>
        <w:t>Adviseur OOV</w:t>
      </w:r>
    </w:p>
    <w:p w14:paraId="27EFD2AA" w14:textId="77777777" w:rsidR="00EA410C" w:rsidRDefault="000A62D9" w:rsidP="00986056">
      <w:pPr>
        <w:pStyle w:val="Lijstalinea"/>
        <w:numPr>
          <w:ilvl w:val="0"/>
          <w:numId w:val="3"/>
        </w:numPr>
        <w:jc w:val="both"/>
      </w:pPr>
      <w:r>
        <w:t>Juridisch adviseur</w:t>
      </w:r>
    </w:p>
    <w:p w14:paraId="5515418E" w14:textId="77777777" w:rsidR="00EA410C" w:rsidRDefault="000A62D9" w:rsidP="00986056">
      <w:pPr>
        <w:pStyle w:val="Lijstalinea"/>
        <w:numPr>
          <w:ilvl w:val="0"/>
          <w:numId w:val="3"/>
        </w:numPr>
        <w:jc w:val="both"/>
      </w:pPr>
      <w:r>
        <w:t>Leider forensisch onderzoeksteam</w:t>
      </w:r>
    </w:p>
    <w:p w14:paraId="298BBF01" w14:textId="77777777" w:rsidR="00EA410C" w:rsidRDefault="000A62D9" w:rsidP="00986056">
      <w:pPr>
        <w:pStyle w:val="Lijstalinea"/>
        <w:numPr>
          <w:ilvl w:val="0"/>
          <w:numId w:val="3"/>
        </w:numPr>
        <w:jc w:val="both"/>
      </w:pPr>
      <w:r>
        <w:t>Leveranciers (bijvoorbeeld ICT of MSSP)</w:t>
      </w:r>
    </w:p>
    <w:p w14:paraId="770EA3B2" w14:textId="067FB9E3" w:rsidR="000A62D9" w:rsidRDefault="000A62D9" w:rsidP="00986056">
      <w:pPr>
        <w:pStyle w:val="Lijstalinea"/>
        <w:numPr>
          <w:ilvl w:val="0"/>
          <w:numId w:val="3"/>
        </w:numPr>
        <w:jc w:val="both"/>
      </w:pPr>
      <w:r>
        <w:t xml:space="preserve">De </w:t>
      </w:r>
      <w:r w:rsidR="00833227">
        <w:t>Informatiebeveiligin</w:t>
      </w:r>
      <w:r w:rsidR="007D1A53">
        <w:t>gsd</w:t>
      </w:r>
      <w:r w:rsidR="00833227">
        <w:t>ienst</w:t>
      </w:r>
      <w:r>
        <w:t xml:space="preserve"> (online)</w:t>
      </w:r>
    </w:p>
    <w:p w14:paraId="2772C01C" w14:textId="3912D137" w:rsidR="00EA410C" w:rsidRDefault="00EA410C" w:rsidP="00986056">
      <w:pPr>
        <w:pStyle w:val="Lijstalinea"/>
        <w:numPr>
          <w:ilvl w:val="0"/>
          <w:numId w:val="3"/>
        </w:numPr>
        <w:jc w:val="both"/>
      </w:pPr>
      <w:r>
        <w:t>Politie</w:t>
      </w:r>
    </w:p>
    <w:p w14:paraId="22679AAA" w14:textId="5630B0D6" w:rsidR="00582FD9" w:rsidRDefault="00EA410C" w:rsidP="00A65067">
      <w:pPr>
        <w:pStyle w:val="Lijstalinea"/>
        <w:numPr>
          <w:ilvl w:val="0"/>
          <w:numId w:val="3"/>
        </w:numPr>
        <w:jc w:val="both"/>
      </w:pPr>
      <w:r>
        <w:t>Brandweer</w:t>
      </w:r>
    </w:p>
    <w:p w14:paraId="615A89FD" w14:textId="77777777" w:rsidR="00781D7D" w:rsidRDefault="00781D7D" w:rsidP="00781D7D">
      <w:pPr>
        <w:jc w:val="both"/>
      </w:pPr>
    </w:p>
    <w:p w14:paraId="0A750205" w14:textId="77777777" w:rsidR="00B32CF9" w:rsidRDefault="00B32CF9" w:rsidP="00B32CF9">
      <w:pPr>
        <w:spacing w:after="0" w:line="240" w:lineRule="auto"/>
        <w:rPr>
          <w:rFonts w:ascii="Calibri" w:eastAsia="Arial" w:hAnsi="Calibri" w:cs="Calibri"/>
          <w:b/>
          <w:lang w:eastAsia="nl-NL" w:bidi="nl-NL"/>
        </w:rPr>
      </w:pPr>
    </w:p>
    <w:p w14:paraId="7CD50790" w14:textId="77777777" w:rsidR="00B32CF9" w:rsidRDefault="00B32CF9" w:rsidP="00B32CF9">
      <w:pPr>
        <w:spacing w:after="0" w:line="240" w:lineRule="auto"/>
        <w:rPr>
          <w:rFonts w:ascii="Calibri" w:eastAsia="Arial" w:hAnsi="Calibri" w:cs="Calibri"/>
          <w:lang w:eastAsia="nl-NL" w:bidi="nl-NL"/>
        </w:rPr>
      </w:pPr>
    </w:p>
    <w:p w14:paraId="6AA4D0A0" w14:textId="77777777" w:rsidR="000613C6" w:rsidRDefault="000613C6" w:rsidP="00B32CF9">
      <w:pPr>
        <w:spacing w:after="0" w:line="240" w:lineRule="auto"/>
        <w:rPr>
          <w:rFonts w:ascii="Calibri" w:eastAsia="Arial" w:hAnsi="Calibri" w:cs="Calibri"/>
          <w:lang w:eastAsia="nl-NL" w:bidi="nl-NL"/>
        </w:rPr>
      </w:pPr>
    </w:p>
    <w:p w14:paraId="0D340ED9" w14:textId="77777777" w:rsidR="000613C6" w:rsidRDefault="000613C6" w:rsidP="00B32CF9">
      <w:pPr>
        <w:spacing w:after="0" w:line="240" w:lineRule="auto"/>
        <w:rPr>
          <w:rFonts w:ascii="Calibri" w:eastAsia="Arial" w:hAnsi="Calibri" w:cs="Calibri"/>
          <w:lang w:eastAsia="nl-NL" w:bidi="nl-NL"/>
        </w:rPr>
      </w:pPr>
    </w:p>
    <w:p w14:paraId="6E3647F0" w14:textId="77777777" w:rsidR="000613C6" w:rsidRDefault="000613C6" w:rsidP="00B32CF9">
      <w:pPr>
        <w:spacing w:after="0" w:line="240" w:lineRule="auto"/>
        <w:rPr>
          <w:rFonts w:ascii="Calibri" w:eastAsia="Arial" w:hAnsi="Calibri" w:cs="Calibri"/>
          <w:lang w:eastAsia="nl-NL" w:bidi="nl-NL"/>
        </w:rPr>
      </w:pPr>
    </w:p>
    <w:p w14:paraId="543C4C36" w14:textId="77777777" w:rsidR="000613C6" w:rsidRDefault="000613C6" w:rsidP="00B32CF9">
      <w:pPr>
        <w:spacing w:after="0" w:line="240" w:lineRule="auto"/>
        <w:rPr>
          <w:rFonts w:ascii="Calibri" w:eastAsia="Arial" w:hAnsi="Calibri" w:cs="Calibri"/>
          <w:lang w:eastAsia="nl-NL" w:bidi="nl-NL"/>
        </w:rPr>
      </w:pPr>
    </w:p>
    <w:p w14:paraId="6C718AF4" w14:textId="77777777" w:rsidR="000613C6" w:rsidRDefault="000613C6" w:rsidP="00B32CF9">
      <w:pPr>
        <w:spacing w:after="0" w:line="240" w:lineRule="auto"/>
        <w:rPr>
          <w:rFonts w:ascii="Calibri" w:eastAsia="Arial" w:hAnsi="Calibri" w:cs="Calibri"/>
          <w:lang w:eastAsia="nl-NL" w:bidi="nl-NL"/>
        </w:rPr>
      </w:pPr>
    </w:p>
    <w:p w14:paraId="432BD5F2" w14:textId="77777777" w:rsidR="000613C6" w:rsidRDefault="000613C6" w:rsidP="00B32CF9">
      <w:pPr>
        <w:spacing w:after="0" w:line="240" w:lineRule="auto"/>
        <w:rPr>
          <w:rFonts w:ascii="Calibri" w:eastAsia="Arial" w:hAnsi="Calibri" w:cs="Calibri"/>
          <w:lang w:eastAsia="nl-NL" w:bidi="nl-NL"/>
        </w:rPr>
      </w:pPr>
    </w:p>
    <w:p w14:paraId="69B849F8" w14:textId="77777777" w:rsidR="00B32CF9" w:rsidRPr="00B32CF9" w:rsidRDefault="00B32CF9" w:rsidP="00B32CF9">
      <w:pPr>
        <w:spacing w:after="0" w:line="240" w:lineRule="auto"/>
        <w:rPr>
          <w:rFonts w:ascii="Calibri" w:eastAsia="Arial" w:hAnsi="Calibri" w:cs="Calibri"/>
          <w:b/>
          <w:u w:val="single"/>
          <w:lang w:eastAsia="nl-NL" w:bidi="nl-NL"/>
        </w:rPr>
      </w:pPr>
    </w:p>
    <w:p w14:paraId="5DFA972B" w14:textId="77777777" w:rsidR="00B32CF9" w:rsidRPr="00B32CF9" w:rsidRDefault="00B32CF9" w:rsidP="00B32CF9">
      <w:pPr>
        <w:spacing w:after="0" w:line="240" w:lineRule="auto"/>
        <w:rPr>
          <w:rFonts w:ascii="Calibri" w:eastAsia="Arial" w:hAnsi="Calibri" w:cs="Calibri"/>
          <w:lang w:eastAsia="nl-NL" w:bidi="nl-NL"/>
        </w:rPr>
      </w:pPr>
      <w:r w:rsidRPr="00B32CF9">
        <w:rPr>
          <w:rFonts w:ascii="Calibri" w:eastAsia="Arial" w:hAnsi="Calibri" w:cs="Calibri"/>
          <w:lang w:eastAsia="nl-NL" w:bidi="nl-NL"/>
        </w:rPr>
        <w:br w:type="page"/>
      </w:r>
    </w:p>
    <w:p w14:paraId="5608CB3D" w14:textId="77777777" w:rsidR="00061471" w:rsidRDefault="00061471" w:rsidP="00B32CF9">
      <w:pPr>
        <w:spacing w:after="0" w:line="240" w:lineRule="auto"/>
        <w:rPr>
          <w:rFonts w:ascii="Calibri" w:eastAsia="Arial" w:hAnsi="Calibri" w:cs="Calibri"/>
          <w:lang w:eastAsia="nl-NL" w:bidi="nl-NL"/>
        </w:rPr>
        <w:sectPr w:rsidR="00061471" w:rsidSect="00876DBC">
          <w:type w:val="continuous"/>
          <w:pgSz w:w="11906" w:h="16838"/>
          <w:pgMar w:top="1417" w:right="1417" w:bottom="1417" w:left="1417" w:header="708" w:footer="708" w:gutter="0"/>
          <w:cols w:space="708"/>
          <w:docGrid w:linePitch="360"/>
        </w:sectPr>
      </w:pPr>
    </w:p>
    <w:p w14:paraId="2C17F55C" w14:textId="0BC2FDFF" w:rsidR="00517EA2" w:rsidRPr="009040CA" w:rsidRDefault="00517EA2" w:rsidP="00517EA2">
      <w:pPr>
        <w:pStyle w:val="Kop1"/>
        <w:spacing w:line="276" w:lineRule="auto"/>
        <w:rPr>
          <w:rFonts w:ascii="Fira Sans" w:hAnsi="Fira Sans"/>
          <w:b/>
          <w:color w:val="004B7D"/>
          <w:sz w:val="26"/>
          <w:lang w:val="en-GB"/>
        </w:rPr>
      </w:pPr>
      <w:bookmarkStart w:id="21" w:name="_Toc115640265"/>
      <w:proofErr w:type="spellStart"/>
      <w:r w:rsidRPr="009040CA">
        <w:rPr>
          <w:rFonts w:ascii="Fira Sans" w:hAnsi="Fira Sans"/>
          <w:b/>
          <w:color w:val="004B7D"/>
          <w:sz w:val="26"/>
          <w:lang w:val="en-GB"/>
        </w:rPr>
        <w:lastRenderedPageBreak/>
        <w:t>Bijlage</w:t>
      </w:r>
      <w:proofErr w:type="spellEnd"/>
      <w:r w:rsidRPr="009040CA">
        <w:rPr>
          <w:rFonts w:ascii="Fira Sans" w:hAnsi="Fira Sans"/>
          <w:b/>
          <w:color w:val="004B7D"/>
          <w:sz w:val="26"/>
          <w:lang w:val="en-GB"/>
        </w:rPr>
        <w:t xml:space="preserve"> </w:t>
      </w:r>
      <w:r w:rsidR="00AB361B" w:rsidRPr="009040CA">
        <w:rPr>
          <w:rFonts w:ascii="Fira Sans" w:hAnsi="Fira Sans"/>
          <w:b/>
          <w:color w:val="004B7D"/>
          <w:sz w:val="26"/>
          <w:lang w:val="en-GB"/>
        </w:rPr>
        <w:t>B</w:t>
      </w:r>
      <w:r w:rsidRPr="009040CA">
        <w:rPr>
          <w:rFonts w:ascii="Fira Sans" w:hAnsi="Fira Sans"/>
          <w:b/>
          <w:color w:val="004B7D"/>
          <w:sz w:val="26"/>
          <w:lang w:val="en-GB"/>
        </w:rPr>
        <w:t xml:space="preserve"> - Incident </w:t>
      </w:r>
      <w:r w:rsidR="00AB361B" w:rsidRPr="009040CA">
        <w:rPr>
          <w:rFonts w:ascii="Fira Sans" w:hAnsi="Fira Sans"/>
          <w:b/>
          <w:color w:val="004B7D"/>
          <w:sz w:val="26"/>
          <w:lang w:val="en-GB"/>
        </w:rPr>
        <w:t>Response M</w:t>
      </w:r>
      <w:r w:rsidRPr="009040CA">
        <w:rPr>
          <w:rFonts w:ascii="Fira Sans" w:hAnsi="Fira Sans"/>
          <w:b/>
          <w:color w:val="004B7D"/>
          <w:sz w:val="26"/>
          <w:lang w:val="en-GB"/>
        </w:rPr>
        <w:t>anagement Checklist</w:t>
      </w:r>
      <w:bookmarkEnd w:id="21"/>
    </w:p>
    <w:p w14:paraId="67E73638" w14:textId="77777777" w:rsidR="00517EA2" w:rsidRPr="009040CA" w:rsidRDefault="00517EA2" w:rsidP="00B32CF9">
      <w:pPr>
        <w:spacing w:after="0" w:line="240" w:lineRule="auto"/>
        <w:rPr>
          <w:rFonts w:ascii="Calibri" w:eastAsia="Arial" w:hAnsi="Calibri" w:cs="Calibri"/>
          <w:lang w:val="en-GB" w:eastAsia="nl-NL" w:bidi="nl-NL"/>
        </w:rPr>
      </w:pPr>
    </w:p>
    <w:tbl>
      <w:tblPr>
        <w:tblW w:w="13400" w:type="dxa"/>
        <w:jc w:val="center"/>
        <w:tblCellMar>
          <w:left w:w="70" w:type="dxa"/>
          <w:right w:w="70" w:type="dxa"/>
        </w:tblCellMar>
        <w:tblLook w:val="04A0" w:firstRow="1" w:lastRow="0" w:firstColumn="1" w:lastColumn="0" w:noHBand="0" w:noVBand="1"/>
      </w:tblPr>
      <w:tblGrid>
        <w:gridCol w:w="2143"/>
        <w:gridCol w:w="6100"/>
        <w:gridCol w:w="2011"/>
        <w:gridCol w:w="3146"/>
      </w:tblGrid>
      <w:tr w:rsidR="00523A2C" w:rsidRPr="00B32CF9" w14:paraId="6AAD26DE" w14:textId="77777777" w:rsidTr="00E52620">
        <w:trPr>
          <w:trHeight w:val="460"/>
          <w:jc w:val="center"/>
        </w:trPr>
        <w:tc>
          <w:tcPr>
            <w:tcW w:w="13400" w:type="dxa"/>
            <w:gridSpan w:val="4"/>
            <w:tcBorders>
              <w:top w:val="single" w:sz="4" w:space="0" w:color="auto"/>
              <w:left w:val="single" w:sz="4" w:space="0" w:color="auto"/>
              <w:bottom w:val="single" w:sz="4" w:space="0" w:color="auto"/>
              <w:right w:val="single" w:sz="4" w:space="0" w:color="000000"/>
            </w:tcBorders>
            <w:shd w:val="clear" w:color="auto" w:fill="292347"/>
            <w:vAlign w:val="center"/>
            <w:hideMark/>
          </w:tcPr>
          <w:p w14:paraId="44361AC1" w14:textId="77777777" w:rsidR="00523A2C" w:rsidRPr="0073322F" w:rsidRDefault="00523A2C" w:rsidP="00B32CF9">
            <w:pPr>
              <w:spacing w:after="0" w:line="240" w:lineRule="auto"/>
              <w:rPr>
                <w:rFonts w:eastAsia="Times New Roman" w:cstheme="minorHAnsi"/>
                <w:b/>
                <w:bCs/>
                <w:color w:val="FFFFFF" w:themeColor="background1"/>
                <w:sz w:val="20"/>
                <w:szCs w:val="20"/>
                <w:lang w:eastAsia="nl-NL"/>
              </w:rPr>
            </w:pPr>
            <w:r w:rsidRPr="0073322F">
              <w:rPr>
                <w:rFonts w:eastAsia="Times New Roman" w:cstheme="minorHAnsi"/>
                <w:b/>
                <w:bCs/>
                <w:color w:val="FFFFFF" w:themeColor="background1"/>
                <w:sz w:val="20"/>
                <w:szCs w:val="20"/>
                <w:lang w:eastAsia="nl-NL"/>
              </w:rPr>
              <w:t>STAP 0: Incident detectie</w:t>
            </w:r>
          </w:p>
        </w:tc>
      </w:tr>
      <w:tr w:rsidR="00523A2C" w:rsidRPr="00B32CF9" w14:paraId="467A5061" w14:textId="77777777" w:rsidTr="00E52620">
        <w:trPr>
          <w:trHeight w:val="1100"/>
          <w:jc w:val="center"/>
        </w:trPr>
        <w:tc>
          <w:tcPr>
            <w:tcW w:w="13400" w:type="dxa"/>
            <w:gridSpan w:val="4"/>
            <w:tcBorders>
              <w:top w:val="single" w:sz="4" w:space="0" w:color="auto"/>
              <w:left w:val="single" w:sz="4" w:space="0" w:color="auto"/>
              <w:bottom w:val="single" w:sz="4" w:space="0" w:color="auto"/>
              <w:right w:val="single" w:sz="4" w:space="0" w:color="000000"/>
            </w:tcBorders>
            <w:shd w:val="clear" w:color="auto" w:fill="D1D943"/>
            <w:vAlign w:val="center"/>
            <w:hideMark/>
          </w:tcPr>
          <w:p w14:paraId="0FB8FACD" w14:textId="3A021DC7" w:rsidR="00523A2C" w:rsidRPr="00E52620" w:rsidRDefault="00523A2C" w:rsidP="00B32CF9">
            <w:pPr>
              <w:spacing w:after="0" w:line="240" w:lineRule="auto"/>
              <w:rPr>
                <w:rFonts w:eastAsia="Times New Roman" w:cstheme="minorHAnsi"/>
                <w:b/>
                <w:bCs/>
                <w:color w:val="292347"/>
                <w:sz w:val="20"/>
                <w:szCs w:val="20"/>
                <w:lang w:eastAsia="nl-NL"/>
              </w:rPr>
            </w:pPr>
            <w:r w:rsidRPr="00E52620">
              <w:rPr>
                <w:rFonts w:eastAsia="Times New Roman" w:cstheme="minorHAnsi"/>
                <w:b/>
                <w:bCs/>
                <w:color w:val="292347"/>
                <w:sz w:val="20"/>
                <w:szCs w:val="20"/>
                <w:lang w:eastAsia="nl-NL"/>
              </w:rPr>
              <w:t>Dit is niet direct een formele stap, want incidenten gebeuren ongepland en onverwacht. Het wordt hier toch neergezet omdat het optreden van het incident en het moment van rapporteren of detecteren weten en bevestigen dat je een incident hebt wel een belangrijk gegeven is om later te willen weten. Men kan zo vaststellen hoeveel tijd verloren is gegaan tussen incident en acties/opvolging</w:t>
            </w:r>
            <w:r w:rsidR="009809B8">
              <w:rPr>
                <w:rFonts w:eastAsia="Times New Roman" w:cstheme="minorHAnsi"/>
                <w:b/>
                <w:bCs/>
                <w:color w:val="292347"/>
                <w:sz w:val="20"/>
                <w:szCs w:val="20"/>
                <w:lang w:eastAsia="nl-NL"/>
              </w:rPr>
              <w:t>.</w:t>
            </w:r>
          </w:p>
        </w:tc>
      </w:tr>
      <w:tr w:rsidR="00911FCA" w:rsidRPr="0038153B" w14:paraId="42740DF4" w14:textId="77777777" w:rsidTr="00E52620">
        <w:trPr>
          <w:trHeight w:val="320"/>
          <w:jc w:val="center"/>
        </w:trPr>
        <w:tc>
          <w:tcPr>
            <w:tcW w:w="2143" w:type="dxa"/>
            <w:tcBorders>
              <w:top w:val="nil"/>
              <w:left w:val="single" w:sz="4" w:space="0" w:color="auto"/>
              <w:bottom w:val="single" w:sz="4" w:space="0" w:color="auto"/>
              <w:right w:val="single" w:sz="4" w:space="0" w:color="auto"/>
            </w:tcBorders>
            <w:shd w:val="clear" w:color="auto" w:fill="D1D943"/>
            <w:vAlign w:val="center"/>
            <w:hideMark/>
          </w:tcPr>
          <w:p w14:paraId="5D6A8522" w14:textId="77777777" w:rsidR="00523A2C" w:rsidRPr="00B32CF9" w:rsidRDefault="00523A2C" w:rsidP="00B32CF9">
            <w:pPr>
              <w:spacing w:after="0" w:line="240" w:lineRule="auto"/>
              <w:rPr>
                <w:rFonts w:eastAsia="Times New Roman" w:cstheme="minorHAnsi"/>
                <w:b/>
                <w:bCs/>
                <w:i/>
                <w:iCs/>
                <w:color w:val="000000"/>
                <w:sz w:val="20"/>
                <w:szCs w:val="20"/>
                <w:lang w:eastAsia="nl-NL"/>
              </w:rPr>
            </w:pPr>
            <w:r w:rsidRPr="00B32CF9">
              <w:rPr>
                <w:rFonts w:eastAsia="Times New Roman" w:cstheme="minorHAnsi"/>
                <w:b/>
                <w:bCs/>
                <w:i/>
                <w:iCs/>
                <w:color w:val="000000"/>
                <w:sz w:val="20"/>
                <w:szCs w:val="20"/>
                <w:lang w:eastAsia="nl-NL"/>
              </w:rPr>
              <w:t>Gedaan</w:t>
            </w:r>
          </w:p>
        </w:tc>
        <w:tc>
          <w:tcPr>
            <w:tcW w:w="6100" w:type="dxa"/>
            <w:tcBorders>
              <w:top w:val="nil"/>
              <w:left w:val="nil"/>
              <w:bottom w:val="single" w:sz="4" w:space="0" w:color="auto"/>
              <w:right w:val="single" w:sz="4" w:space="0" w:color="auto"/>
            </w:tcBorders>
            <w:shd w:val="clear" w:color="auto" w:fill="D1D943"/>
            <w:vAlign w:val="center"/>
            <w:hideMark/>
          </w:tcPr>
          <w:p w14:paraId="5A8258C5" w14:textId="77777777" w:rsidR="00523A2C" w:rsidRPr="00B32CF9" w:rsidRDefault="00523A2C" w:rsidP="00B32CF9">
            <w:pPr>
              <w:spacing w:after="0" w:line="240" w:lineRule="auto"/>
              <w:rPr>
                <w:rFonts w:eastAsia="Times New Roman" w:cstheme="minorHAnsi"/>
                <w:b/>
                <w:bCs/>
                <w:i/>
                <w:iCs/>
                <w:color w:val="000000"/>
                <w:sz w:val="20"/>
                <w:szCs w:val="20"/>
                <w:lang w:eastAsia="nl-NL"/>
              </w:rPr>
            </w:pPr>
            <w:r w:rsidRPr="00B32CF9">
              <w:rPr>
                <w:rFonts w:eastAsia="Times New Roman" w:cstheme="minorHAnsi"/>
                <w:b/>
                <w:bCs/>
                <w:i/>
                <w:iCs/>
                <w:color w:val="000000"/>
                <w:sz w:val="20"/>
                <w:szCs w:val="20"/>
                <w:lang w:eastAsia="nl-NL"/>
              </w:rPr>
              <w:t>Taak</w:t>
            </w:r>
          </w:p>
        </w:tc>
        <w:tc>
          <w:tcPr>
            <w:tcW w:w="2011" w:type="dxa"/>
            <w:tcBorders>
              <w:top w:val="nil"/>
              <w:left w:val="nil"/>
              <w:bottom w:val="single" w:sz="4" w:space="0" w:color="auto"/>
              <w:right w:val="single" w:sz="4" w:space="0" w:color="auto"/>
            </w:tcBorders>
            <w:shd w:val="clear" w:color="auto" w:fill="D1D943"/>
            <w:vAlign w:val="center"/>
            <w:hideMark/>
          </w:tcPr>
          <w:p w14:paraId="55945B3A" w14:textId="77777777" w:rsidR="00523A2C" w:rsidRPr="00E52620" w:rsidRDefault="00523A2C" w:rsidP="00B32CF9">
            <w:pPr>
              <w:spacing w:after="0" w:line="240" w:lineRule="auto"/>
              <w:rPr>
                <w:rFonts w:eastAsia="Times New Roman" w:cstheme="minorHAnsi"/>
                <w:b/>
                <w:bCs/>
                <w:i/>
                <w:iCs/>
                <w:color w:val="292347"/>
                <w:sz w:val="20"/>
                <w:szCs w:val="20"/>
                <w:lang w:eastAsia="nl-NL"/>
              </w:rPr>
            </w:pPr>
            <w:r w:rsidRPr="00E52620">
              <w:rPr>
                <w:rFonts w:eastAsia="Times New Roman" w:cstheme="minorHAnsi"/>
                <w:b/>
                <w:bCs/>
                <w:i/>
                <w:iCs/>
                <w:color w:val="292347"/>
                <w:sz w:val="20"/>
                <w:szCs w:val="20"/>
                <w:lang w:eastAsia="nl-NL"/>
              </w:rPr>
              <w:t>Eigenaar</w:t>
            </w:r>
          </w:p>
        </w:tc>
        <w:tc>
          <w:tcPr>
            <w:tcW w:w="3146" w:type="dxa"/>
            <w:tcBorders>
              <w:top w:val="nil"/>
              <w:left w:val="nil"/>
              <w:bottom w:val="single" w:sz="4" w:space="0" w:color="auto"/>
              <w:right w:val="single" w:sz="4" w:space="0" w:color="auto"/>
            </w:tcBorders>
            <w:shd w:val="clear" w:color="auto" w:fill="D1D943"/>
            <w:vAlign w:val="center"/>
            <w:hideMark/>
          </w:tcPr>
          <w:p w14:paraId="377C9BDC" w14:textId="77777777" w:rsidR="00523A2C" w:rsidRPr="00E52620" w:rsidRDefault="00523A2C" w:rsidP="00B32CF9">
            <w:pPr>
              <w:spacing w:after="0" w:line="240" w:lineRule="auto"/>
              <w:rPr>
                <w:rFonts w:eastAsia="Times New Roman" w:cstheme="minorHAnsi"/>
                <w:b/>
                <w:bCs/>
                <w:i/>
                <w:iCs/>
                <w:color w:val="292347"/>
                <w:sz w:val="20"/>
                <w:szCs w:val="20"/>
                <w:lang w:eastAsia="nl-NL"/>
              </w:rPr>
            </w:pPr>
            <w:r w:rsidRPr="00E52620">
              <w:rPr>
                <w:rFonts w:eastAsia="Times New Roman" w:cstheme="minorHAnsi"/>
                <w:b/>
                <w:bCs/>
                <w:i/>
                <w:iCs/>
                <w:color w:val="292347"/>
                <w:sz w:val="20"/>
                <w:szCs w:val="20"/>
                <w:lang w:eastAsia="nl-NL"/>
              </w:rPr>
              <w:t>Notities</w:t>
            </w:r>
          </w:p>
        </w:tc>
      </w:tr>
      <w:tr w:rsidR="00911FCA" w:rsidRPr="0038153B" w14:paraId="52C0B7CC" w14:textId="77777777" w:rsidTr="0038153B">
        <w:trPr>
          <w:trHeight w:val="900"/>
          <w:jc w:val="center"/>
        </w:trPr>
        <w:tc>
          <w:tcPr>
            <w:tcW w:w="2143" w:type="dxa"/>
            <w:tcBorders>
              <w:top w:val="nil"/>
              <w:left w:val="single" w:sz="4" w:space="0" w:color="auto"/>
              <w:bottom w:val="single" w:sz="4" w:space="0" w:color="auto"/>
              <w:right w:val="single" w:sz="4" w:space="0" w:color="auto"/>
            </w:tcBorders>
            <w:shd w:val="clear" w:color="auto" w:fill="auto"/>
            <w:vAlign w:val="center"/>
            <w:hideMark/>
          </w:tcPr>
          <w:p w14:paraId="79482AF8" w14:textId="77777777" w:rsidR="00523A2C" w:rsidRPr="00B32CF9" w:rsidRDefault="00523A2C" w:rsidP="00B32CF9">
            <w:pPr>
              <w:spacing w:after="0" w:line="240" w:lineRule="auto"/>
              <w:rPr>
                <w:rFonts w:eastAsia="Times New Roman" w:cstheme="minorHAnsi"/>
                <w:b/>
                <w:bCs/>
                <w:i/>
                <w:iCs/>
                <w:color w:val="000000"/>
                <w:sz w:val="20"/>
                <w:szCs w:val="20"/>
                <w:lang w:eastAsia="nl-NL"/>
              </w:rPr>
            </w:pPr>
            <w:r w:rsidRPr="00B32CF9">
              <w:rPr>
                <w:rFonts w:eastAsia="Times New Roman" w:cstheme="minorHAnsi"/>
                <w:b/>
                <w:bCs/>
                <w:i/>
                <w:iCs/>
                <w:color w:val="000000"/>
                <w:sz w:val="20"/>
                <w:szCs w:val="20"/>
                <w:lang w:eastAsia="nl-NL"/>
              </w:rPr>
              <w:t> </w:t>
            </w:r>
          </w:p>
        </w:tc>
        <w:tc>
          <w:tcPr>
            <w:tcW w:w="6100" w:type="dxa"/>
            <w:tcBorders>
              <w:top w:val="nil"/>
              <w:left w:val="nil"/>
              <w:bottom w:val="single" w:sz="4" w:space="0" w:color="auto"/>
              <w:right w:val="single" w:sz="4" w:space="0" w:color="auto"/>
            </w:tcBorders>
            <w:shd w:val="clear" w:color="auto" w:fill="auto"/>
            <w:vAlign w:val="center"/>
            <w:hideMark/>
          </w:tcPr>
          <w:p w14:paraId="60A56A6C" w14:textId="77777777" w:rsidR="00523A2C" w:rsidRPr="00B32CF9" w:rsidRDefault="00523A2C" w:rsidP="00B32CF9">
            <w:pPr>
              <w:spacing w:after="0" w:line="240" w:lineRule="auto"/>
              <w:rPr>
                <w:rFonts w:eastAsia="Times New Roman" w:cstheme="minorHAnsi"/>
                <w:b/>
                <w:bCs/>
                <w:i/>
                <w:iCs/>
                <w:color w:val="000000"/>
                <w:sz w:val="20"/>
                <w:szCs w:val="20"/>
                <w:lang w:eastAsia="nl-NL"/>
              </w:rPr>
            </w:pPr>
            <w:r w:rsidRPr="00B32CF9">
              <w:rPr>
                <w:rFonts w:eastAsia="Times New Roman" w:cstheme="minorHAnsi"/>
                <w:b/>
                <w:bCs/>
                <w:i/>
                <w:iCs/>
                <w:color w:val="000000"/>
                <w:sz w:val="20"/>
                <w:szCs w:val="20"/>
                <w:lang w:eastAsia="nl-NL"/>
              </w:rPr>
              <w:t xml:space="preserve">Het is van belang de start van het incident vast te stellen, dit is later nodig en helpt ook bij het bepalen hoelang het duurde vanaf het optreden van het incident tot de identificatie. </w:t>
            </w:r>
          </w:p>
        </w:tc>
        <w:tc>
          <w:tcPr>
            <w:tcW w:w="2011" w:type="dxa"/>
            <w:tcBorders>
              <w:top w:val="nil"/>
              <w:left w:val="nil"/>
              <w:bottom w:val="single" w:sz="4" w:space="0" w:color="auto"/>
              <w:right w:val="single" w:sz="4" w:space="0" w:color="auto"/>
            </w:tcBorders>
            <w:shd w:val="clear" w:color="auto" w:fill="auto"/>
            <w:vAlign w:val="center"/>
            <w:hideMark/>
          </w:tcPr>
          <w:p w14:paraId="44F094AA" w14:textId="77777777" w:rsidR="00523A2C" w:rsidRPr="00B32CF9" w:rsidRDefault="00523A2C" w:rsidP="00B32CF9">
            <w:pPr>
              <w:spacing w:after="0" w:line="240" w:lineRule="auto"/>
              <w:rPr>
                <w:rFonts w:eastAsia="Times New Roman" w:cstheme="minorHAnsi"/>
                <w:b/>
                <w:bCs/>
                <w:i/>
                <w:iCs/>
                <w:color w:val="000000"/>
                <w:sz w:val="20"/>
                <w:szCs w:val="20"/>
                <w:lang w:eastAsia="nl-NL"/>
              </w:rPr>
            </w:pPr>
            <w:r w:rsidRPr="00B32CF9">
              <w:rPr>
                <w:rFonts w:eastAsia="Times New Roman" w:cstheme="minorHAnsi"/>
                <w:b/>
                <w:bCs/>
                <w:i/>
                <w:iCs/>
                <w:color w:val="000000"/>
                <w:sz w:val="20"/>
                <w:szCs w:val="20"/>
                <w:lang w:eastAsia="nl-NL"/>
              </w:rPr>
              <w:t> </w:t>
            </w:r>
          </w:p>
        </w:tc>
        <w:tc>
          <w:tcPr>
            <w:tcW w:w="3146" w:type="dxa"/>
            <w:tcBorders>
              <w:top w:val="nil"/>
              <w:left w:val="nil"/>
              <w:bottom w:val="single" w:sz="4" w:space="0" w:color="auto"/>
              <w:right w:val="single" w:sz="4" w:space="0" w:color="auto"/>
            </w:tcBorders>
            <w:shd w:val="clear" w:color="auto" w:fill="auto"/>
            <w:vAlign w:val="center"/>
            <w:hideMark/>
          </w:tcPr>
          <w:p w14:paraId="5C841905" w14:textId="77777777" w:rsidR="00523A2C" w:rsidRPr="00B32CF9" w:rsidRDefault="00523A2C" w:rsidP="00B32CF9">
            <w:pPr>
              <w:spacing w:after="0" w:line="240" w:lineRule="auto"/>
              <w:rPr>
                <w:rFonts w:eastAsia="Times New Roman" w:cstheme="minorHAnsi"/>
                <w:b/>
                <w:bCs/>
                <w:i/>
                <w:iCs/>
                <w:color w:val="000000"/>
                <w:sz w:val="20"/>
                <w:szCs w:val="20"/>
                <w:lang w:eastAsia="nl-NL"/>
              </w:rPr>
            </w:pPr>
            <w:r w:rsidRPr="00B32CF9">
              <w:rPr>
                <w:rFonts w:eastAsia="Times New Roman" w:cstheme="minorHAnsi"/>
                <w:b/>
                <w:bCs/>
                <w:i/>
                <w:iCs/>
                <w:color w:val="000000"/>
                <w:sz w:val="20"/>
                <w:szCs w:val="20"/>
                <w:lang w:eastAsia="nl-NL"/>
              </w:rPr>
              <w:t> </w:t>
            </w:r>
          </w:p>
        </w:tc>
      </w:tr>
      <w:tr w:rsidR="00911FCA" w:rsidRPr="0038153B" w14:paraId="58ECE91F" w14:textId="77777777" w:rsidTr="0038153B">
        <w:trPr>
          <w:trHeight w:val="900"/>
          <w:jc w:val="center"/>
        </w:trPr>
        <w:tc>
          <w:tcPr>
            <w:tcW w:w="2143" w:type="dxa"/>
            <w:tcBorders>
              <w:top w:val="nil"/>
              <w:left w:val="single" w:sz="4" w:space="0" w:color="auto"/>
              <w:bottom w:val="single" w:sz="4" w:space="0" w:color="auto"/>
              <w:right w:val="single" w:sz="4" w:space="0" w:color="auto"/>
            </w:tcBorders>
            <w:shd w:val="clear" w:color="000000" w:fill="FFFFFF"/>
            <w:vAlign w:val="center"/>
            <w:hideMark/>
          </w:tcPr>
          <w:p w14:paraId="4657E4ED" w14:textId="77777777" w:rsidR="00523A2C" w:rsidRPr="00B32CF9" w:rsidRDefault="00523A2C" w:rsidP="00B32CF9">
            <w:pPr>
              <w:spacing w:after="0" w:line="240" w:lineRule="auto"/>
              <w:rPr>
                <w:rFonts w:eastAsia="Times New Roman" w:cstheme="minorHAnsi"/>
                <w:color w:val="000000"/>
                <w:sz w:val="20"/>
                <w:szCs w:val="20"/>
                <w:lang w:eastAsia="nl-NL"/>
              </w:rPr>
            </w:pPr>
            <w:r w:rsidRPr="00B32CF9">
              <w:rPr>
                <w:rFonts w:eastAsia="Times New Roman" w:cstheme="minorHAnsi"/>
                <w:color w:val="000000"/>
                <w:sz w:val="20"/>
                <w:szCs w:val="20"/>
                <w:lang w:eastAsia="nl-NL"/>
              </w:rPr>
              <w:t> </w:t>
            </w:r>
          </w:p>
        </w:tc>
        <w:tc>
          <w:tcPr>
            <w:tcW w:w="6100" w:type="dxa"/>
            <w:tcBorders>
              <w:top w:val="nil"/>
              <w:left w:val="nil"/>
              <w:bottom w:val="single" w:sz="4" w:space="0" w:color="auto"/>
              <w:right w:val="single" w:sz="4" w:space="0" w:color="auto"/>
            </w:tcBorders>
            <w:shd w:val="clear" w:color="000000" w:fill="FFFFFF"/>
            <w:vAlign w:val="center"/>
            <w:hideMark/>
          </w:tcPr>
          <w:p w14:paraId="34F62D71" w14:textId="77777777" w:rsidR="00523A2C" w:rsidRPr="00B32CF9" w:rsidRDefault="00523A2C" w:rsidP="00B32CF9">
            <w:pPr>
              <w:spacing w:after="0" w:line="240" w:lineRule="auto"/>
              <w:rPr>
                <w:rFonts w:eastAsia="Times New Roman" w:cstheme="minorHAnsi"/>
                <w:color w:val="000000"/>
                <w:sz w:val="20"/>
                <w:szCs w:val="20"/>
                <w:lang w:eastAsia="nl-NL"/>
              </w:rPr>
            </w:pPr>
            <w:r w:rsidRPr="00B32CF9">
              <w:rPr>
                <w:rFonts w:eastAsia="Times New Roman" w:cstheme="minorHAnsi"/>
                <w:color w:val="000000"/>
                <w:sz w:val="20"/>
                <w:szCs w:val="20"/>
                <w:lang w:eastAsia="nl-NL"/>
              </w:rPr>
              <w:t>Noteer hoe het incident werd ontdekt en welke acties er tot nu toe genomen zijn. Geef een zo specifiek mogelijk antwoord, inclusief data, tijden, en welke apparaten gecompromitteerd zijn, applicaties, websites, et cetera.</w:t>
            </w:r>
          </w:p>
        </w:tc>
        <w:tc>
          <w:tcPr>
            <w:tcW w:w="2011" w:type="dxa"/>
            <w:tcBorders>
              <w:top w:val="nil"/>
              <w:left w:val="nil"/>
              <w:bottom w:val="single" w:sz="4" w:space="0" w:color="auto"/>
              <w:right w:val="single" w:sz="4" w:space="0" w:color="auto"/>
            </w:tcBorders>
            <w:shd w:val="clear" w:color="000000" w:fill="FFFFFF"/>
            <w:vAlign w:val="center"/>
            <w:hideMark/>
          </w:tcPr>
          <w:p w14:paraId="633A1D9E" w14:textId="3DE08AF7" w:rsidR="00523A2C" w:rsidRPr="00B32CF9" w:rsidRDefault="00523A2C" w:rsidP="00B32CF9">
            <w:p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Incident Response manager</w:t>
            </w:r>
          </w:p>
        </w:tc>
        <w:tc>
          <w:tcPr>
            <w:tcW w:w="3146" w:type="dxa"/>
            <w:tcBorders>
              <w:top w:val="nil"/>
              <w:left w:val="nil"/>
              <w:bottom w:val="single" w:sz="4" w:space="0" w:color="auto"/>
              <w:right w:val="single" w:sz="4" w:space="0" w:color="auto"/>
            </w:tcBorders>
            <w:shd w:val="clear" w:color="000000" w:fill="FFFFFF"/>
            <w:vAlign w:val="center"/>
            <w:hideMark/>
          </w:tcPr>
          <w:p w14:paraId="478F20DF" w14:textId="77777777" w:rsidR="00523A2C" w:rsidRPr="00B32CF9" w:rsidRDefault="00523A2C" w:rsidP="00B32CF9">
            <w:pPr>
              <w:spacing w:after="0" w:line="240" w:lineRule="auto"/>
              <w:rPr>
                <w:rFonts w:eastAsia="Times New Roman" w:cstheme="minorHAnsi"/>
                <w:color w:val="000000"/>
                <w:sz w:val="20"/>
                <w:szCs w:val="20"/>
                <w:lang w:eastAsia="nl-NL"/>
              </w:rPr>
            </w:pPr>
            <w:r w:rsidRPr="00B32CF9">
              <w:rPr>
                <w:rFonts w:eastAsia="Times New Roman" w:cstheme="minorHAnsi"/>
                <w:color w:val="000000"/>
                <w:sz w:val="20"/>
                <w:szCs w:val="20"/>
                <w:lang w:eastAsia="nl-NL"/>
              </w:rPr>
              <w:t> </w:t>
            </w:r>
          </w:p>
        </w:tc>
      </w:tr>
      <w:tr w:rsidR="00911FCA" w:rsidRPr="0038153B" w14:paraId="2DACD07E" w14:textId="77777777" w:rsidTr="0038153B">
        <w:trPr>
          <w:trHeight w:val="320"/>
          <w:jc w:val="center"/>
        </w:trPr>
        <w:tc>
          <w:tcPr>
            <w:tcW w:w="2143" w:type="dxa"/>
            <w:tcBorders>
              <w:top w:val="nil"/>
              <w:left w:val="single" w:sz="4" w:space="0" w:color="auto"/>
              <w:bottom w:val="single" w:sz="4" w:space="0" w:color="auto"/>
              <w:right w:val="single" w:sz="4" w:space="0" w:color="auto"/>
            </w:tcBorders>
            <w:shd w:val="clear" w:color="000000" w:fill="FFFFFF"/>
            <w:vAlign w:val="center"/>
            <w:hideMark/>
          </w:tcPr>
          <w:p w14:paraId="13B82980" w14:textId="77777777" w:rsidR="00523A2C" w:rsidRPr="00B32CF9" w:rsidRDefault="00523A2C" w:rsidP="00B32CF9">
            <w:pPr>
              <w:spacing w:after="0" w:line="240" w:lineRule="auto"/>
              <w:rPr>
                <w:rFonts w:eastAsia="Times New Roman" w:cstheme="minorHAnsi"/>
                <w:color w:val="000000"/>
                <w:sz w:val="20"/>
                <w:szCs w:val="20"/>
                <w:lang w:eastAsia="nl-NL"/>
              </w:rPr>
            </w:pPr>
            <w:r w:rsidRPr="00B32CF9">
              <w:rPr>
                <w:rFonts w:eastAsia="Times New Roman" w:cstheme="minorHAnsi"/>
                <w:color w:val="000000"/>
                <w:sz w:val="20"/>
                <w:szCs w:val="20"/>
                <w:lang w:eastAsia="nl-NL"/>
              </w:rPr>
              <w:t> </w:t>
            </w:r>
          </w:p>
        </w:tc>
        <w:tc>
          <w:tcPr>
            <w:tcW w:w="6100" w:type="dxa"/>
            <w:tcBorders>
              <w:top w:val="nil"/>
              <w:left w:val="nil"/>
              <w:bottom w:val="single" w:sz="4" w:space="0" w:color="auto"/>
              <w:right w:val="single" w:sz="4" w:space="0" w:color="auto"/>
            </w:tcBorders>
            <w:shd w:val="clear" w:color="000000" w:fill="FFFFFF"/>
            <w:vAlign w:val="center"/>
            <w:hideMark/>
          </w:tcPr>
          <w:p w14:paraId="1B1CC1CF" w14:textId="77777777" w:rsidR="00523A2C" w:rsidRPr="00B32CF9" w:rsidRDefault="00523A2C" w:rsidP="00B32CF9">
            <w:pPr>
              <w:spacing w:after="0" w:line="240" w:lineRule="auto"/>
              <w:rPr>
                <w:rFonts w:eastAsia="Times New Roman" w:cstheme="minorHAnsi"/>
                <w:color w:val="000000"/>
                <w:sz w:val="20"/>
                <w:szCs w:val="20"/>
                <w:lang w:eastAsia="nl-NL"/>
              </w:rPr>
            </w:pPr>
            <w:r w:rsidRPr="00B32CF9">
              <w:rPr>
                <w:rFonts w:eastAsia="Times New Roman" w:cstheme="minorHAnsi"/>
                <w:color w:val="000000"/>
                <w:sz w:val="20"/>
                <w:szCs w:val="20"/>
                <w:lang w:eastAsia="nl-NL"/>
              </w:rPr>
              <w:t>Noteer de gegevens van de melder</w:t>
            </w:r>
          </w:p>
        </w:tc>
        <w:tc>
          <w:tcPr>
            <w:tcW w:w="2011" w:type="dxa"/>
            <w:tcBorders>
              <w:top w:val="nil"/>
              <w:left w:val="nil"/>
              <w:bottom w:val="single" w:sz="4" w:space="0" w:color="auto"/>
              <w:right w:val="single" w:sz="4" w:space="0" w:color="auto"/>
            </w:tcBorders>
            <w:shd w:val="clear" w:color="000000" w:fill="FFFFFF"/>
            <w:vAlign w:val="center"/>
            <w:hideMark/>
          </w:tcPr>
          <w:p w14:paraId="3943DF6B" w14:textId="458C638F" w:rsidR="00523A2C" w:rsidRPr="00B32CF9" w:rsidRDefault="00523A2C" w:rsidP="00B32CF9">
            <w:p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Incident Response manager</w:t>
            </w:r>
          </w:p>
        </w:tc>
        <w:tc>
          <w:tcPr>
            <w:tcW w:w="3146" w:type="dxa"/>
            <w:tcBorders>
              <w:top w:val="nil"/>
              <w:left w:val="nil"/>
              <w:bottom w:val="single" w:sz="4" w:space="0" w:color="auto"/>
              <w:right w:val="single" w:sz="4" w:space="0" w:color="auto"/>
            </w:tcBorders>
            <w:shd w:val="clear" w:color="000000" w:fill="FFFFFF"/>
            <w:vAlign w:val="center"/>
            <w:hideMark/>
          </w:tcPr>
          <w:p w14:paraId="7BDECEB4" w14:textId="77777777" w:rsidR="00523A2C" w:rsidRPr="00B32CF9" w:rsidRDefault="00523A2C" w:rsidP="00B32CF9">
            <w:pPr>
              <w:spacing w:after="0" w:line="240" w:lineRule="auto"/>
              <w:rPr>
                <w:rFonts w:eastAsia="Times New Roman" w:cstheme="minorHAnsi"/>
                <w:color w:val="000000"/>
                <w:sz w:val="20"/>
                <w:szCs w:val="20"/>
                <w:lang w:eastAsia="nl-NL"/>
              </w:rPr>
            </w:pPr>
            <w:r w:rsidRPr="00B32CF9">
              <w:rPr>
                <w:rFonts w:eastAsia="Times New Roman" w:cstheme="minorHAnsi"/>
                <w:color w:val="000000"/>
                <w:sz w:val="20"/>
                <w:szCs w:val="20"/>
                <w:lang w:eastAsia="nl-NL"/>
              </w:rPr>
              <w:t> </w:t>
            </w:r>
          </w:p>
        </w:tc>
      </w:tr>
      <w:tr w:rsidR="00523A2C" w:rsidRPr="00B32CF9" w14:paraId="4D7E99C7" w14:textId="77777777" w:rsidTr="00E52620">
        <w:trPr>
          <w:trHeight w:val="500"/>
          <w:jc w:val="center"/>
        </w:trPr>
        <w:tc>
          <w:tcPr>
            <w:tcW w:w="13400" w:type="dxa"/>
            <w:gridSpan w:val="4"/>
            <w:tcBorders>
              <w:top w:val="single" w:sz="4" w:space="0" w:color="auto"/>
              <w:left w:val="single" w:sz="4" w:space="0" w:color="auto"/>
              <w:bottom w:val="single" w:sz="4" w:space="0" w:color="auto"/>
              <w:right w:val="single" w:sz="4" w:space="0" w:color="000000"/>
            </w:tcBorders>
            <w:shd w:val="clear" w:color="auto" w:fill="292347"/>
            <w:vAlign w:val="center"/>
            <w:hideMark/>
          </w:tcPr>
          <w:p w14:paraId="59C74A6A" w14:textId="7C00E2E6" w:rsidR="00523A2C" w:rsidRPr="00B32CF9" w:rsidRDefault="00523A2C" w:rsidP="00B32CF9">
            <w:pPr>
              <w:spacing w:after="0" w:line="240" w:lineRule="auto"/>
              <w:rPr>
                <w:rFonts w:eastAsia="Times New Roman" w:cstheme="minorHAnsi"/>
                <w:b/>
                <w:bCs/>
                <w:color w:val="000000"/>
                <w:sz w:val="20"/>
                <w:szCs w:val="20"/>
                <w:lang w:eastAsia="nl-NL"/>
              </w:rPr>
            </w:pPr>
            <w:r w:rsidRPr="00E52620">
              <w:rPr>
                <w:rFonts w:eastAsia="Times New Roman" w:cstheme="minorHAnsi"/>
                <w:b/>
                <w:bCs/>
                <w:color w:val="FFFFFF" w:themeColor="background1"/>
                <w:sz w:val="20"/>
                <w:szCs w:val="20"/>
                <w:lang w:eastAsia="nl-NL"/>
              </w:rPr>
              <w:t xml:space="preserve">STAP 1: Identificatie en initiatie </w:t>
            </w:r>
          </w:p>
        </w:tc>
      </w:tr>
      <w:tr w:rsidR="00523A2C" w:rsidRPr="00B32CF9" w14:paraId="43C65A6C" w14:textId="77777777" w:rsidTr="00E52620">
        <w:trPr>
          <w:trHeight w:val="740"/>
          <w:jc w:val="center"/>
        </w:trPr>
        <w:tc>
          <w:tcPr>
            <w:tcW w:w="13400" w:type="dxa"/>
            <w:gridSpan w:val="4"/>
            <w:tcBorders>
              <w:top w:val="single" w:sz="4" w:space="0" w:color="auto"/>
              <w:left w:val="single" w:sz="4" w:space="0" w:color="auto"/>
              <w:bottom w:val="single" w:sz="4" w:space="0" w:color="auto"/>
              <w:right w:val="single" w:sz="4" w:space="0" w:color="000000"/>
            </w:tcBorders>
            <w:shd w:val="clear" w:color="auto" w:fill="D1D943"/>
            <w:vAlign w:val="center"/>
            <w:hideMark/>
          </w:tcPr>
          <w:p w14:paraId="0CDE35E5" w14:textId="0D90C680" w:rsidR="00523A2C" w:rsidRPr="007216D7" w:rsidRDefault="00523A2C" w:rsidP="00B32CF9">
            <w:pPr>
              <w:spacing w:after="0" w:line="240" w:lineRule="auto"/>
              <w:rPr>
                <w:rFonts w:eastAsia="Times New Roman" w:cstheme="minorHAnsi"/>
                <w:b/>
                <w:bCs/>
                <w:color w:val="292347"/>
                <w:sz w:val="20"/>
                <w:szCs w:val="20"/>
                <w:lang w:eastAsia="nl-NL"/>
              </w:rPr>
            </w:pPr>
            <w:r w:rsidRPr="007216D7">
              <w:rPr>
                <w:rFonts w:eastAsia="Times New Roman" w:cstheme="minorHAnsi"/>
                <w:b/>
                <w:bCs/>
                <w:color w:val="292347"/>
                <w:sz w:val="20"/>
                <w:szCs w:val="20"/>
                <w:lang w:eastAsia="nl-NL"/>
              </w:rPr>
              <w:t>Controleer of een incident daadwerkelijk heeft plaatsgevonden. Deze activiteit omvat normaliter de systeembeheerder en eindgebruiker, maar kan ook het gevolg zijn van proactieve detectie van incidenten door de ICT-beveiliging of het systeembeheer. Indien wordt vastgesteld dat het inderdaad een incident is, dan moeten de betreffende instanties gewaarschuwd worden.</w:t>
            </w:r>
            <w:r w:rsidR="009809B8">
              <w:rPr>
                <w:rFonts w:eastAsia="Times New Roman" w:cstheme="minorHAnsi"/>
                <w:b/>
                <w:bCs/>
                <w:color w:val="292347"/>
                <w:sz w:val="20"/>
                <w:szCs w:val="20"/>
                <w:lang w:eastAsia="nl-NL"/>
              </w:rPr>
              <w:t xml:space="preserve"> </w:t>
            </w:r>
            <w:r w:rsidR="009809B8" w:rsidRPr="00D50985">
              <w:rPr>
                <w:rFonts w:eastAsia="Times New Roman" w:cstheme="minorHAnsi"/>
                <w:b/>
                <w:bCs/>
                <w:color w:val="292347"/>
                <w:sz w:val="20"/>
                <w:szCs w:val="20"/>
              </w:rPr>
              <w:t>Afhankelijk van de aard van het incident kunnen sommige stappen parallel uitgevoerd worden.</w:t>
            </w:r>
          </w:p>
        </w:tc>
      </w:tr>
      <w:tr w:rsidR="00911FCA" w:rsidRPr="0038153B" w14:paraId="52F46D66" w14:textId="77777777" w:rsidTr="00E52620">
        <w:trPr>
          <w:trHeight w:val="320"/>
          <w:jc w:val="center"/>
        </w:trPr>
        <w:tc>
          <w:tcPr>
            <w:tcW w:w="2143" w:type="dxa"/>
            <w:tcBorders>
              <w:top w:val="nil"/>
              <w:left w:val="single" w:sz="4" w:space="0" w:color="auto"/>
              <w:bottom w:val="single" w:sz="4" w:space="0" w:color="auto"/>
              <w:right w:val="single" w:sz="4" w:space="0" w:color="auto"/>
            </w:tcBorders>
            <w:shd w:val="clear" w:color="auto" w:fill="D1D943"/>
            <w:vAlign w:val="center"/>
            <w:hideMark/>
          </w:tcPr>
          <w:p w14:paraId="2B87BEF9" w14:textId="77777777" w:rsidR="00523A2C" w:rsidRPr="007216D7" w:rsidRDefault="00523A2C" w:rsidP="00B32CF9">
            <w:pPr>
              <w:spacing w:after="0" w:line="240" w:lineRule="auto"/>
              <w:rPr>
                <w:rFonts w:eastAsia="Times New Roman" w:cstheme="minorHAnsi"/>
                <w:b/>
                <w:bCs/>
                <w:i/>
                <w:iCs/>
                <w:color w:val="292347"/>
                <w:sz w:val="20"/>
                <w:szCs w:val="20"/>
                <w:lang w:eastAsia="nl-NL"/>
              </w:rPr>
            </w:pPr>
            <w:r w:rsidRPr="007216D7">
              <w:rPr>
                <w:rFonts w:eastAsia="Times New Roman" w:cstheme="minorHAnsi"/>
                <w:b/>
                <w:bCs/>
                <w:i/>
                <w:iCs/>
                <w:color w:val="292347"/>
                <w:sz w:val="20"/>
                <w:szCs w:val="20"/>
                <w:lang w:eastAsia="nl-NL"/>
              </w:rPr>
              <w:t>Gedaan</w:t>
            </w:r>
          </w:p>
        </w:tc>
        <w:tc>
          <w:tcPr>
            <w:tcW w:w="6100" w:type="dxa"/>
            <w:tcBorders>
              <w:top w:val="nil"/>
              <w:left w:val="nil"/>
              <w:bottom w:val="single" w:sz="4" w:space="0" w:color="auto"/>
              <w:right w:val="single" w:sz="4" w:space="0" w:color="auto"/>
            </w:tcBorders>
            <w:shd w:val="clear" w:color="auto" w:fill="D1D943"/>
            <w:vAlign w:val="center"/>
            <w:hideMark/>
          </w:tcPr>
          <w:p w14:paraId="11B612DA" w14:textId="77777777" w:rsidR="00523A2C" w:rsidRPr="007216D7" w:rsidRDefault="00523A2C" w:rsidP="00B32CF9">
            <w:pPr>
              <w:spacing w:after="0" w:line="240" w:lineRule="auto"/>
              <w:rPr>
                <w:rFonts w:eastAsia="Times New Roman" w:cstheme="minorHAnsi"/>
                <w:b/>
                <w:bCs/>
                <w:i/>
                <w:iCs/>
                <w:color w:val="292347"/>
                <w:sz w:val="20"/>
                <w:szCs w:val="20"/>
                <w:lang w:eastAsia="nl-NL"/>
              </w:rPr>
            </w:pPr>
            <w:r w:rsidRPr="007216D7">
              <w:rPr>
                <w:rFonts w:eastAsia="Times New Roman" w:cstheme="minorHAnsi"/>
                <w:b/>
                <w:bCs/>
                <w:i/>
                <w:iCs/>
                <w:color w:val="292347"/>
                <w:sz w:val="20"/>
                <w:szCs w:val="20"/>
                <w:lang w:eastAsia="nl-NL"/>
              </w:rPr>
              <w:t>Taak</w:t>
            </w:r>
          </w:p>
        </w:tc>
        <w:tc>
          <w:tcPr>
            <w:tcW w:w="2011" w:type="dxa"/>
            <w:tcBorders>
              <w:top w:val="nil"/>
              <w:left w:val="nil"/>
              <w:bottom w:val="single" w:sz="4" w:space="0" w:color="auto"/>
              <w:right w:val="single" w:sz="4" w:space="0" w:color="auto"/>
            </w:tcBorders>
            <w:shd w:val="clear" w:color="auto" w:fill="D1D943"/>
            <w:vAlign w:val="center"/>
            <w:hideMark/>
          </w:tcPr>
          <w:p w14:paraId="10FDF81C" w14:textId="77777777" w:rsidR="00523A2C" w:rsidRPr="007216D7" w:rsidRDefault="00523A2C" w:rsidP="00B32CF9">
            <w:pPr>
              <w:spacing w:after="0" w:line="240" w:lineRule="auto"/>
              <w:rPr>
                <w:rFonts w:eastAsia="Times New Roman" w:cstheme="minorHAnsi"/>
                <w:b/>
                <w:bCs/>
                <w:i/>
                <w:iCs/>
                <w:color w:val="292347"/>
                <w:sz w:val="20"/>
                <w:szCs w:val="20"/>
                <w:lang w:eastAsia="nl-NL"/>
              </w:rPr>
            </w:pPr>
            <w:r w:rsidRPr="007216D7">
              <w:rPr>
                <w:rFonts w:eastAsia="Times New Roman" w:cstheme="minorHAnsi"/>
                <w:b/>
                <w:bCs/>
                <w:i/>
                <w:iCs/>
                <w:color w:val="292347"/>
                <w:sz w:val="20"/>
                <w:szCs w:val="20"/>
                <w:lang w:eastAsia="nl-NL"/>
              </w:rPr>
              <w:t>Eigenaar</w:t>
            </w:r>
          </w:p>
        </w:tc>
        <w:tc>
          <w:tcPr>
            <w:tcW w:w="3146" w:type="dxa"/>
            <w:tcBorders>
              <w:top w:val="nil"/>
              <w:left w:val="nil"/>
              <w:bottom w:val="single" w:sz="4" w:space="0" w:color="auto"/>
              <w:right w:val="single" w:sz="4" w:space="0" w:color="auto"/>
            </w:tcBorders>
            <w:shd w:val="clear" w:color="auto" w:fill="D1D943"/>
            <w:vAlign w:val="center"/>
            <w:hideMark/>
          </w:tcPr>
          <w:p w14:paraId="7A240583" w14:textId="77777777" w:rsidR="00523A2C" w:rsidRPr="007216D7" w:rsidRDefault="00523A2C" w:rsidP="00B32CF9">
            <w:pPr>
              <w:spacing w:after="0" w:line="240" w:lineRule="auto"/>
              <w:rPr>
                <w:rFonts w:eastAsia="Times New Roman" w:cstheme="minorHAnsi"/>
                <w:b/>
                <w:bCs/>
                <w:i/>
                <w:iCs/>
                <w:color w:val="292347"/>
                <w:sz w:val="20"/>
                <w:szCs w:val="20"/>
                <w:lang w:eastAsia="nl-NL"/>
              </w:rPr>
            </w:pPr>
            <w:r w:rsidRPr="007216D7">
              <w:rPr>
                <w:rFonts w:eastAsia="Times New Roman" w:cstheme="minorHAnsi"/>
                <w:b/>
                <w:bCs/>
                <w:i/>
                <w:iCs/>
                <w:color w:val="292347"/>
                <w:sz w:val="20"/>
                <w:szCs w:val="20"/>
                <w:lang w:eastAsia="nl-NL"/>
              </w:rPr>
              <w:t>Notities</w:t>
            </w:r>
          </w:p>
        </w:tc>
      </w:tr>
      <w:tr w:rsidR="00911FCA" w:rsidRPr="0038153B" w14:paraId="68CF550B" w14:textId="77777777" w:rsidTr="0038153B">
        <w:trPr>
          <w:trHeight w:val="320"/>
          <w:jc w:val="center"/>
        </w:trPr>
        <w:tc>
          <w:tcPr>
            <w:tcW w:w="2143" w:type="dxa"/>
            <w:tcBorders>
              <w:top w:val="nil"/>
              <w:left w:val="single" w:sz="4" w:space="0" w:color="auto"/>
              <w:bottom w:val="nil"/>
              <w:right w:val="single" w:sz="4" w:space="0" w:color="auto"/>
            </w:tcBorders>
            <w:shd w:val="clear" w:color="auto" w:fill="auto"/>
            <w:vAlign w:val="center"/>
            <w:hideMark/>
          </w:tcPr>
          <w:p w14:paraId="0615B0CF" w14:textId="77777777" w:rsidR="00523A2C" w:rsidRPr="00B32CF9" w:rsidRDefault="00523A2C" w:rsidP="00B32CF9">
            <w:pPr>
              <w:spacing w:after="0" w:line="240" w:lineRule="auto"/>
              <w:rPr>
                <w:rFonts w:eastAsia="Times New Roman" w:cstheme="minorHAnsi"/>
                <w:b/>
                <w:bCs/>
                <w:color w:val="000000"/>
                <w:sz w:val="20"/>
                <w:szCs w:val="20"/>
                <w:lang w:eastAsia="nl-NL"/>
              </w:rPr>
            </w:pPr>
            <w:r w:rsidRPr="00B32CF9">
              <w:rPr>
                <w:rFonts w:eastAsia="Times New Roman" w:cstheme="minorHAnsi"/>
                <w:b/>
                <w:bCs/>
                <w:color w:val="000000"/>
                <w:sz w:val="20"/>
                <w:szCs w:val="20"/>
                <w:lang w:eastAsia="nl-NL"/>
              </w:rPr>
              <w:t> </w:t>
            </w:r>
          </w:p>
        </w:tc>
        <w:tc>
          <w:tcPr>
            <w:tcW w:w="6100" w:type="dxa"/>
            <w:tcBorders>
              <w:top w:val="nil"/>
              <w:left w:val="nil"/>
              <w:bottom w:val="nil"/>
              <w:right w:val="single" w:sz="4" w:space="0" w:color="auto"/>
            </w:tcBorders>
            <w:shd w:val="clear" w:color="auto" w:fill="auto"/>
            <w:vAlign w:val="center"/>
            <w:hideMark/>
          </w:tcPr>
          <w:p w14:paraId="092CA502" w14:textId="77777777" w:rsidR="00523A2C" w:rsidRPr="00B32CF9" w:rsidRDefault="00523A2C" w:rsidP="00800727">
            <w:pPr>
              <w:spacing w:after="0" w:line="240" w:lineRule="auto"/>
              <w:rPr>
                <w:rFonts w:eastAsia="Times New Roman" w:cstheme="minorHAnsi"/>
                <w:color w:val="000000"/>
                <w:sz w:val="20"/>
                <w:szCs w:val="20"/>
                <w:lang w:eastAsia="nl-NL"/>
              </w:rPr>
            </w:pPr>
            <w:r w:rsidRPr="00B32CF9">
              <w:rPr>
                <w:rFonts w:eastAsia="Times New Roman" w:cstheme="minorHAnsi"/>
                <w:color w:val="000000"/>
                <w:sz w:val="20"/>
                <w:szCs w:val="20"/>
                <w:lang w:eastAsia="nl-NL"/>
              </w:rPr>
              <w:t>1.1   Onmiddellijk blootstelling beperken:</w:t>
            </w:r>
          </w:p>
        </w:tc>
        <w:tc>
          <w:tcPr>
            <w:tcW w:w="2011" w:type="dxa"/>
            <w:tcBorders>
              <w:top w:val="nil"/>
              <w:left w:val="nil"/>
              <w:bottom w:val="nil"/>
              <w:right w:val="single" w:sz="4" w:space="0" w:color="auto"/>
            </w:tcBorders>
            <w:shd w:val="clear" w:color="auto" w:fill="auto"/>
            <w:vAlign w:val="center"/>
            <w:hideMark/>
          </w:tcPr>
          <w:p w14:paraId="10C2ECDC" w14:textId="3EFE1726" w:rsidR="00523A2C" w:rsidRPr="00B32CF9" w:rsidRDefault="00AB4355" w:rsidP="00B32CF9">
            <w:pPr>
              <w:spacing w:after="0" w:line="240" w:lineRule="auto"/>
              <w:rPr>
                <w:rFonts w:eastAsia="Times New Roman" w:cstheme="minorHAnsi"/>
                <w:color w:val="000000"/>
                <w:sz w:val="20"/>
                <w:szCs w:val="20"/>
                <w:lang w:eastAsia="nl-NL"/>
              </w:rPr>
            </w:pPr>
            <w:r>
              <w:rPr>
                <w:rFonts w:eastAsia="Times New Roman" w:cstheme="minorHAnsi"/>
                <w:color w:val="000000"/>
                <w:sz w:val="20"/>
                <w:szCs w:val="20"/>
                <w:lang w:eastAsia="nl-NL"/>
              </w:rPr>
              <w:t>De betrokken a</w:t>
            </w:r>
            <w:r w:rsidR="00523A2C" w:rsidRPr="00B32CF9">
              <w:rPr>
                <w:rFonts w:eastAsia="Times New Roman" w:cstheme="minorHAnsi"/>
                <w:color w:val="000000"/>
                <w:sz w:val="20"/>
                <w:szCs w:val="20"/>
                <w:lang w:eastAsia="nl-NL"/>
              </w:rPr>
              <w:t>fdeling</w:t>
            </w:r>
          </w:p>
        </w:tc>
        <w:tc>
          <w:tcPr>
            <w:tcW w:w="3146" w:type="dxa"/>
            <w:tcBorders>
              <w:top w:val="nil"/>
              <w:left w:val="nil"/>
              <w:bottom w:val="nil"/>
              <w:right w:val="single" w:sz="4" w:space="0" w:color="auto"/>
            </w:tcBorders>
            <w:shd w:val="clear" w:color="auto" w:fill="auto"/>
            <w:vAlign w:val="center"/>
            <w:hideMark/>
          </w:tcPr>
          <w:p w14:paraId="21057111" w14:textId="77777777" w:rsidR="00523A2C" w:rsidRPr="00B32CF9" w:rsidRDefault="00523A2C" w:rsidP="00B32CF9">
            <w:pPr>
              <w:spacing w:after="0" w:line="240" w:lineRule="auto"/>
              <w:rPr>
                <w:rFonts w:eastAsia="Times New Roman" w:cstheme="minorHAnsi"/>
                <w:b/>
                <w:bCs/>
                <w:color w:val="000000"/>
                <w:sz w:val="20"/>
                <w:szCs w:val="20"/>
                <w:lang w:eastAsia="nl-NL"/>
              </w:rPr>
            </w:pPr>
            <w:r w:rsidRPr="00B32CF9">
              <w:rPr>
                <w:rFonts w:eastAsia="Times New Roman" w:cstheme="minorHAnsi"/>
                <w:b/>
                <w:bCs/>
                <w:color w:val="000000"/>
                <w:sz w:val="20"/>
                <w:szCs w:val="20"/>
                <w:lang w:eastAsia="nl-NL"/>
              </w:rPr>
              <w:t> </w:t>
            </w:r>
          </w:p>
        </w:tc>
      </w:tr>
      <w:tr w:rsidR="00911FCA" w:rsidRPr="0038153B" w14:paraId="3D163F06" w14:textId="77777777" w:rsidTr="0038153B">
        <w:trPr>
          <w:trHeight w:val="320"/>
          <w:jc w:val="center"/>
        </w:trPr>
        <w:tc>
          <w:tcPr>
            <w:tcW w:w="2143" w:type="dxa"/>
            <w:tcBorders>
              <w:top w:val="nil"/>
              <w:left w:val="single" w:sz="4" w:space="0" w:color="auto"/>
              <w:bottom w:val="nil"/>
              <w:right w:val="single" w:sz="4" w:space="0" w:color="auto"/>
            </w:tcBorders>
            <w:shd w:val="clear" w:color="auto" w:fill="auto"/>
            <w:vAlign w:val="center"/>
            <w:hideMark/>
          </w:tcPr>
          <w:p w14:paraId="74FE65DA" w14:textId="77777777" w:rsidR="00523A2C" w:rsidRPr="00B32CF9" w:rsidRDefault="00523A2C" w:rsidP="00B32CF9">
            <w:pPr>
              <w:spacing w:after="0" w:line="240" w:lineRule="auto"/>
              <w:rPr>
                <w:rFonts w:eastAsia="Times New Roman" w:cstheme="minorHAnsi"/>
                <w:b/>
                <w:bCs/>
                <w:color w:val="000000"/>
                <w:sz w:val="20"/>
                <w:szCs w:val="20"/>
                <w:lang w:eastAsia="nl-NL"/>
              </w:rPr>
            </w:pPr>
            <w:r w:rsidRPr="00B32CF9">
              <w:rPr>
                <w:rFonts w:eastAsia="Times New Roman" w:cstheme="minorHAnsi"/>
                <w:b/>
                <w:bCs/>
                <w:color w:val="000000"/>
                <w:sz w:val="20"/>
                <w:szCs w:val="20"/>
                <w:lang w:eastAsia="nl-NL"/>
              </w:rPr>
              <w:t> </w:t>
            </w:r>
          </w:p>
        </w:tc>
        <w:tc>
          <w:tcPr>
            <w:tcW w:w="6100" w:type="dxa"/>
            <w:tcBorders>
              <w:top w:val="nil"/>
              <w:left w:val="nil"/>
              <w:bottom w:val="nil"/>
              <w:right w:val="single" w:sz="4" w:space="0" w:color="auto"/>
            </w:tcBorders>
            <w:shd w:val="clear" w:color="auto" w:fill="auto"/>
            <w:vAlign w:val="center"/>
            <w:hideMark/>
          </w:tcPr>
          <w:p w14:paraId="5FCD98B5" w14:textId="77777777" w:rsidR="00523A2C" w:rsidRPr="0038153B" w:rsidRDefault="00523A2C" w:rsidP="00800727">
            <w:pPr>
              <w:spacing w:after="0" w:line="240" w:lineRule="auto"/>
              <w:rPr>
                <w:rFonts w:eastAsia="Times New Roman" w:cstheme="minorHAnsi"/>
                <w:color w:val="000000"/>
                <w:sz w:val="20"/>
                <w:szCs w:val="20"/>
                <w:lang w:eastAsia="nl-NL"/>
              </w:rPr>
            </w:pPr>
          </w:p>
          <w:p w14:paraId="5E965ABF" w14:textId="39467A46" w:rsidR="00523A2C" w:rsidRPr="00B32CF9" w:rsidRDefault="00523A2C" w:rsidP="00800727">
            <w:pPr>
              <w:spacing w:after="0" w:line="240" w:lineRule="auto"/>
              <w:rPr>
                <w:rFonts w:eastAsia="Times New Roman" w:cstheme="minorHAnsi"/>
                <w:color w:val="000000"/>
                <w:sz w:val="20"/>
                <w:szCs w:val="20"/>
                <w:lang w:eastAsia="nl-NL"/>
              </w:rPr>
            </w:pPr>
            <w:r w:rsidRPr="00B32CF9">
              <w:rPr>
                <w:rFonts w:eastAsia="Times New Roman" w:cstheme="minorHAnsi"/>
                <w:color w:val="000000"/>
                <w:sz w:val="20"/>
                <w:szCs w:val="20"/>
                <w:lang w:eastAsia="nl-NL"/>
              </w:rPr>
              <w:t>Als een elektronisch apparaat is gecompromitteerd:</w:t>
            </w:r>
          </w:p>
        </w:tc>
        <w:tc>
          <w:tcPr>
            <w:tcW w:w="2011" w:type="dxa"/>
            <w:tcBorders>
              <w:top w:val="nil"/>
              <w:left w:val="nil"/>
              <w:bottom w:val="nil"/>
              <w:right w:val="single" w:sz="4" w:space="0" w:color="auto"/>
            </w:tcBorders>
            <w:shd w:val="clear" w:color="auto" w:fill="auto"/>
            <w:vAlign w:val="center"/>
            <w:hideMark/>
          </w:tcPr>
          <w:p w14:paraId="492449A5" w14:textId="77777777" w:rsidR="00523A2C" w:rsidRPr="00B32CF9" w:rsidRDefault="00523A2C" w:rsidP="00B32CF9">
            <w:pPr>
              <w:spacing w:after="0" w:line="240" w:lineRule="auto"/>
              <w:rPr>
                <w:rFonts w:eastAsia="Times New Roman" w:cstheme="minorHAnsi"/>
                <w:color w:val="000000"/>
                <w:sz w:val="20"/>
                <w:szCs w:val="20"/>
                <w:lang w:eastAsia="nl-NL"/>
              </w:rPr>
            </w:pPr>
            <w:r w:rsidRPr="00B32CF9">
              <w:rPr>
                <w:rFonts w:eastAsia="Times New Roman" w:cstheme="minorHAnsi"/>
                <w:color w:val="000000"/>
                <w:sz w:val="20"/>
                <w:szCs w:val="20"/>
                <w:lang w:eastAsia="nl-NL"/>
              </w:rPr>
              <w:t> </w:t>
            </w:r>
          </w:p>
        </w:tc>
        <w:tc>
          <w:tcPr>
            <w:tcW w:w="3146" w:type="dxa"/>
            <w:tcBorders>
              <w:top w:val="nil"/>
              <w:left w:val="nil"/>
              <w:bottom w:val="nil"/>
              <w:right w:val="single" w:sz="4" w:space="0" w:color="auto"/>
            </w:tcBorders>
            <w:shd w:val="clear" w:color="auto" w:fill="auto"/>
            <w:vAlign w:val="center"/>
            <w:hideMark/>
          </w:tcPr>
          <w:p w14:paraId="102A2D3D" w14:textId="77777777" w:rsidR="00523A2C" w:rsidRPr="00B32CF9" w:rsidRDefault="00523A2C" w:rsidP="00B32CF9">
            <w:pPr>
              <w:spacing w:after="0" w:line="240" w:lineRule="auto"/>
              <w:rPr>
                <w:rFonts w:eastAsia="Times New Roman" w:cstheme="minorHAnsi"/>
                <w:b/>
                <w:bCs/>
                <w:color w:val="000000"/>
                <w:sz w:val="20"/>
                <w:szCs w:val="20"/>
                <w:lang w:eastAsia="nl-NL"/>
              </w:rPr>
            </w:pPr>
            <w:r w:rsidRPr="00B32CF9">
              <w:rPr>
                <w:rFonts w:eastAsia="Times New Roman" w:cstheme="minorHAnsi"/>
                <w:b/>
                <w:bCs/>
                <w:color w:val="000000"/>
                <w:sz w:val="20"/>
                <w:szCs w:val="20"/>
                <w:lang w:eastAsia="nl-NL"/>
              </w:rPr>
              <w:t> </w:t>
            </w:r>
          </w:p>
        </w:tc>
      </w:tr>
      <w:tr w:rsidR="00911FCA" w:rsidRPr="0038153B" w14:paraId="751ADDF1" w14:textId="77777777" w:rsidTr="0038153B">
        <w:trPr>
          <w:trHeight w:val="320"/>
          <w:jc w:val="center"/>
        </w:trPr>
        <w:tc>
          <w:tcPr>
            <w:tcW w:w="2143" w:type="dxa"/>
            <w:tcBorders>
              <w:top w:val="nil"/>
              <w:left w:val="single" w:sz="4" w:space="0" w:color="auto"/>
              <w:bottom w:val="nil"/>
              <w:right w:val="single" w:sz="4" w:space="0" w:color="auto"/>
            </w:tcBorders>
            <w:shd w:val="clear" w:color="auto" w:fill="auto"/>
            <w:vAlign w:val="center"/>
            <w:hideMark/>
          </w:tcPr>
          <w:p w14:paraId="197C960F" w14:textId="77777777" w:rsidR="00523A2C" w:rsidRPr="00B32CF9" w:rsidRDefault="00523A2C" w:rsidP="00B32CF9">
            <w:pPr>
              <w:spacing w:after="0" w:line="240" w:lineRule="auto"/>
              <w:rPr>
                <w:rFonts w:eastAsia="Times New Roman" w:cstheme="minorHAnsi"/>
                <w:b/>
                <w:bCs/>
                <w:color w:val="000000"/>
                <w:sz w:val="20"/>
                <w:szCs w:val="20"/>
                <w:lang w:eastAsia="nl-NL"/>
              </w:rPr>
            </w:pPr>
            <w:r w:rsidRPr="00B32CF9">
              <w:rPr>
                <w:rFonts w:eastAsia="Times New Roman" w:cstheme="minorHAnsi"/>
                <w:b/>
                <w:bCs/>
                <w:color w:val="000000"/>
                <w:sz w:val="20"/>
                <w:szCs w:val="20"/>
                <w:lang w:eastAsia="nl-NL"/>
              </w:rPr>
              <w:t> </w:t>
            </w:r>
          </w:p>
        </w:tc>
        <w:tc>
          <w:tcPr>
            <w:tcW w:w="6100" w:type="dxa"/>
            <w:tcBorders>
              <w:top w:val="nil"/>
              <w:left w:val="nil"/>
              <w:bottom w:val="nil"/>
              <w:right w:val="single" w:sz="4" w:space="0" w:color="auto"/>
            </w:tcBorders>
            <w:shd w:val="clear" w:color="auto" w:fill="auto"/>
            <w:vAlign w:val="center"/>
            <w:hideMark/>
          </w:tcPr>
          <w:p w14:paraId="5B957EDC" w14:textId="0EBD2A81" w:rsidR="00523A2C" w:rsidRPr="0038153B" w:rsidRDefault="00523A2C" w:rsidP="00986056">
            <w:pPr>
              <w:pStyle w:val="Lijstalinea"/>
              <w:numPr>
                <w:ilvl w:val="0"/>
                <w:numId w:val="3"/>
              </w:num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Niet gebruiken (niet inloggen) of wijzigen van het apparaat;</w:t>
            </w:r>
          </w:p>
        </w:tc>
        <w:tc>
          <w:tcPr>
            <w:tcW w:w="2011" w:type="dxa"/>
            <w:tcBorders>
              <w:top w:val="nil"/>
              <w:left w:val="nil"/>
              <w:bottom w:val="nil"/>
              <w:right w:val="single" w:sz="4" w:space="0" w:color="auto"/>
            </w:tcBorders>
            <w:shd w:val="clear" w:color="auto" w:fill="auto"/>
            <w:vAlign w:val="center"/>
            <w:hideMark/>
          </w:tcPr>
          <w:p w14:paraId="1130ADB8" w14:textId="77777777" w:rsidR="00523A2C" w:rsidRPr="00B32CF9" w:rsidRDefault="00523A2C" w:rsidP="00B32CF9">
            <w:pPr>
              <w:spacing w:after="0" w:line="240" w:lineRule="auto"/>
              <w:rPr>
                <w:rFonts w:eastAsia="Times New Roman" w:cstheme="minorHAnsi"/>
                <w:color w:val="000000"/>
                <w:sz w:val="20"/>
                <w:szCs w:val="20"/>
                <w:lang w:eastAsia="nl-NL"/>
              </w:rPr>
            </w:pPr>
            <w:r w:rsidRPr="00B32CF9">
              <w:rPr>
                <w:rFonts w:eastAsia="Times New Roman" w:cstheme="minorHAnsi"/>
                <w:color w:val="000000"/>
                <w:sz w:val="20"/>
                <w:szCs w:val="20"/>
                <w:lang w:eastAsia="nl-NL"/>
              </w:rPr>
              <w:t> </w:t>
            </w:r>
          </w:p>
        </w:tc>
        <w:tc>
          <w:tcPr>
            <w:tcW w:w="3146" w:type="dxa"/>
            <w:tcBorders>
              <w:top w:val="nil"/>
              <w:left w:val="nil"/>
              <w:bottom w:val="nil"/>
              <w:right w:val="single" w:sz="4" w:space="0" w:color="auto"/>
            </w:tcBorders>
            <w:shd w:val="clear" w:color="auto" w:fill="auto"/>
            <w:vAlign w:val="center"/>
            <w:hideMark/>
          </w:tcPr>
          <w:p w14:paraId="13851F9F" w14:textId="77777777" w:rsidR="00523A2C" w:rsidRPr="00B32CF9" w:rsidRDefault="00523A2C" w:rsidP="00B32CF9">
            <w:pPr>
              <w:spacing w:after="0" w:line="240" w:lineRule="auto"/>
              <w:rPr>
                <w:rFonts w:eastAsia="Times New Roman" w:cstheme="minorHAnsi"/>
                <w:b/>
                <w:bCs/>
                <w:color w:val="000000"/>
                <w:sz w:val="20"/>
                <w:szCs w:val="20"/>
                <w:lang w:eastAsia="nl-NL"/>
              </w:rPr>
            </w:pPr>
            <w:r w:rsidRPr="00B32CF9">
              <w:rPr>
                <w:rFonts w:eastAsia="Times New Roman" w:cstheme="minorHAnsi"/>
                <w:b/>
                <w:bCs/>
                <w:color w:val="000000"/>
                <w:sz w:val="20"/>
                <w:szCs w:val="20"/>
                <w:lang w:eastAsia="nl-NL"/>
              </w:rPr>
              <w:t> </w:t>
            </w:r>
          </w:p>
        </w:tc>
      </w:tr>
      <w:tr w:rsidR="00911FCA" w:rsidRPr="0038153B" w14:paraId="4A7F0826" w14:textId="77777777" w:rsidTr="0038153B">
        <w:trPr>
          <w:trHeight w:val="320"/>
          <w:jc w:val="center"/>
        </w:trPr>
        <w:tc>
          <w:tcPr>
            <w:tcW w:w="2143" w:type="dxa"/>
            <w:tcBorders>
              <w:top w:val="nil"/>
              <w:left w:val="single" w:sz="4" w:space="0" w:color="auto"/>
              <w:bottom w:val="nil"/>
              <w:right w:val="single" w:sz="4" w:space="0" w:color="auto"/>
            </w:tcBorders>
            <w:shd w:val="clear" w:color="auto" w:fill="auto"/>
            <w:vAlign w:val="center"/>
            <w:hideMark/>
          </w:tcPr>
          <w:p w14:paraId="22C155D2" w14:textId="77777777" w:rsidR="00523A2C" w:rsidRPr="00B32CF9" w:rsidRDefault="00523A2C" w:rsidP="00B32CF9">
            <w:pPr>
              <w:spacing w:after="0" w:line="240" w:lineRule="auto"/>
              <w:rPr>
                <w:rFonts w:eastAsia="Times New Roman" w:cstheme="minorHAnsi"/>
                <w:b/>
                <w:bCs/>
                <w:color w:val="000000"/>
                <w:sz w:val="20"/>
                <w:szCs w:val="20"/>
                <w:lang w:eastAsia="nl-NL"/>
              </w:rPr>
            </w:pPr>
            <w:r w:rsidRPr="00B32CF9">
              <w:rPr>
                <w:rFonts w:eastAsia="Times New Roman" w:cstheme="minorHAnsi"/>
                <w:b/>
                <w:bCs/>
                <w:color w:val="000000"/>
                <w:sz w:val="20"/>
                <w:szCs w:val="20"/>
                <w:lang w:eastAsia="nl-NL"/>
              </w:rPr>
              <w:t> </w:t>
            </w:r>
          </w:p>
        </w:tc>
        <w:tc>
          <w:tcPr>
            <w:tcW w:w="6100" w:type="dxa"/>
            <w:tcBorders>
              <w:top w:val="nil"/>
              <w:left w:val="nil"/>
              <w:bottom w:val="nil"/>
              <w:right w:val="single" w:sz="4" w:space="0" w:color="auto"/>
            </w:tcBorders>
            <w:shd w:val="clear" w:color="auto" w:fill="auto"/>
            <w:vAlign w:val="center"/>
            <w:hideMark/>
          </w:tcPr>
          <w:p w14:paraId="6E062916" w14:textId="0749A3AA" w:rsidR="00523A2C" w:rsidRPr="0038153B" w:rsidRDefault="00523A2C" w:rsidP="00986056">
            <w:pPr>
              <w:pStyle w:val="Lijstalinea"/>
              <w:numPr>
                <w:ilvl w:val="0"/>
                <w:numId w:val="3"/>
              </w:num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Zet het apparaat niet uit als het aan staat;</w:t>
            </w:r>
          </w:p>
        </w:tc>
        <w:tc>
          <w:tcPr>
            <w:tcW w:w="2011" w:type="dxa"/>
            <w:tcBorders>
              <w:top w:val="nil"/>
              <w:left w:val="nil"/>
              <w:bottom w:val="nil"/>
              <w:right w:val="single" w:sz="4" w:space="0" w:color="auto"/>
            </w:tcBorders>
            <w:shd w:val="clear" w:color="auto" w:fill="auto"/>
            <w:vAlign w:val="center"/>
            <w:hideMark/>
          </w:tcPr>
          <w:p w14:paraId="7D631BFD" w14:textId="77777777" w:rsidR="00523A2C" w:rsidRPr="00B32CF9" w:rsidRDefault="00523A2C" w:rsidP="00B32CF9">
            <w:pPr>
              <w:spacing w:after="0" w:line="240" w:lineRule="auto"/>
              <w:rPr>
                <w:rFonts w:eastAsia="Times New Roman" w:cstheme="minorHAnsi"/>
                <w:color w:val="000000"/>
                <w:sz w:val="20"/>
                <w:szCs w:val="20"/>
                <w:lang w:eastAsia="nl-NL"/>
              </w:rPr>
            </w:pPr>
            <w:r w:rsidRPr="00B32CF9">
              <w:rPr>
                <w:rFonts w:eastAsia="Times New Roman" w:cstheme="minorHAnsi"/>
                <w:color w:val="000000"/>
                <w:sz w:val="20"/>
                <w:szCs w:val="20"/>
                <w:lang w:eastAsia="nl-NL"/>
              </w:rPr>
              <w:t> </w:t>
            </w:r>
          </w:p>
        </w:tc>
        <w:tc>
          <w:tcPr>
            <w:tcW w:w="3146" w:type="dxa"/>
            <w:tcBorders>
              <w:top w:val="nil"/>
              <w:left w:val="nil"/>
              <w:bottom w:val="nil"/>
              <w:right w:val="single" w:sz="4" w:space="0" w:color="auto"/>
            </w:tcBorders>
            <w:shd w:val="clear" w:color="auto" w:fill="auto"/>
            <w:vAlign w:val="center"/>
            <w:hideMark/>
          </w:tcPr>
          <w:p w14:paraId="5E35A16F" w14:textId="77777777" w:rsidR="00523A2C" w:rsidRPr="00B32CF9" w:rsidRDefault="00523A2C" w:rsidP="00B32CF9">
            <w:pPr>
              <w:spacing w:after="0" w:line="240" w:lineRule="auto"/>
              <w:rPr>
                <w:rFonts w:eastAsia="Times New Roman" w:cstheme="minorHAnsi"/>
                <w:b/>
                <w:bCs/>
                <w:color w:val="000000"/>
                <w:sz w:val="20"/>
                <w:szCs w:val="20"/>
                <w:lang w:eastAsia="nl-NL"/>
              </w:rPr>
            </w:pPr>
            <w:r w:rsidRPr="00B32CF9">
              <w:rPr>
                <w:rFonts w:eastAsia="Times New Roman" w:cstheme="minorHAnsi"/>
                <w:b/>
                <w:bCs/>
                <w:color w:val="000000"/>
                <w:sz w:val="20"/>
                <w:szCs w:val="20"/>
                <w:lang w:eastAsia="nl-NL"/>
              </w:rPr>
              <w:t> </w:t>
            </w:r>
          </w:p>
        </w:tc>
      </w:tr>
      <w:tr w:rsidR="00911FCA" w:rsidRPr="0038153B" w14:paraId="2853BE2D" w14:textId="77777777" w:rsidTr="0038153B">
        <w:trPr>
          <w:trHeight w:val="360"/>
          <w:jc w:val="center"/>
        </w:trPr>
        <w:tc>
          <w:tcPr>
            <w:tcW w:w="2143" w:type="dxa"/>
            <w:tcBorders>
              <w:top w:val="nil"/>
              <w:left w:val="single" w:sz="4" w:space="0" w:color="auto"/>
              <w:bottom w:val="nil"/>
              <w:right w:val="single" w:sz="4" w:space="0" w:color="auto"/>
            </w:tcBorders>
            <w:shd w:val="clear" w:color="auto" w:fill="auto"/>
            <w:vAlign w:val="center"/>
            <w:hideMark/>
          </w:tcPr>
          <w:p w14:paraId="06687811" w14:textId="77777777" w:rsidR="00523A2C" w:rsidRPr="00B32CF9" w:rsidRDefault="00523A2C" w:rsidP="00B32CF9">
            <w:pPr>
              <w:spacing w:after="0" w:line="240" w:lineRule="auto"/>
              <w:rPr>
                <w:rFonts w:eastAsia="Times New Roman" w:cstheme="minorHAnsi"/>
                <w:b/>
                <w:bCs/>
                <w:color w:val="000000"/>
                <w:sz w:val="20"/>
                <w:szCs w:val="20"/>
                <w:lang w:eastAsia="nl-NL"/>
              </w:rPr>
            </w:pPr>
            <w:r w:rsidRPr="00B32CF9">
              <w:rPr>
                <w:rFonts w:eastAsia="Times New Roman" w:cstheme="minorHAnsi"/>
                <w:b/>
                <w:bCs/>
                <w:color w:val="000000"/>
                <w:sz w:val="20"/>
                <w:szCs w:val="20"/>
                <w:lang w:eastAsia="nl-NL"/>
              </w:rPr>
              <w:t> </w:t>
            </w:r>
          </w:p>
        </w:tc>
        <w:tc>
          <w:tcPr>
            <w:tcW w:w="6100" w:type="dxa"/>
            <w:tcBorders>
              <w:top w:val="nil"/>
              <w:left w:val="nil"/>
              <w:bottom w:val="nil"/>
              <w:right w:val="single" w:sz="4" w:space="0" w:color="auto"/>
            </w:tcBorders>
            <w:shd w:val="clear" w:color="auto" w:fill="auto"/>
            <w:vAlign w:val="center"/>
            <w:hideMark/>
          </w:tcPr>
          <w:p w14:paraId="70D2EAFB" w14:textId="16F788B9" w:rsidR="00523A2C" w:rsidRPr="0038153B" w:rsidRDefault="00523A2C" w:rsidP="00986056">
            <w:pPr>
              <w:pStyle w:val="Lijstalinea"/>
              <w:numPr>
                <w:ilvl w:val="0"/>
                <w:numId w:val="3"/>
              </w:num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Haal de netwerkverbindingen er af, maar NIET de  voedingskabel</w:t>
            </w:r>
          </w:p>
        </w:tc>
        <w:tc>
          <w:tcPr>
            <w:tcW w:w="2011" w:type="dxa"/>
            <w:tcBorders>
              <w:top w:val="nil"/>
              <w:left w:val="nil"/>
              <w:bottom w:val="nil"/>
              <w:right w:val="single" w:sz="4" w:space="0" w:color="auto"/>
            </w:tcBorders>
            <w:shd w:val="clear" w:color="auto" w:fill="auto"/>
            <w:vAlign w:val="center"/>
            <w:hideMark/>
          </w:tcPr>
          <w:p w14:paraId="668D91F9" w14:textId="77777777" w:rsidR="00523A2C" w:rsidRPr="00B32CF9" w:rsidRDefault="00523A2C" w:rsidP="00B32CF9">
            <w:pPr>
              <w:spacing w:after="0" w:line="240" w:lineRule="auto"/>
              <w:rPr>
                <w:rFonts w:eastAsia="Times New Roman" w:cstheme="minorHAnsi"/>
                <w:color w:val="000000"/>
                <w:sz w:val="20"/>
                <w:szCs w:val="20"/>
                <w:lang w:eastAsia="nl-NL"/>
              </w:rPr>
            </w:pPr>
            <w:r w:rsidRPr="00B32CF9">
              <w:rPr>
                <w:rFonts w:eastAsia="Times New Roman" w:cstheme="minorHAnsi"/>
                <w:color w:val="000000"/>
                <w:sz w:val="20"/>
                <w:szCs w:val="20"/>
                <w:lang w:eastAsia="nl-NL"/>
              </w:rPr>
              <w:t> </w:t>
            </w:r>
          </w:p>
        </w:tc>
        <w:tc>
          <w:tcPr>
            <w:tcW w:w="3146" w:type="dxa"/>
            <w:tcBorders>
              <w:top w:val="nil"/>
              <w:left w:val="nil"/>
              <w:bottom w:val="nil"/>
              <w:right w:val="single" w:sz="4" w:space="0" w:color="auto"/>
            </w:tcBorders>
            <w:shd w:val="clear" w:color="auto" w:fill="auto"/>
            <w:vAlign w:val="center"/>
            <w:hideMark/>
          </w:tcPr>
          <w:p w14:paraId="6025E1C9" w14:textId="77777777" w:rsidR="00523A2C" w:rsidRPr="00B32CF9" w:rsidRDefault="00523A2C" w:rsidP="00B32CF9">
            <w:pPr>
              <w:spacing w:after="0" w:line="240" w:lineRule="auto"/>
              <w:rPr>
                <w:rFonts w:eastAsia="Times New Roman" w:cstheme="minorHAnsi"/>
                <w:b/>
                <w:bCs/>
                <w:color w:val="000000"/>
                <w:sz w:val="20"/>
                <w:szCs w:val="20"/>
                <w:lang w:eastAsia="nl-NL"/>
              </w:rPr>
            </w:pPr>
            <w:r w:rsidRPr="00B32CF9">
              <w:rPr>
                <w:rFonts w:eastAsia="Times New Roman" w:cstheme="minorHAnsi"/>
                <w:b/>
                <w:bCs/>
                <w:color w:val="000000"/>
                <w:sz w:val="20"/>
                <w:szCs w:val="20"/>
                <w:lang w:eastAsia="nl-NL"/>
              </w:rPr>
              <w:t> </w:t>
            </w:r>
          </w:p>
        </w:tc>
      </w:tr>
      <w:tr w:rsidR="00911FCA" w:rsidRPr="0038153B" w14:paraId="0847E44C" w14:textId="77777777" w:rsidTr="0038153B">
        <w:trPr>
          <w:trHeight w:val="320"/>
          <w:jc w:val="center"/>
        </w:trPr>
        <w:tc>
          <w:tcPr>
            <w:tcW w:w="2143" w:type="dxa"/>
            <w:tcBorders>
              <w:top w:val="nil"/>
              <w:left w:val="single" w:sz="4" w:space="0" w:color="auto"/>
              <w:bottom w:val="single" w:sz="4" w:space="0" w:color="auto"/>
              <w:right w:val="single" w:sz="4" w:space="0" w:color="auto"/>
            </w:tcBorders>
            <w:shd w:val="clear" w:color="auto" w:fill="auto"/>
            <w:vAlign w:val="center"/>
            <w:hideMark/>
          </w:tcPr>
          <w:p w14:paraId="2FB39C3D" w14:textId="77777777" w:rsidR="00523A2C" w:rsidRPr="00B32CF9" w:rsidRDefault="00523A2C" w:rsidP="00B32CF9">
            <w:pPr>
              <w:spacing w:after="0" w:line="240" w:lineRule="auto"/>
              <w:rPr>
                <w:rFonts w:eastAsia="Times New Roman" w:cstheme="minorHAnsi"/>
                <w:b/>
                <w:bCs/>
                <w:color w:val="000000"/>
                <w:sz w:val="20"/>
                <w:szCs w:val="20"/>
                <w:lang w:eastAsia="nl-NL"/>
              </w:rPr>
            </w:pPr>
            <w:r w:rsidRPr="00B32CF9">
              <w:rPr>
                <w:rFonts w:eastAsia="Times New Roman" w:cstheme="minorHAnsi"/>
                <w:b/>
                <w:bCs/>
                <w:color w:val="000000"/>
                <w:sz w:val="20"/>
                <w:szCs w:val="20"/>
                <w:lang w:eastAsia="nl-NL"/>
              </w:rPr>
              <w:lastRenderedPageBreak/>
              <w:t> </w:t>
            </w:r>
          </w:p>
        </w:tc>
        <w:tc>
          <w:tcPr>
            <w:tcW w:w="6100" w:type="dxa"/>
            <w:tcBorders>
              <w:top w:val="nil"/>
              <w:left w:val="nil"/>
              <w:bottom w:val="single" w:sz="4" w:space="0" w:color="auto"/>
              <w:right w:val="single" w:sz="4" w:space="0" w:color="auto"/>
            </w:tcBorders>
            <w:shd w:val="clear" w:color="auto" w:fill="auto"/>
            <w:vAlign w:val="center"/>
            <w:hideMark/>
          </w:tcPr>
          <w:p w14:paraId="187DAC79" w14:textId="77777777" w:rsidR="00523A2C" w:rsidRPr="00B32CF9" w:rsidRDefault="00523A2C" w:rsidP="00992503">
            <w:pPr>
              <w:spacing w:after="0" w:line="240" w:lineRule="auto"/>
              <w:rPr>
                <w:rFonts w:eastAsia="Times New Roman" w:cstheme="minorHAnsi"/>
                <w:color w:val="000000"/>
                <w:sz w:val="20"/>
                <w:szCs w:val="20"/>
                <w:lang w:eastAsia="nl-NL"/>
              </w:rPr>
            </w:pPr>
            <w:r w:rsidRPr="00B32CF9">
              <w:rPr>
                <w:rFonts w:eastAsia="Times New Roman" w:cstheme="minorHAnsi"/>
                <w:color w:val="000000"/>
                <w:sz w:val="20"/>
                <w:szCs w:val="20"/>
                <w:lang w:eastAsia="nl-NL"/>
              </w:rPr>
              <w:t> </w:t>
            </w:r>
          </w:p>
        </w:tc>
        <w:tc>
          <w:tcPr>
            <w:tcW w:w="2011" w:type="dxa"/>
            <w:tcBorders>
              <w:top w:val="nil"/>
              <w:left w:val="nil"/>
              <w:bottom w:val="single" w:sz="4" w:space="0" w:color="auto"/>
              <w:right w:val="single" w:sz="4" w:space="0" w:color="auto"/>
            </w:tcBorders>
            <w:shd w:val="clear" w:color="auto" w:fill="auto"/>
            <w:vAlign w:val="center"/>
            <w:hideMark/>
          </w:tcPr>
          <w:p w14:paraId="284E6F68" w14:textId="77777777" w:rsidR="00523A2C" w:rsidRPr="00B32CF9" w:rsidRDefault="00523A2C" w:rsidP="00B32CF9">
            <w:pPr>
              <w:spacing w:after="0" w:line="240" w:lineRule="auto"/>
              <w:rPr>
                <w:rFonts w:eastAsia="Times New Roman" w:cstheme="minorHAnsi"/>
                <w:color w:val="000000"/>
                <w:sz w:val="20"/>
                <w:szCs w:val="20"/>
                <w:lang w:eastAsia="nl-NL"/>
              </w:rPr>
            </w:pPr>
            <w:r w:rsidRPr="00B32CF9">
              <w:rPr>
                <w:rFonts w:eastAsia="Times New Roman" w:cstheme="minorHAnsi"/>
                <w:color w:val="000000"/>
                <w:sz w:val="20"/>
                <w:szCs w:val="20"/>
                <w:lang w:eastAsia="nl-NL"/>
              </w:rPr>
              <w:t> </w:t>
            </w:r>
          </w:p>
        </w:tc>
        <w:tc>
          <w:tcPr>
            <w:tcW w:w="3146" w:type="dxa"/>
            <w:tcBorders>
              <w:top w:val="nil"/>
              <w:left w:val="nil"/>
              <w:bottom w:val="single" w:sz="4" w:space="0" w:color="auto"/>
              <w:right w:val="single" w:sz="4" w:space="0" w:color="auto"/>
            </w:tcBorders>
            <w:shd w:val="clear" w:color="auto" w:fill="auto"/>
            <w:vAlign w:val="center"/>
            <w:hideMark/>
          </w:tcPr>
          <w:p w14:paraId="6414AD44" w14:textId="77777777" w:rsidR="00523A2C" w:rsidRPr="00B32CF9" w:rsidRDefault="00523A2C" w:rsidP="00B32CF9">
            <w:pPr>
              <w:spacing w:after="0" w:line="240" w:lineRule="auto"/>
              <w:rPr>
                <w:rFonts w:eastAsia="Times New Roman" w:cstheme="minorHAnsi"/>
                <w:b/>
                <w:bCs/>
                <w:color w:val="000000"/>
                <w:sz w:val="20"/>
                <w:szCs w:val="20"/>
                <w:lang w:eastAsia="nl-NL"/>
              </w:rPr>
            </w:pPr>
            <w:r w:rsidRPr="00B32CF9">
              <w:rPr>
                <w:rFonts w:eastAsia="Times New Roman" w:cstheme="minorHAnsi"/>
                <w:b/>
                <w:bCs/>
                <w:color w:val="000000"/>
                <w:sz w:val="20"/>
                <w:szCs w:val="20"/>
                <w:lang w:eastAsia="nl-NL"/>
              </w:rPr>
              <w:t> </w:t>
            </w:r>
          </w:p>
        </w:tc>
      </w:tr>
      <w:tr w:rsidR="00911FCA" w:rsidRPr="0038153B" w14:paraId="1A7C4DC1" w14:textId="77777777" w:rsidTr="0038153B">
        <w:trPr>
          <w:trHeight w:val="320"/>
          <w:jc w:val="center"/>
        </w:trPr>
        <w:tc>
          <w:tcPr>
            <w:tcW w:w="2143" w:type="dxa"/>
            <w:tcBorders>
              <w:top w:val="nil"/>
              <w:left w:val="single" w:sz="4" w:space="0" w:color="auto"/>
              <w:bottom w:val="single" w:sz="4" w:space="0" w:color="auto"/>
              <w:right w:val="single" w:sz="4" w:space="0" w:color="auto"/>
            </w:tcBorders>
            <w:shd w:val="clear" w:color="auto" w:fill="auto"/>
            <w:vAlign w:val="center"/>
            <w:hideMark/>
          </w:tcPr>
          <w:p w14:paraId="490DDBE0" w14:textId="77777777" w:rsidR="00523A2C" w:rsidRPr="00B32CF9" w:rsidRDefault="00523A2C" w:rsidP="00B32CF9">
            <w:pPr>
              <w:spacing w:after="0" w:line="240" w:lineRule="auto"/>
              <w:rPr>
                <w:rFonts w:eastAsia="Times New Roman" w:cstheme="minorHAnsi"/>
                <w:color w:val="000000"/>
                <w:sz w:val="20"/>
                <w:szCs w:val="20"/>
                <w:lang w:eastAsia="nl-NL"/>
              </w:rPr>
            </w:pPr>
            <w:r w:rsidRPr="00B32CF9">
              <w:rPr>
                <w:rFonts w:eastAsia="Times New Roman" w:cstheme="minorHAnsi"/>
                <w:color w:val="000000"/>
                <w:sz w:val="20"/>
                <w:szCs w:val="20"/>
                <w:lang w:eastAsia="nl-NL"/>
              </w:rPr>
              <w:t> </w:t>
            </w:r>
          </w:p>
        </w:tc>
        <w:tc>
          <w:tcPr>
            <w:tcW w:w="6100" w:type="dxa"/>
            <w:tcBorders>
              <w:top w:val="nil"/>
              <w:left w:val="nil"/>
              <w:bottom w:val="single" w:sz="4" w:space="0" w:color="auto"/>
              <w:right w:val="single" w:sz="4" w:space="0" w:color="auto"/>
            </w:tcBorders>
            <w:shd w:val="clear" w:color="auto" w:fill="auto"/>
            <w:vAlign w:val="center"/>
            <w:hideMark/>
          </w:tcPr>
          <w:p w14:paraId="33B8F6EB" w14:textId="77EB93C6" w:rsidR="00523A2C" w:rsidRPr="00B32CF9" w:rsidRDefault="00523A2C" w:rsidP="00B32CF9">
            <w:pPr>
              <w:spacing w:after="0" w:line="240" w:lineRule="auto"/>
              <w:rPr>
                <w:rFonts w:eastAsia="Times New Roman" w:cstheme="minorHAnsi"/>
                <w:color w:val="000000"/>
                <w:sz w:val="20"/>
                <w:szCs w:val="20"/>
                <w:lang w:eastAsia="nl-NL"/>
              </w:rPr>
            </w:pPr>
            <w:r w:rsidRPr="00B32CF9">
              <w:rPr>
                <w:rFonts w:eastAsia="Times New Roman" w:cstheme="minorHAnsi"/>
                <w:color w:val="000000"/>
                <w:sz w:val="20"/>
                <w:szCs w:val="20"/>
                <w:lang w:eastAsia="nl-NL"/>
              </w:rPr>
              <w:t>1.2   Stel indien het incident daarom vraagt een incident manager aan</w:t>
            </w:r>
          </w:p>
        </w:tc>
        <w:tc>
          <w:tcPr>
            <w:tcW w:w="2011" w:type="dxa"/>
            <w:tcBorders>
              <w:top w:val="nil"/>
              <w:left w:val="nil"/>
              <w:bottom w:val="single" w:sz="4" w:space="0" w:color="auto"/>
              <w:right w:val="single" w:sz="4" w:space="0" w:color="auto"/>
            </w:tcBorders>
            <w:shd w:val="clear" w:color="auto" w:fill="auto"/>
            <w:vAlign w:val="center"/>
            <w:hideMark/>
          </w:tcPr>
          <w:p w14:paraId="59E56757" w14:textId="2D005FF5" w:rsidR="00523A2C" w:rsidRPr="00B32CF9" w:rsidRDefault="00523A2C" w:rsidP="00B32CF9">
            <w:p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Incident Response manager</w:t>
            </w:r>
          </w:p>
        </w:tc>
        <w:tc>
          <w:tcPr>
            <w:tcW w:w="3146" w:type="dxa"/>
            <w:tcBorders>
              <w:top w:val="nil"/>
              <w:left w:val="nil"/>
              <w:bottom w:val="single" w:sz="4" w:space="0" w:color="auto"/>
              <w:right w:val="single" w:sz="4" w:space="0" w:color="auto"/>
            </w:tcBorders>
            <w:shd w:val="clear" w:color="auto" w:fill="auto"/>
            <w:vAlign w:val="center"/>
            <w:hideMark/>
          </w:tcPr>
          <w:p w14:paraId="50BA69DE" w14:textId="77777777" w:rsidR="00523A2C" w:rsidRPr="00B32CF9" w:rsidRDefault="00523A2C" w:rsidP="00B32CF9">
            <w:pPr>
              <w:spacing w:after="0" w:line="240" w:lineRule="auto"/>
              <w:rPr>
                <w:rFonts w:eastAsia="Times New Roman" w:cstheme="minorHAnsi"/>
                <w:color w:val="000000"/>
                <w:sz w:val="20"/>
                <w:szCs w:val="20"/>
                <w:lang w:eastAsia="nl-NL"/>
              </w:rPr>
            </w:pPr>
            <w:r w:rsidRPr="00B32CF9">
              <w:rPr>
                <w:rFonts w:eastAsia="Times New Roman" w:cstheme="minorHAnsi"/>
                <w:color w:val="000000"/>
                <w:sz w:val="20"/>
                <w:szCs w:val="20"/>
                <w:lang w:eastAsia="nl-NL"/>
              </w:rPr>
              <w:t> </w:t>
            </w:r>
          </w:p>
        </w:tc>
      </w:tr>
      <w:tr w:rsidR="00911FCA" w:rsidRPr="0038153B" w14:paraId="7EA609E8" w14:textId="77777777" w:rsidTr="0038153B">
        <w:trPr>
          <w:trHeight w:val="320"/>
          <w:jc w:val="center"/>
        </w:trPr>
        <w:tc>
          <w:tcPr>
            <w:tcW w:w="2143" w:type="dxa"/>
            <w:tcBorders>
              <w:top w:val="nil"/>
              <w:left w:val="single" w:sz="4" w:space="0" w:color="auto"/>
              <w:bottom w:val="single" w:sz="4" w:space="0" w:color="auto"/>
              <w:right w:val="single" w:sz="4" w:space="0" w:color="auto"/>
            </w:tcBorders>
            <w:shd w:val="clear" w:color="auto" w:fill="auto"/>
            <w:vAlign w:val="center"/>
            <w:hideMark/>
          </w:tcPr>
          <w:p w14:paraId="2DBFB25E" w14:textId="77777777" w:rsidR="00523A2C" w:rsidRPr="00B32CF9" w:rsidRDefault="00523A2C" w:rsidP="00B32CF9">
            <w:pPr>
              <w:spacing w:after="0" w:line="240" w:lineRule="auto"/>
              <w:rPr>
                <w:rFonts w:eastAsia="Times New Roman" w:cstheme="minorHAnsi"/>
                <w:b/>
                <w:bCs/>
                <w:color w:val="000000"/>
                <w:sz w:val="20"/>
                <w:szCs w:val="20"/>
                <w:lang w:eastAsia="nl-NL"/>
              </w:rPr>
            </w:pPr>
            <w:r w:rsidRPr="00B32CF9">
              <w:rPr>
                <w:rFonts w:eastAsia="Times New Roman" w:cstheme="minorHAnsi"/>
                <w:b/>
                <w:bCs/>
                <w:color w:val="000000"/>
                <w:sz w:val="20"/>
                <w:szCs w:val="20"/>
                <w:lang w:eastAsia="nl-NL"/>
              </w:rPr>
              <w:t> </w:t>
            </w:r>
          </w:p>
        </w:tc>
        <w:tc>
          <w:tcPr>
            <w:tcW w:w="6100" w:type="dxa"/>
            <w:tcBorders>
              <w:top w:val="nil"/>
              <w:left w:val="nil"/>
              <w:bottom w:val="single" w:sz="4" w:space="0" w:color="auto"/>
              <w:right w:val="single" w:sz="4" w:space="0" w:color="auto"/>
            </w:tcBorders>
            <w:shd w:val="clear" w:color="auto" w:fill="auto"/>
            <w:vAlign w:val="center"/>
            <w:hideMark/>
          </w:tcPr>
          <w:p w14:paraId="2E2A7E0A" w14:textId="6DF9C6D6" w:rsidR="00523A2C" w:rsidRPr="00B32CF9" w:rsidRDefault="00523A2C" w:rsidP="00800727">
            <w:pPr>
              <w:spacing w:after="0" w:line="240" w:lineRule="auto"/>
              <w:rPr>
                <w:rFonts w:eastAsia="Times New Roman" w:cstheme="minorHAnsi"/>
                <w:color w:val="000000"/>
                <w:sz w:val="20"/>
                <w:szCs w:val="20"/>
                <w:lang w:eastAsia="nl-NL"/>
              </w:rPr>
            </w:pPr>
            <w:r w:rsidRPr="00B32CF9">
              <w:rPr>
                <w:rFonts w:eastAsia="Times New Roman" w:cstheme="minorHAnsi"/>
                <w:color w:val="000000"/>
                <w:sz w:val="20"/>
                <w:szCs w:val="20"/>
                <w:lang w:eastAsia="nl-NL"/>
              </w:rPr>
              <w:t>1.3   Waarschuw indien nodig de CISO</w:t>
            </w:r>
            <w:r w:rsidR="00DF203B">
              <w:rPr>
                <w:rFonts w:eastAsia="Times New Roman" w:cstheme="minorHAnsi"/>
                <w:color w:val="000000"/>
                <w:sz w:val="20"/>
                <w:szCs w:val="20"/>
                <w:lang w:eastAsia="nl-NL"/>
              </w:rPr>
              <w:t xml:space="preserve"> en/of IT-beheerder</w:t>
            </w:r>
            <w:r w:rsidRPr="00B32CF9">
              <w:rPr>
                <w:rFonts w:eastAsia="Times New Roman" w:cstheme="minorHAnsi"/>
                <w:color w:val="000000"/>
                <w:sz w:val="20"/>
                <w:szCs w:val="20"/>
                <w:lang w:eastAsia="nl-NL"/>
              </w:rPr>
              <w:t xml:space="preserve"> </w:t>
            </w:r>
          </w:p>
        </w:tc>
        <w:tc>
          <w:tcPr>
            <w:tcW w:w="2011" w:type="dxa"/>
            <w:tcBorders>
              <w:top w:val="nil"/>
              <w:left w:val="nil"/>
              <w:bottom w:val="single" w:sz="4" w:space="0" w:color="auto"/>
              <w:right w:val="single" w:sz="4" w:space="0" w:color="auto"/>
            </w:tcBorders>
            <w:shd w:val="clear" w:color="auto" w:fill="auto"/>
            <w:vAlign w:val="center"/>
            <w:hideMark/>
          </w:tcPr>
          <w:p w14:paraId="2F3220D2" w14:textId="52F0C32B" w:rsidR="00523A2C" w:rsidRPr="00B32CF9" w:rsidRDefault="00523A2C" w:rsidP="00B32CF9">
            <w:p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Incident Response manager</w:t>
            </w:r>
          </w:p>
        </w:tc>
        <w:tc>
          <w:tcPr>
            <w:tcW w:w="3146" w:type="dxa"/>
            <w:tcBorders>
              <w:top w:val="nil"/>
              <w:left w:val="nil"/>
              <w:bottom w:val="single" w:sz="4" w:space="0" w:color="auto"/>
              <w:right w:val="single" w:sz="4" w:space="0" w:color="auto"/>
            </w:tcBorders>
            <w:shd w:val="clear" w:color="auto" w:fill="auto"/>
            <w:vAlign w:val="center"/>
            <w:hideMark/>
          </w:tcPr>
          <w:p w14:paraId="3121F44D" w14:textId="77777777" w:rsidR="00523A2C" w:rsidRPr="00B32CF9" w:rsidRDefault="00523A2C" w:rsidP="00B32CF9">
            <w:pPr>
              <w:spacing w:after="0" w:line="240" w:lineRule="auto"/>
              <w:rPr>
                <w:rFonts w:eastAsia="Times New Roman" w:cstheme="minorHAnsi"/>
                <w:b/>
                <w:bCs/>
                <w:color w:val="000000"/>
                <w:sz w:val="20"/>
                <w:szCs w:val="20"/>
                <w:lang w:eastAsia="nl-NL"/>
              </w:rPr>
            </w:pPr>
            <w:r w:rsidRPr="00B32CF9">
              <w:rPr>
                <w:rFonts w:eastAsia="Times New Roman" w:cstheme="minorHAnsi"/>
                <w:b/>
                <w:bCs/>
                <w:color w:val="000000"/>
                <w:sz w:val="20"/>
                <w:szCs w:val="20"/>
                <w:lang w:eastAsia="nl-NL"/>
              </w:rPr>
              <w:t> </w:t>
            </w:r>
          </w:p>
        </w:tc>
      </w:tr>
      <w:tr w:rsidR="00911FCA" w:rsidRPr="0038153B" w14:paraId="1BF5E25B" w14:textId="77777777" w:rsidTr="0038153B">
        <w:trPr>
          <w:trHeight w:val="320"/>
          <w:jc w:val="center"/>
        </w:trPr>
        <w:tc>
          <w:tcPr>
            <w:tcW w:w="2143" w:type="dxa"/>
            <w:tcBorders>
              <w:top w:val="nil"/>
              <w:left w:val="single" w:sz="4" w:space="0" w:color="auto"/>
              <w:bottom w:val="single" w:sz="4" w:space="0" w:color="auto"/>
              <w:right w:val="single" w:sz="4" w:space="0" w:color="auto"/>
            </w:tcBorders>
            <w:shd w:val="clear" w:color="auto" w:fill="auto"/>
            <w:vAlign w:val="center"/>
            <w:hideMark/>
          </w:tcPr>
          <w:p w14:paraId="42D7049D" w14:textId="77777777" w:rsidR="00523A2C" w:rsidRPr="00B32CF9" w:rsidRDefault="00523A2C" w:rsidP="00B32CF9">
            <w:pPr>
              <w:spacing w:after="0" w:line="240" w:lineRule="auto"/>
              <w:rPr>
                <w:rFonts w:eastAsia="Times New Roman" w:cstheme="minorHAnsi"/>
                <w:b/>
                <w:bCs/>
                <w:color w:val="000000"/>
                <w:sz w:val="20"/>
                <w:szCs w:val="20"/>
                <w:lang w:eastAsia="nl-NL"/>
              </w:rPr>
            </w:pPr>
            <w:r w:rsidRPr="00B32CF9">
              <w:rPr>
                <w:rFonts w:eastAsia="Times New Roman" w:cstheme="minorHAnsi"/>
                <w:b/>
                <w:bCs/>
                <w:color w:val="000000"/>
                <w:sz w:val="20"/>
                <w:szCs w:val="20"/>
                <w:lang w:eastAsia="nl-NL"/>
              </w:rPr>
              <w:t> </w:t>
            </w:r>
          </w:p>
        </w:tc>
        <w:tc>
          <w:tcPr>
            <w:tcW w:w="6100" w:type="dxa"/>
            <w:tcBorders>
              <w:top w:val="nil"/>
              <w:left w:val="nil"/>
              <w:bottom w:val="single" w:sz="4" w:space="0" w:color="auto"/>
              <w:right w:val="single" w:sz="4" w:space="0" w:color="auto"/>
            </w:tcBorders>
            <w:shd w:val="clear" w:color="auto" w:fill="auto"/>
            <w:vAlign w:val="center"/>
            <w:hideMark/>
          </w:tcPr>
          <w:p w14:paraId="4710CCA7" w14:textId="523C7BD8" w:rsidR="00DF203B" w:rsidRDefault="00523A2C" w:rsidP="00800727">
            <w:pPr>
              <w:spacing w:after="0" w:line="240" w:lineRule="auto"/>
              <w:rPr>
                <w:rFonts w:eastAsia="Times New Roman" w:cstheme="minorHAnsi"/>
                <w:color w:val="000000"/>
                <w:sz w:val="20"/>
                <w:szCs w:val="20"/>
                <w:lang w:eastAsia="nl-NL"/>
              </w:rPr>
            </w:pPr>
            <w:r w:rsidRPr="00B32CF9">
              <w:rPr>
                <w:rFonts w:eastAsia="Times New Roman" w:cstheme="minorHAnsi"/>
                <w:color w:val="000000"/>
                <w:sz w:val="20"/>
                <w:szCs w:val="20"/>
                <w:lang w:eastAsia="nl-NL"/>
              </w:rPr>
              <w:t xml:space="preserve">1.4   </w:t>
            </w:r>
            <w:r w:rsidRPr="0038153B">
              <w:rPr>
                <w:rFonts w:eastAsia="Times New Roman" w:cstheme="minorHAnsi"/>
                <w:color w:val="000000"/>
                <w:sz w:val="20"/>
                <w:szCs w:val="20"/>
                <w:lang w:eastAsia="nl-NL"/>
              </w:rPr>
              <w:t>Schakel met</w:t>
            </w:r>
            <w:r w:rsidRPr="00B32CF9">
              <w:rPr>
                <w:rFonts w:eastAsia="Times New Roman" w:cstheme="minorHAnsi"/>
                <w:color w:val="000000"/>
                <w:sz w:val="20"/>
                <w:szCs w:val="20"/>
                <w:lang w:eastAsia="nl-NL"/>
              </w:rPr>
              <w:t xml:space="preserve"> de </w:t>
            </w:r>
            <w:r w:rsidRPr="0038153B">
              <w:rPr>
                <w:rFonts w:eastAsia="Times New Roman" w:cstheme="minorHAnsi"/>
                <w:color w:val="000000"/>
                <w:sz w:val="20"/>
                <w:szCs w:val="20"/>
                <w:lang w:eastAsia="nl-NL"/>
              </w:rPr>
              <w:t>relevante IRT-leden</w:t>
            </w:r>
          </w:p>
          <w:p w14:paraId="4DD8D446" w14:textId="753B12EE" w:rsidR="00DF203B" w:rsidRPr="00DF203B" w:rsidRDefault="00DF203B" w:rsidP="00DF203B">
            <w:pPr>
              <w:pStyle w:val="Lijstalinea"/>
              <w:numPr>
                <w:ilvl w:val="0"/>
                <w:numId w:val="35"/>
              </w:numPr>
              <w:spacing w:after="0" w:line="240" w:lineRule="auto"/>
              <w:rPr>
                <w:rFonts w:eastAsia="Times New Roman" w:cstheme="minorHAnsi"/>
                <w:color w:val="000000"/>
                <w:sz w:val="20"/>
                <w:szCs w:val="20"/>
                <w:lang w:eastAsia="nl-NL"/>
              </w:rPr>
            </w:pPr>
            <w:r w:rsidRPr="00B32CF9">
              <w:rPr>
                <w:rFonts w:eastAsia="Times New Roman" w:cstheme="minorHAnsi"/>
                <w:i/>
                <w:iCs/>
                <w:color w:val="000000"/>
                <w:sz w:val="20"/>
                <w:szCs w:val="20"/>
                <w:lang w:eastAsia="nl-NL"/>
              </w:rPr>
              <w:t>Voeg namen en telefoonnummers, e-mailadressen of indien mogelijk de link naar een online meldingsformulier toe.</w:t>
            </w:r>
          </w:p>
        </w:tc>
        <w:tc>
          <w:tcPr>
            <w:tcW w:w="2011" w:type="dxa"/>
            <w:tcBorders>
              <w:top w:val="nil"/>
              <w:left w:val="nil"/>
              <w:bottom w:val="single" w:sz="4" w:space="0" w:color="auto"/>
              <w:right w:val="single" w:sz="4" w:space="0" w:color="auto"/>
            </w:tcBorders>
            <w:shd w:val="clear" w:color="auto" w:fill="auto"/>
            <w:vAlign w:val="center"/>
            <w:hideMark/>
          </w:tcPr>
          <w:p w14:paraId="12546816" w14:textId="2A2352F7" w:rsidR="00523A2C" w:rsidRPr="00B32CF9" w:rsidRDefault="00523A2C" w:rsidP="00B32CF9">
            <w:p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Incident Response manager</w:t>
            </w:r>
          </w:p>
        </w:tc>
        <w:tc>
          <w:tcPr>
            <w:tcW w:w="3146" w:type="dxa"/>
            <w:tcBorders>
              <w:top w:val="nil"/>
              <w:left w:val="nil"/>
              <w:bottom w:val="single" w:sz="4" w:space="0" w:color="auto"/>
              <w:right w:val="single" w:sz="4" w:space="0" w:color="auto"/>
            </w:tcBorders>
            <w:shd w:val="clear" w:color="auto" w:fill="auto"/>
            <w:vAlign w:val="center"/>
            <w:hideMark/>
          </w:tcPr>
          <w:p w14:paraId="4B29C1A0" w14:textId="77777777" w:rsidR="00523A2C" w:rsidRPr="00B32CF9" w:rsidRDefault="00523A2C" w:rsidP="00B32CF9">
            <w:pPr>
              <w:spacing w:after="0" w:line="240" w:lineRule="auto"/>
              <w:rPr>
                <w:rFonts w:eastAsia="Times New Roman" w:cstheme="minorHAnsi"/>
                <w:b/>
                <w:bCs/>
                <w:color w:val="000000"/>
                <w:sz w:val="20"/>
                <w:szCs w:val="20"/>
                <w:lang w:eastAsia="nl-NL"/>
              </w:rPr>
            </w:pPr>
            <w:r w:rsidRPr="00B32CF9">
              <w:rPr>
                <w:rFonts w:eastAsia="Times New Roman" w:cstheme="minorHAnsi"/>
                <w:b/>
                <w:bCs/>
                <w:color w:val="000000"/>
                <w:sz w:val="20"/>
                <w:szCs w:val="20"/>
                <w:lang w:eastAsia="nl-NL"/>
              </w:rPr>
              <w:t> </w:t>
            </w:r>
          </w:p>
        </w:tc>
      </w:tr>
      <w:tr w:rsidR="00911FCA" w:rsidRPr="0038153B" w14:paraId="676D3CC0" w14:textId="77777777" w:rsidTr="0038153B">
        <w:trPr>
          <w:trHeight w:val="600"/>
          <w:jc w:val="center"/>
        </w:trPr>
        <w:tc>
          <w:tcPr>
            <w:tcW w:w="2143" w:type="dxa"/>
            <w:tcBorders>
              <w:top w:val="nil"/>
              <w:left w:val="single" w:sz="4" w:space="0" w:color="auto"/>
              <w:bottom w:val="single" w:sz="4" w:space="0" w:color="auto"/>
              <w:right w:val="single" w:sz="4" w:space="0" w:color="auto"/>
            </w:tcBorders>
            <w:shd w:val="clear" w:color="auto" w:fill="auto"/>
            <w:vAlign w:val="center"/>
            <w:hideMark/>
          </w:tcPr>
          <w:p w14:paraId="6C6B4C23" w14:textId="77777777" w:rsidR="00523A2C" w:rsidRPr="00B32CF9" w:rsidRDefault="00523A2C" w:rsidP="00B32CF9">
            <w:pPr>
              <w:spacing w:after="0" w:line="240" w:lineRule="auto"/>
              <w:rPr>
                <w:rFonts w:eastAsia="Times New Roman" w:cstheme="minorHAnsi"/>
                <w:b/>
                <w:bCs/>
                <w:color w:val="000000"/>
                <w:sz w:val="20"/>
                <w:szCs w:val="20"/>
                <w:lang w:eastAsia="nl-NL"/>
              </w:rPr>
            </w:pPr>
            <w:r w:rsidRPr="00B32CF9">
              <w:rPr>
                <w:rFonts w:eastAsia="Times New Roman" w:cstheme="minorHAnsi"/>
                <w:b/>
                <w:bCs/>
                <w:color w:val="000000"/>
                <w:sz w:val="20"/>
                <w:szCs w:val="20"/>
                <w:lang w:eastAsia="nl-NL"/>
              </w:rPr>
              <w:t> </w:t>
            </w:r>
          </w:p>
        </w:tc>
        <w:tc>
          <w:tcPr>
            <w:tcW w:w="6100" w:type="dxa"/>
            <w:tcBorders>
              <w:top w:val="nil"/>
              <w:left w:val="nil"/>
              <w:bottom w:val="single" w:sz="4" w:space="0" w:color="auto"/>
              <w:right w:val="single" w:sz="4" w:space="0" w:color="auto"/>
            </w:tcBorders>
            <w:shd w:val="clear" w:color="auto" w:fill="auto"/>
            <w:vAlign w:val="center"/>
            <w:hideMark/>
          </w:tcPr>
          <w:p w14:paraId="6B54C2DD" w14:textId="77777777" w:rsidR="00523A2C" w:rsidRPr="00B32CF9" w:rsidRDefault="00523A2C" w:rsidP="00800727">
            <w:pPr>
              <w:spacing w:after="0" w:line="240" w:lineRule="auto"/>
              <w:rPr>
                <w:rFonts w:eastAsia="Times New Roman" w:cstheme="minorHAnsi"/>
                <w:color w:val="000000"/>
                <w:sz w:val="20"/>
                <w:szCs w:val="20"/>
                <w:lang w:eastAsia="nl-NL"/>
              </w:rPr>
            </w:pPr>
            <w:r w:rsidRPr="00B32CF9">
              <w:rPr>
                <w:rFonts w:eastAsia="Times New Roman" w:cstheme="minorHAnsi"/>
                <w:color w:val="000000"/>
                <w:sz w:val="20"/>
                <w:szCs w:val="20"/>
                <w:lang w:eastAsia="nl-NL"/>
              </w:rPr>
              <w:t>1.5   Indien het incident over elektronische apparaten gaat of als er media gestolen of verloren is, dan ook aangifte doen bij de politie.</w:t>
            </w:r>
          </w:p>
        </w:tc>
        <w:tc>
          <w:tcPr>
            <w:tcW w:w="2011" w:type="dxa"/>
            <w:tcBorders>
              <w:top w:val="nil"/>
              <w:left w:val="nil"/>
              <w:bottom w:val="single" w:sz="4" w:space="0" w:color="auto"/>
              <w:right w:val="single" w:sz="4" w:space="0" w:color="auto"/>
            </w:tcBorders>
            <w:shd w:val="clear" w:color="auto" w:fill="auto"/>
            <w:vAlign w:val="center"/>
            <w:hideMark/>
          </w:tcPr>
          <w:p w14:paraId="2DC484B5" w14:textId="3EEC453B" w:rsidR="00523A2C" w:rsidRPr="00B32CF9" w:rsidRDefault="00AB4355" w:rsidP="00B32CF9">
            <w:pPr>
              <w:spacing w:after="0" w:line="240" w:lineRule="auto"/>
              <w:rPr>
                <w:rFonts w:eastAsia="Times New Roman" w:cstheme="minorHAnsi"/>
                <w:color w:val="000000"/>
                <w:sz w:val="20"/>
                <w:szCs w:val="20"/>
                <w:lang w:eastAsia="nl-NL"/>
              </w:rPr>
            </w:pPr>
            <w:r>
              <w:rPr>
                <w:rFonts w:eastAsia="Times New Roman" w:cstheme="minorHAnsi"/>
                <w:color w:val="000000"/>
                <w:sz w:val="20"/>
                <w:szCs w:val="20"/>
                <w:lang w:eastAsia="nl-NL"/>
              </w:rPr>
              <w:t>De betrokken a</w:t>
            </w:r>
            <w:r w:rsidRPr="00B32CF9">
              <w:rPr>
                <w:rFonts w:eastAsia="Times New Roman" w:cstheme="minorHAnsi"/>
                <w:color w:val="000000"/>
                <w:sz w:val="20"/>
                <w:szCs w:val="20"/>
                <w:lang w:eastAsia="nl-NL"/>
              </w:rPr>
              <w:t>fdeling</w:t>
            </w:r>
          </w:p>
        </w:tc>
        <w:tc>
          <w:tcPr>
            <w:tcW w:w="3146" w:type="dxa"/>
            <w:tcBorders>
              <w:top w:val="nil"/>
              <w:left w:val="nil"/>
              <w:bottom w:val="single" w:sz="4" w:space="0" w:color="auto"/>
              <w:right w:val="single" w:sz="4" w:space="0" w:color="auto"/>
            </w:tcBorders>
            <w:shd w:val="clear" w:color="auto" w:fill="auto"/>
            <w:vAlign w:val="center"/>
            <w:hideMark/>
          </w:tcPr>
          <w:p w14:paraId="6723E74C" w14:textId="77777777" w:rsidR="00523A2C" w:rsidRPr="00B32CF9" w:rsidRDefault="00523A2C" w:rsidP="00B32CF9">
            <w:pPr>
              <w:spacing w:after="0" w:line="240" w:lineRule="auto"/>
              <w:rPr>
                <w:rFonts w:eastAsia="Times New Roman" w:cstheme="minorHAnsi"/>
                <w:b/>
                <w:bCs/>
                <w:color w:val="000000"/>
                <w:sz w:val="20"/>
                <w:szCs w:val="20"/>
                <w:lang w:eastAsia="nl-NL"/>
              </w:rPr>
            </w:pPr>
            <w:r w:rsidRPr="00B32CF9">
              <w:rPr>
                <w:rFonts w:eastAsia="Times New Roman" w:cstheme="minorHAnsi"/>
                <w:b/>
                <w:bCs/>
                <w:color w:val="000000"/>
                <w:sz w:val="20"/>
                <w:szCs w:val="20"/>
                <w:lang w:eastAsia="nl-NL"/>
              </w:rPr>
              <w:t> </w:t>
            </w:r>
          </w:p>
        </w:tc>
      </w:tr>
      <w:tr w:rsidR="00911FCA" w:rsidRPr="0038153B" w14:paraId="1E7143AC" w14:textId="77777777" w:rsidTr="0038153B">
        <w:trPr>
          <w:trHeight w:val="900"/>
          <w:jc w:val="center"/>
        </w:trPr>
        <w:tc>
          <w:tcPr>
            <w:tcW w:w="2143" w:type="dxa"/>
            <w:tcBorders>
              <w:top w:val="nil"/>
              <w:left w:val="single" w:sz="4" w:space="0" w:color="auto"/>
              <w:bottom w:val="single" w:sz="4" w:space="0" w:color="auto"/>
              <w:right w:val="single" w:sz="4" w:space="0" w:color="auto"/>
            </w:tcBorders>
            <w:shd w:val="clear" w:color="auto" w:fill="auto"/>
            <w:vAlign w:val="center"/>
            <w:hideMark/>
          </w:tcPr>
          <w:p w14:paraId="690FD555" w14:textId="77777777" w:rsidR="00523A2C" w:rsidRPr="00B32CF9" w:rsidRDefault="00523A2C" w:rsidP="00B32CF9">
            <w:pPr>
              <w:spacing w:after="0" w:line="240" w:lineRule="auto"/>
              <w:rPr>
                <w:rFonts w:eastAsia="Times New Roman" w:cstheme="minorHAnsi"/>
                <w:b/>
                <w:bCs/>
                <w:color w:val="000000"/>
                <w:sz w:val="20"/>
                <w:szCs w:val="20"/>
                <w:lang w:eastAsia="nl-NL"/>
              </w:rPr>
            </w:pPr>
            <w:r w:rsidRPr="00B32CF9">
              <w:rPr>
                <w:rFonts w:eastAsia="Times New Roman" w:cstheme="minorHAnsi"/>
                <w:b/>
                <w:bCs/>
                <w:color w:val="000000"/>
                <w:sz w:val="20"/>
                <w:szCs w:val="20"/>
                <w:lang w:eastAsia="nl-NL"/>
              </w:rPr>
              <w:t> </w:t>
            </w:r>
          </w:p>
        </w:tc>
        <w:tc>
          <w:tcPr>
            <w:tcW w:w="6100" w:type="dxa"/>
            <w:tcBorders>
              <w:top w:val="nil"/>
              <w:left w:val="nil"/>
              <w:bottom w:val="single" w:sz="4" w:space="0" w:color="auto"/>
              <w:right w:val="single" w:sz="4" w:space="0" w:color="auto"/>
            </w:tcBorders>
            <w:shd w:val="clear" w:color="auto" w:fill="auto"/>
            <w:vAlign w:val="center"/>
            <w:hideMark/>
          </w:tcPr>
          <w:p w14:paraId="1F780A01" w14:textId="17F8752F" w:rsidR="00523A2C" w:rsidRPr="00B32CF9" w:rsidRDefault="00523A2C" w:rsidP="00800727">
            <w:pPr>
              <w:spacing w:after="0" w:line="240" w:lineRule="auto"/>
              <w:rPr>
                <w:rFonts w:eastAsia="Times New Roman" w:cstheme="minorHAnsi"/>
                <w:color w:val="000000"/>
                <w:sz w:val="20"/>
                <w:szCs w:val="20"/>
                <w:lang w:eastAsia="nl-NL"/>
              </w:rPr>
            </w:pPr>
            <w:r w:rsidRPr="00B32CF9">
              <w:rPr>
                <w:rFonts w:eastAsia="Times New Roman" w:cstheme="minorHAnsi"/>
                <w:color w:val="000000"/>
                <w:sz w:val="20"/>
                <w:szCs w:val="20"/>
                <w:lang w:eastAsia="nl-NL"/>
              </w:rPr>
              <w:t>1.6  Start met een logboek waarin gedurende het incident alle activiteiten op datum en tijd kunnen worden vastgelegd.</w:t>
            </w:r>
          </w:p>
        </w:tc>
        <w:tc>
          <w:tcPr>
            <w:tcW w:w="2011" w:type="dxa"/>
            <w:tcBorders>
              <w:top w:val="nil"/>
              <w:left w:val="nil"/>
              <w:bottom w:val="single" w:sz="4" w:space="0" w:color="auto"/>
              <w:right w:val="single" w:sz="4" w:space="0" w:color="auto"/>
            </w:tcBorders>
            <w:shd w:val="clear" w:color="auto" w:fill="auto"/>
            <w:vAlign w:val="center"/>
            <w:hideMark/>
          </w:tcPr>
          <w:p w14:paraId="5B247FF5" w14:textId="277EBF68" w:rsidR="00523A2C" w:rsidRPr="00B32CF9" w:rsidRDefault="00523A2C" w:rsidP="00B32CF9">
            <w:p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Incident Response manager</w:t>
            </w:r>
            <w:r w:rsidRPr="00B32CF9">
              <w:rPr>
                <w:rFonts w:eastAsia="Times New Roman" w:cstheme="minorHAnsi"/>
                <w:color w:val="000000"/>
                <w:sz w:val="20"/>
                <w:szCs w:val="20"/>
                <w:lang w:eastAsia="nl-NL"/>
              </w:rPr>
              <w:t xml:space="preserve"> </w:t>
            </w:r>
          </w:p>
        </w:tc>
        <w:tc>
          <w:tcPr>
            <w:tcW w:w="3146" w:type="dxa"/>
            <w:tcBorders>
              <w:top w:val="nil"/>
              <w:left w:val="nil"/>
              <w:bottom w:val="single" w:sz="4" w:space="0" w:color="auto"/>
              <w:right w:val="single" w:sz="4" w:space="0" w:color="auto"/>
            </w:tcBorders>
            <w:shd w:val="clear" w:color="auto" w:fill="auto"/>
            <w:vAlign w:val="center"/>
            <w:hideMark/>
          </w:tcPr>
          <w:p w14:paraId="224DD1AB" w14:textId="77777777" w:rsidR="00523A2C" w:rsidRPr="00B32CF9" w:rsidRDefault="00523A2C" w:rsidP="00B32CF9">
            <w:pPr>
              <w:spacing w:after="0" w:line="240" w:lineRule="auto"/>
              <w:rPr>
                <w:rFonts w:eastAsia="Times New Roman" w:cstheme="minorHAnsi"/>
                <w:b/>
                <w:bCs/>
                <w:color w:val="000000"/>
                <w:sz w:val="20"/>
                <w:szCs w:val="20"/>
                <w:lang w:eastAsia="nl-NL"/>
              </w:rPr>
            </w:pPr>
            <w:r w:rsidRPr="00B32CF9">
              <w:rPr>
                <w:rFonts w:eastAsia="Times New Roman" w:cstheme="minorHAnsi"/>
                <w:b/>
                <w:bCs/>
                <w:color w:val="000000"/>
                <w:sz w:val="20"/>
                <w:szCs w:val="20"/>
                <w:lang w:eastAsia="nl-NL"/>
              </w:rPr>
              <w:t> </w:t>
            </w:r>
          </w:p>
        </w:tc>
      </w:tr>
      <w:tr w:rsidR="00523A2C" w:rsidRPr="00B32CF9" w14:paraId="31DF2F85" w14:textId="77777777" w:rsidTr="0049181B">
        <w:trPr>
          <w:trHeight w:val="500"/>
          <w:jc w:val="center"/>
        </w:trPr>
        <w:tc>
          <w:tcPr>
            <w:tcW w:w="13400" w:type="dxa"/>
            <w:gridSpan w:val="4"/>
            <w:tcBorders>
              <w:top w:val="single" w:sz="4" w:space="0" w:color="auto"/>
              <w:left w:val="single" w:sz="4" w:space="0" w:color="auto"/>
              <w:bottom w:val="single" w:sz="4" w:space="0" w:color="auto"/>
              <w:right w:val="single" w:sz="4" w:space="0" w:color="000000"/>
            </w:tcBorders>
            <w:shd w:val="clear" w:color="auto" w:fill="292347"/>
            <w:vAlign w:val="center"/>
            <w:hideMark/>
          </w:tcPr>
          <w:p w14:paraId="7A3DD9F3" w14:textId="77777777" w:rsidR="00523A2C" w:rsidRPr="00B32CF9" w:rsidRDefault="00523A2C" w:rsidP="00B32CF9">
            <w:pPr>
              <w:spacing w:after="0" w:line="240" w:lineRule="auto"/>
              <w:rPr>
                <w:rFonts w:eastAsia="Times New Roman" w:cstheme="minorHAnsi"/>
                <w:b/>
                <w:bCs/>
                <w:color w:val="000000"/>
                <w:sz w:val="20"/>
                <w:szCs w:val="20"/>
                <w:lang w:eastAsia="nl-NL"/>
              </w:rPr>
            </w:pPr>
            <w:r w:rsidRPr="0049181B">
              <w:rPr>
                <w:rFonts w:eastAsia="Times New Roman" w:cstheme="minorHAnsi"/>
                <w:b/>
                <w:bCs/>
                <w:color w:val="FFFFFF" w:themeColor="background1"/>
                <w:sz w:val="20"/>
                <w:szCs w:val="20"/>
                <w:lang w:eastAsia="nl-NL"/>
              </w:rPr>
              <w:t>STAP 2: Analyse</w:t>
            </w:r>
          </w:p>
        </w:tc>
      </w:tr>
      <w:tr w:rsidR="007216D7" w:rsidRPr="007216D7" w14:paraId="532FD87A" w14:textId="77777777" w:rsidTr="0049181B">
        <w:trPr>
          <w:trHeight w:val="760"/>
          <w:jc w:val="center"/>
        </w:trPr>
        <w:tc>
          <w:tcPr>
            <w:tcW w:w="13400" w:type="dxa"/>
            <w:gridSpan w:val="4"/>
            <w:tcBorders>
              <w:top w:val="single" w:sz="4" w:space="0" w:color="auto"/>
              <w:left w:val="single" w:sz="4" w:space="0" w:color="auto"/>
              <w:bottom w:val="single" w:sz="4" w:space="0" w:color="auto"/>
              <w:right w:val="single" w:sz="4" w:space="0" w:color="000000"/>
            </w:tcBorders>
            <w:shd w:val="clear" w:color="auto" w:fill="D1D943"/>
            <w:vAlign w:val="center"/>
            <w:hideMark/>
          </w:tcPr>
          <w:p w14:paraId="5A2EDF0D" w14:textId="0383E24A" w:rsidR="00523A2C" w:rsidRPr="007216D7" w:rsidRDefault="00523A2C" w:rsidP="00B32CF9">
            <w:pPr>
              <w:spacing w:after="0" w:line="240" w:lineRule="auto"/>
              <w:rPr>
                <w:rFonts w:eastAsia="Times New Roman" w:cstheme="minorHAnsi"/>
                <w:b/>
                <w:bCs/>
                <w:color w:val="292347"/>
                <w:sz w:val="20"/>
                <w:szCs w:val="20"/>
                <w:lang w:eastAsia="nl-NL"/>
              </w:rPr>
            </w:pPr>
            <w:r w:rsidRPr="007216D7">
              <w:rPr>
                <w:rFonts w:eastAsia="Times New Roman" w:cstheme="minorHAnsi"/>
                <w:b/>
                <w:bCs/>
                <w:color w:val="292347"/>
                <w:sz w:val="20"/>
                <w:szCs w:val="20"/>
                <w:lang w:eastAsia="nl-NL"/>
              </w:rPr>
              <w:t>Controleer of een incident daadwerkelijk heeft plaatsgevonden. Deze activiteit kan ook het gevolg zijn van proactieve detectie van incidenten door de ICT-beveiliging of het systeembeheer. Start een grondige beoordeling van de aard en omvang van het incident en stel vast wat de schade is. Indien wordt vastgesteld dat het inderdaad een incident is, dan moeten de medewerkers gewaarschuwd worden.</w:t>
            </w:r>
          </w:p>
        </w:tc>
      </w:tr>
      <w:tr w:rsidR="007216D7" w:rsidRPr="007216D7" w14:paraId="4875F72F" w14:textId="77777777" w:rsidTr="0049181B">
        <w:trPr>
          <w:trHeight w:val="400"/>
          <w:jc w:val="center"/>
        </w:trPr>
        <w:tc>
          <w:tcPr>
            <w:tcW w:w="2143" w:type="dxa"/>
            <w:tcBorders>
              <w:top w:val="nil"/>
              <w:left w:val="single" w:sz="4" w:space="0" w:color="auto"/>
              <w:bottom w:val="single" w:sz="4" w:space="0" w:color="auto"/>
              <w:right w:val="single" w:sz="4" w:space="0" w:color="auto"/>
            </w:tcBorders>
            <w:shd w:val="clear" w:color="auto" w:fill="D1D943"/>
            <w:vAlign w:val="center"/>
            <w:hideMark/>
          </w:tcPr>
          <w:p w14:paraId="6D90A998" w14:textId="77777777" w:rsidR="00523A2C" w:rsidRPr="007216D7" w:rsidRDefault="00523A2C" w:rsidP="00B32CF9">
            <w:pPr>
              <w:spacing w:after="0" w:line="240" w:lineRule="auto"/>
              <w:rPr>
                <w:rFonts w:eastAsia="Times New Roman" w:cstheme="minorHAnsi"/>
                <w:b/>
                <w:bCs/>
                <w:i/>
                <w:iCs/>
                <w:color w:val="292347"/>
                <w:sz w:val="20"/>
                <w:szCs w:val="20"/>
                <w:lang w:eastAsia="nl-NL"/>
              </w:rPr>
            </w:pPr>
            <w:r w:rsidRPr="007216D7">
              <w:rPr>
                <w:rFonts w:eastAsia="Times New Roman" w:cstheme="minorHAnsi"/>
                <w:b/>
                <w:bCs/>
                <w:i/>
                <w:iCs/>
                <w:color w:val="292347"/>
                <w:sz w:val="20"/>
                <w:szCs w:val="20"/>
                <w:lang w:eastAsia="nl-NL"/>
              </w:rPr>
              <w:t>Gedaan</w:t>
            </w:r>
          </w:p>
        </w:tc>
        <w:tc>
          <w:tcPr>
            <w:tcW w:w="6100" w:type="dxa"/>
            <w:tcBorders>
              <w:top w:val="nil"/>
              <w:left w:val="nil"/>
              <w:bottom w:val="single" w:sz="4" w:space="0" w:color="auto"/>
              <w:right w:val="single" w:sz="4" w:space="0" w:color="auto"/>
            </w:tcBorders>
            <w:shd w:val="clear" w:color="auto" w:fill="D1D943"/>
            <w:vAlign w:val="center"/>
            <w:hideMark/>
          </w:tcPr>
          <w:p w14:paraId="61C70DEC" w14:textId="77777777" w:rsidR="00523A2C" w:rsidRPr="007216D7" w:rsidRDefault="00523A2C" w:rsidP="00B32CF9">
            <w:pPr>
              <w:spacing w:after="0" w:line="240" w:lineRule="auto"/>
              <w:rPr>
                <w:rFonts w:eastAsia="Times New Roman" w:cstheme="minorHAnsi"/>
                <w:b/>
                <w:bCs/>
                <w:i/>
                <w:iCs/>
                <w:color w:val="292347"/>
                <w:sz w:val="20"/>
                <w:szCs w:val="20"/>
                <w:lang w:eastAsia="nl-NL"/>
              </w:rPr>
            </w:pPr>
            <w:r w:rsidRPr="007216D7">
              <w:rPr>
                <w:rFonts w:eastAsia="Times New Roman" w:cstheme="minorHAnsi"/>
                <w:b/>
                <w:bCs/>
                <w:i/>
                <w:iCs/>
                <w:color w:val="292347"/>
                <w:sz w:val="20"/>
                <w:szCs w:val="20"/>
                <w:lang w:eastAsia="nl-NL"/>
              </w:rPr>
              <w:t>Taak</w:t>
            </w:r>
          </w:p>
        </w:tc>
        <w:tc>
          <w:tcPr>
            <w:tcW w:w="2011" w:type="dxa"/>
            <w:tcBorders>
              <w:top w:val="nil"/>
              <w:left w:val="nil"/>
              <w:bottom w:val="single" w:sz="4" w:space="0" w:color="auto"/>
              <w:right w:val="single" w:sz="4" w:space="0" w:color="auto"/>
            </w:tcBorders>
            <w:shd w:val="clear" w:color="auto" w:fill="D1D943"/>
            <w:vAlign w:val="center"/>
            <w:hideMark/>
          </w:tcPr>
          <w:p w14:paraId="2C6E118B" w14:textId="77777777" w:rsidR="00523A2C" w:rsidRPr="007216D7" w:rsidRDefault="00523A2C" w:rsidP="00B32CF9">
            <w:pPr>
              <w:spacing w:after="0" w:line="240" w:lineRule="auto"/>
              <w:rPr>
                <w:rFonts w:eastAsia="Times New Roman" w:cstheme="minorHAnsi"/>
                <w:b/>
                <w:bCs/>
                <w:i/>
                <w:iCs/>
                <w:color w:val="292347"/>
                <w:sz w:val="20"/>
                <w:szCs w:val="20"/>
                <w:lang w:eastAsia="nl-NL"/>
              </w:rPr>
            </w:pPr>
            <w:r w:rsidRPr="007216D7">
              <w:rPr>
                <w:rFonts w:eastAsia="Times New Roman" w:cstheme="minorHAnsi"/>
                <w:b/>
                <w:bCs/>
                <w:i/>
                <w:iCs/>
                <w:color w:val="292347"/>
                <w:sz w:val="20"/>
                <w:szCs w:val="20"/>
                <w:lang w:eastAsia="nl-NL"/>
              </w:rPr>
              <w:t>Eigenaar</w:t>
            </w:r>
          </w:p>
        </w:tc>
        <w:tc>
          <w:tcPr>
            <w:tcW w:w="3146" w:type="dxa"/>
            <w:tcBorders>
              <w:top w:val="nil"/>
              <w:left w:val="nil"/>
              <w:bottom w:val="single" w:sz="4" w:space="0" w:color="auto"/>
              <w:right w:val="single" w:sz="4" w:space="0" w:color="auto"/>
            </w:tcBorders>
            <w:shd w:val="clear" w:color="auto" w:fill="D1D943"/>
            <w:vAlign w:val="center"/>
            <w:hideMark/>
          </w:tcPr>
          <w:p w14:paraId="15A3D02C" w14:textId="77777777" w:rsidR="00523A2C" w:rsidRPr="007216D7" w:rsidRDefault="00523A2C" w:rsidP="00B32CF9">
            <w:pPr>
              <w:spacing w:after="0" w:line="240" w:lineRule="auto"/>
              <w:rPr>
                <w:rFonts w:eastAsia="Times New Roman" w:cstheme="minorHAnsi"/>
                <w:b/>
                <w:bCs/>
                <w:i/>
                <w:iCs/>
                <w:color w:val="292347"/>
                <w:sz w:val="20"/>
                <w:szCs w:val="20"/>
                <w:lang w:eastAsia="nl-NL"/>
              </w:rPr>
            </w:pPr>
            <w:r w:rsidRPr="007216D7">
              <w:rPr>
                <w:rFonts w:eastAsia="Times New Roman" w:cstheme="minorHAnsi"/>
                <w:b/>
                <w:bCs/>
                <w:i/>
                <w:iCs/>
                <w:color w:val="292347"/>
                <w:sz w:val="20"/>
                <w:szCs w:val="20"/>
                <w:lang w:eastAsia="nl-NL"/>
              </w:rPr>
              <w:t>Notities</w:t>
            </w:r>
          </w:p>
        </w:tc>
      </w:tr>
      <w:tr w:rsidR="00911FCA" w:rsidRPr="009040CA" w14:paraId="31E9E686" w14:textId="77777777" w:rsidTr="0038153B">
        <w:trPr>
          <w:trHeight w:val="1800"/>
          <w:jc w:val="center"/>
        </w:trPr>
        <w:tc>
          <w:tcPr>
            <w:tcW w:w="2143" w:type="dxa"/>
            <w:tcBorders>
              <w:top w:val="nil"/>
              <w:left w:val="single" w:sz="4" w:space="0" w:color="auto"/>
              <w:bottom w:val="single" w:sz="4" w:space="0" w:color="auto"/>
              <w:right w:val="single" w:sz="4" w:space="0" w:color="auto"/>
            </w:tcBorders>
            <w:shd w:val="clear" w:color="auto" w:fill="auto"/>
            <w:vAlign w:val="center"/>
            <w:hideMark/>
          </w:tcPr>
          <w:p w14:paraId="70989FB0" w14:textId="38BAA303" w:rsidR="00523A2C" w:rsidRPr="00B32CF9" w:rsidRDefault="00523A2C" w:rsidP="002763CE">
            <w:pPr>
              <w:spacing w:after="0" w:line="240" w:lineRule="auto"/>
              <w:rPr>
                <w:rFonts w:eastAsia="Times New Roman" w:cstheme="minorHAnsi"/>
                <w:b/>
                <w:bCs/>
                <w:color w:val="000000"/>
                <w:sz w:val="20"/>
                <w:szCs w:val="20"/>
                <w:lang w:eastAsia="nl-NL"/>
              </w:rPr>
            </w:pPr>
            <w:r w:rsidRPr="0038153B">
              <w:rPr>
                <w:rFonts w:eastAsia="Times New Roman" w:cstheme="minorHAnsi"/>
                <w:b/>
                <w:bCs/>
                <w:color w:val="000000"/>
                <w:sz w:val="20"/>
                <w:szCs w:val="20"/>
              </w:rPr>
              <w:t> </w:t>
            </w:r>
          </w:p>
        </w:tc>
        <w:tc>
          <w:tcPr>
            <w:tcW w:w="6100" w:type="dxa"/>
            <w:tcBorders>
              <w:top w:val="nil"/>
              <w:left w:val="nil"/>
              <w:bottom w:val="single" w:sz="4" w:space="0" w:color="auto"/>
              <w:right w:val="single" w:sz="4" w:space="0" w:color="auto"/>
            </w:tcBorders>
            <w:shd w:val="clear" w:color="auto" w:fill="auto"/>
            <w:vAlign w:val="center"/>
            <w:hideMark/>
          </w:tcPr>
          <w:p w14:paraId="54AD1B19" w14:textId="0FD3234B" w:rsidR="00523A2C" w:rsidRPr="0038153B" w:rsidRDefault="00523A2C" w:rsidP="002763CE">
            <w:pPr>
              <w:spacing w:after="0" w:line="240" w:lineRule="auto"/>
              <w:rPr>
                <w:rFonts w:eastAsia="Times New Roman" w:cstheme="minorHAnsi"/>
                <w:color w:val="000000"/>
                <w:sz w:val="20"/>
                <w:szCs w:val="20"/>
              </w:rPr>
            </w:pPr>
            <w:r w:rsidRPr="0038153B">
              <w:rPr>
                <w:rFonts w:eastAsia="Times New Roman" w:cstheme="minorHAnsi"/>
                <w:color w:val="000000"/>
                <w:sz w:val="20"/>
                <w:szCs w:val="20"/>
              </w:rPr>
              <w:t>2.1   Voer een voorlopige beoordeling uit van het type en de scope van het incident en de impact. Als er potentieel gevoelige informatie blootgesteld is</w:t>
            </w:r>
            <w:r w:rsidR="00EC6540">
              <w:rPr>
                <w:rFonts w:eastAsia="Times New Roman" w:cstheme="minorHAnsi"/>
                <w:color w:val="000000"/>
                <w:sz w:val="20"/>
                <w:szCs w:val="20"/>
              </w:rPr>
              <w:t>,</w:t>
            </w:r>
            <w:r w:rsidRPr="0038153B">
              <w:rPr>
                <w:rFonts w:eastAsia="Times New Roman" w:cstheme="minorHAnsi"/>
                <w:color w:val="000000"/>
                <w:sz w:val="20"/>
                <w:szCs w:val="20"/>
              </w:rPr>
              <w:t xml:space="preserve"> dan moet het hoogste management geïnformeerd worden en deze moet tijdens het verloop van het incident op de hoogte gehouden worden:</w:t>
            </w:r>
          </w:p>
          <w:p w14:paraId="5441BEAC" w14:textId="77777777" w:rsidR="00523A2C" w:rsidRPr="0038153B" w:rsidRDefault="00523A2C" w:rsidP="002763CE">
            <w:pPr>
              <w:spacing w:after="0" w:line="240" w:lineRule="auto"/>
              <w:rPr>
                <w:rFonts w:eastAsia="Times New Roman" w:cstheme="minorHAnsi"/>
                <w:color w:val="000000"/>
                <w:sz w:val="20"/>
                <w:szCs w:val="20"/>
                <w:lang w:eastAsia="nl-NL"/>
              </w:rPr>
            </w:pPr>
          </w:p>
          <w:p w14:paraId="034D665F" w14:textId="7D45B331" w:rsidR="00523A2C" w:rsidRDefault="00523A2C" w:rsidP="00986056">
            <w:pPr>
              <w:pStyle w:val="Lijstalinea"/>
              <w:numPr>
                <w:ilvl w:val="0"/>
                <w:numId w:val="22"/>
              </w:num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rPr>
              <w:t>Indien het incident ook het lekken van persoonsgegevens betreft, leg dit dan nu vast</w:t>
            </w:r>
            <w:r w:rsidR="00934E99">
              <w:rPr>
                <w:rFonts w:eastAsia="Times New Roman" w:cstheme="minorHAnsi"/>
                <w:color w:val="000000"/>
                <w:sz w:val="20"/>
                <w:szCs w:val="20"/>
              </w:rPr>
              <w:t xml:space="preserve"> en stel het </w:t>
            </w:r>
            <w:r w:rsidR="007A3C5A">
              <w:rPr>
                <w:rFonts w:eastAsia="Times New Roman" w:cstheme="minorHAnsi"/>
                <w:color w:val="000000"/>
                <w:sz w:val="20"/>
                <w:szCs w:val="20"/>
              </w:rPr>
              <w:t>D</w:t>
            </w:r>
            <w:r w:rsidR="00934E99">
              <w:rPr>
                <w:rFonts w:eastAsia="Times New Roman" w:cstheme="minorHAnsi"/>
                <w:color w:val="000000"/>
                <w:sz w:val="20"/>
                <w:szCs w:val="20"/>
              </w:rPr>
              <w:t>atalekkenprotocol in</w:t>
            </w:r>
            <w:r w:rsidR="00641C92">
              <w:rPr>
                <w:rFonts w:eastAsia="Times New Roman" w:cstheme="minorHAnsi"/>
                <w:color w:val="000000"/>
                <w:sz w:val="20"/>
                <w:szCs w:val="20"/>
              </w:rPr>
              <w:t xml:space="preserve"> werking</w:t>
            </w:r>
            <w:r w:rsidRPr="0038153B">
              <w:rPr>
                <w:rFonts w:eastAsia="Times New Roman" w:cstheme="minorHAnsi"/>
                <w:color w:val="000000"/>
                <w:sz w:val="20"/>
                <w:szCs w:val="20"/>
              </w:rPr>
              <w:t>.</w:t>
            </w:r>
          </w:p>
          <w:p w14:paraId="692F8BDD" w14:textId="3FAD3290" w:rsidR="00EC6540" w:rsidRPr="0038153B" w:rsidRDefault="00EC6540" w:rsidP="00986056">
            <w:pPr>
              <w:pStyle w:val="Lijstalinea"/>
              <w:numPr>
                <w:ilvl w:val="0"/>
                <w:numId w:val="22"/>
              </w:numPr>
              <w:spacing w:after="0" w:line="240" w:lineRule="auto"/>
              <w:rPr>
                <w:rFonts w:eastAsia="Times New Roman" w:cstheme="minorHAnsi"/>
                <w:color w:val="000000"/>
                <w:sz w:val="20"/>
                <w:szCs w:val="20"/>
                <w:lang w:eastAsia="nl-NL"/>
              </w:rPr>
            </w:pPr>
            <w:r>
              <w:rPr>
                <w:rFonts w:eastAsia="Times New Roman" w:cstheme="minorHAnsi"/>
                <w:color w:val="000000"/>
                <w:sz w:val="20"/>
                <w:szCs w:val="20"/>
                <w:lang w:eastAsia="nl-NL"/>
              </w:rPr>
              <w:t xml:space="preserve">Maak een melding </w:t>
            </w:r>
            <w:r w:rsidR="00A52D5D">
              <w:rPr>
                <w:rFonts w:eastAsia="Times New Roman" w:cstheme="minorHAnsi"/>
                <w:color w:val="000000"/>
                <w:sz w:val="20"/>
                <w:szCs w:val="20"/>
                <w:lang w:eastAsia="nl-NL"/>
              </w:rPr>
              <w:t xml:space="preserve">van het incident </w:t>
            </w:r>
            <w:r>
              <w:rPr>
                <w:rFonts w:eastAsia="Times New Roman" w:cstheme="minorHAnsi"/>
                <w:color w:val="000000"/>
                <w:sz w:val="20"/>
                <w:szCs w:val="20"/>
                <w:lang w:eastAsia="nl-NL"/>
              </w:rPr>
              <w:t xml:space="preserve">bij het </w:t>
            </w:r>
            <w:r w:rsidR="00A52D5D">
              <w:rPr>
                <w:rFonts w:eastAsia="Times New Roman" w:cstheme="minorHAnsi"/>
                <w:color w:val="000000"/>
                <w:sz w:val="20"/>
                <w:szCs w:val="20"/>
                <w:lang w:eastAsia="nl-NL"/>
              </w:rPr>
              <w:t>CERT</w:t>
            </w:r>
            <w:r w:rsidR="009703AF">
              <w:rPr>
                <w:rFonts w:eastAsia="Times New Roman" w:cstheme="minorHAnsi"/>
                <w:color w:val="000000"/>
                <w:sz w:val="20"/>
                <w:szCs w:val="20"/>
                <w:lang w:eastAsia="nl-NL"/>
              </w:rPr>
              <w:t xml:space="preserve"> en/of schakel </w:t>
            </w:r>
            <w:r w:rsidR="001546C9">
              <w:rPr>
                <w:rFonts w:eastAsia="Times New Roman" w:cstheme="minorHAnsi"/>
                <w:color w:val="000000"/>
                <w:sz w:val="20"/>
                <w:szCs w:val="20"/>
                <w:lang w:eastAsia="nl-NL"/>
              </w:rPr>
              <w:t>de cybersecurityverzekeraar in (indien van toepassing).</w:t>
            </w:r>
          </w:p>
          <w:p w14:paraId="2A330612" w14:textId="2792C909" w:rsidR="00523A2C" w:rsidRPr="0038153B" w:rsidRDefault="00523A2C" w:rsidP="00986056">
            <w:pPr>
              <w:pStyle w:val="Lijstalinea"/>
              <w:numPr>
                <w:ilvl w:val="0"/>
                <w:numId w:val="22"/>
              </w:num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rPr>
              <w:t xml:space="preserve">Voor de beoordeling van de ernst van het incident </w:t>
            </w:r>
            <w:r w:rsidR="00D2314A">
              <w:rPr>
                <w:rFonts w:eastAsia="Times New Roman" w:cstheme="minorHAnsi"/>
                <w:color w:val="000000"/>
                <w:sz w:val="20"/>
                <w:szCs w:val="20"/>
              </w:rPr>
              <w:t>moet</w:t>
            </w:r>
            <w:r w:rsidRPr="0038153B">
              <w:rPr>
                <w:rFonts w:eastAsia="Times New Roman" w:cstheme="minorHAnsi"/>
                <w:color w:val="000000"/>
                <w:sz w:val="20"/>
                <w:szCs w:val="20"/>
              </w:rPr>
              <w:t xml:space="preserve"> mogelijk een forensisch onderzoeksteam ingeschakeld worden. Overleg hiervoor met het hoogste management.  </w:t>
            </w:r>
          </w:p>
        </w:tc>
        <w:tc>
          <w:tcPr>
            <w:tcW w:w="2011" w:type="dxa"/>
            <w:tcBorders>
              <w:top w:val="nil"/>
              <w:left w:val="nil"/>
              <w:bottom w:val="single" w:sz="4" w:space="0" w:color="auto"/>
              <w:right w:val="single" w:sz="4" w:space="0" w:color="auto"/>
            </w:tcBorders>
            <w:shd w:val="clear" w:color="auto" w:fill="auto"/>
            <w:vAlign w:val="center"/>
            <w:hideMark/>
          </w:tcPr>
          <w:p w14:paraId="027CA002" w14:textId="4C7521FB" w:rsidR="00523A2C" w:rsidRPr="00B32CF9" w:rsidRDefault="00523A2C" w:rsidP="002763CE">
            <w:pPr>
              <w:spacing w:after="0" w:line="240" w:lineRule="auto"/>
              <w:rPr>
                <w:rFonts w:eastAsia="Times New Roman" w:cstheme="minorHAnsi"/>
                <w:color w:val="000000"/>
                <w:sz w:val="20"/>
                <w:szCs w:val="20"/>
                <w:lang w:val="en-GB" w:eastAsia="nl-NL"/>
              </w:rPr>
            </w:pPr>
            <w:r w:rsidRPr="0038153B">
              <w:rPr>
                <w:rFonts w:eastAsia="Times New Roman" w:cstheme="minorHAnsi"/>
                <w:color w:val="000000"/>
                <w:sz w:val="20"/>
                <w:szCs w:val="20"/>
                <w:lang w:val="en-GB"/>
              </w:rPr>
              <w:t>IRT en Incident Response Manager</w:t>
            </w:r>
          </w:p>
        </w:tc>
        <w:tc>
          <w:tcPr>
            <w:tcW w:w="3146" w:type="dxa"/>
            <w:tcBorders>
              <w:top w:val="nil"/>
              <w:left w:val="nil"/>
              <w:bottom w:val="single" w:sz="4" w:space="0" w:color="auto"/>
              <w:right w:val="single" w:sz="4" w:space="0" w:color="auto"/>
            </w:tcBorders>
            <w:shd w:val="clear" w:color="auto" w:fill="auto"/>
            <w:vAlign w:val="center"/>
            <w:hideMark/>
          </w:tcPr>
          <w:p w14:paraId="02131A70" w14:textId="4D2D9597" w:rsidR="00523A2C" w:rsidRPr="00B32CF9" w:rsidRDefault="00523A2C" w:rsidP="002763CE">
            <w:pPr>
              <w:spacing w:after="0" w:line="240" w:lineRule="auto"/>
              <w:rPr>
                <w:rFonts w:eastAsia="Times New Roman" w:cstheme="minorHAnsi"/>
                <w:b/>
                <w:bCs/>
                <w:color w:val="000000"/>
                <w:sz w:val="20"/>
                <w:szCs w:val="20"/>
                <w:lang w:val="en-GB" w:eastAsia="nl-NL"/>
              </w:rPr>
            </w:pPr>
            <w:r w:rsidRPr="0038153B">
              <w:rPr>
                <w:rFonts w:eastAsia="Times New Roman" w:cstheme="minorHAnsi"/>
                <w:b/>
                <w:bCs/>
                <w:color w:val="000000"/>
                <w:sz w:val="20"/>
                <w:szCs w:val="20"/>
                <w:lang w:val="en-GB"/>
              </w:rPr>
              <w:t> </w:t>
            </w:r>
          </w:p>
        </w:tc>
      </w:tr>
      <w:tr w:rsidR="00911FCA" w:rsidRPr="009040CA" w14:paraId="6579C621" w14:textId="77777777" w:rsidTr="0038153B">
        <w:trPr>
          <w:trHeight w:val="320"/>
          <w:jc w:val="center"/>
        </w:trPr>
        <w:tc>
          <w:tcPr>
            <w:tcW w:w="2143" w:type="dxa"/>
            <w:tcBorders>
              <w:top w:val="nil"/>
              <w:left w:val="single" w:sz="4" w:space="0" w:color="auto"/>
              <w:bottom w:val="single" w:sz="4" w:space="0" w:color="auto"/>
              <w:right w:val="single" w:sz="4" w:space="0" w:color="auto"/>
            </w:tcBorders>
            <w:shd w:val="clear" w:color="auto" w:fill="auto"/>
            <w:vAlign w:val="center"/>
            <w:hideMark/>
          </w:tcPr>
          <w:p w14:paraId="26F4FBD4" w14:textId="75135BFE" w:rsidR="00523A2C" w:rsidRPr="009040CA" w:rsidRDefault="00523A2C" w:rsidP="002763CE">
            <w:pPr>
              <w:spacing w:after="0" w:line="240" w:lineRule="auto"/>
              <w:rPr>
                <w:rFonts w:eastAsia="Times New Roman" w:cstheme="minorHAnsi"/>
                <w:b/>
                <w:bCs/>
                <w:color w:val="000000"/>
                <w:sz w:val="20"/>
                <w:szCs w:val="20"/>
                <w:lang w:val="en-GB" w:eastAsia="nl-NL"/>
              </w:rPr>
            </w:pPr>
            <w:r w:rsidRPr="009040CA">
              <w:rPr>
                <w:rFonts w:eastAsia="Times New Roman" w:cstheme="minorHAnsi"/>
                <w:b/>
                <w:bCs/>
                <w:color w:val="000000"/>
                <w:sz w:val="20"/>
                <w:szCs w:val="20"/>
                <w:lang w:val="en-GB"/>
              </w:rPr>
              <w:lastRenderedPageBreak/>
              <w:t> </w:t>
            </w:r>
          </w:p>
        </w:tc>
        <w:tc>
          <w:tcPr>
            <w:tcW w:w="6100" w:type="dxa"/>
            <w:tcBorders>
              <w:top w:val="nil"/>
              <w:left w:val="nil"/>
              <w:bottom w:val="single" w:sz="4" w:space="0" w:color="auto"/>
              <w:right w:val="single" w:sz="4" w:space="0" w:color="auto"/>
            </w:tcBorders>
            <w:shd w:val="clear" w:color="auto" w:fill="auto"/>
            <w:vAlign w:val="center"/>
            <w:hideMark/>
          </w:tcPr>
          <w:p w14:paraId="1F6DA95E" w14:textId="2E79738E" w:rsidR="00523A2C" w:rsidRPr="00B32CF9" w:rsidRDefault="00523A2C" w:rsidP="002763CE">
            <w:pPr>
              <w:spacing w:after="0" w:line="240" w:lineRule="auto"/>
              <w:rPr>
                <w:rFonts w:eastAsia="Times New Roman" w:cstheme="minorHAnsi"/>
                <w:i/>
                <w:iCs/>
                <w:color w:val="000000"/>
                <w:sz w:val="20"/>
                <w:szCs w:val="20"/>
                <w:lang w:eastAsia="nl-NL"/>
              </w:rPr>
            </w:pPr>
            <w:r w:rsidRPr="0038153B">
              <w:rPr>
                <w:rFonts w:eastAsia="Times New Roman" w:cstheme="minorHAnsi"/>
                <w:color w:val="000000"/>
                <w:sz w:val="20"/>
                <w:szCs w:val="20"/>
              </w:rPr>
              <w:t>2.2    Indien er sprake is van criminele activiteiten in verband met het incident moet bepaald worden of de politie het onderzoek moet overnemen. Als dat gebeurt zal dit het vervolg van dit schema beïnvloeden.</w:t>
            </w:r>
          </w:p>
        </w:tc>
        <w:tc>
          <w:tcPr>
            <w:tcW w:w="2011" w:type="dxa"/>
            <w:tcBorders>
              <w:top w:val="nil"/>
              <w:left w:val="nil"/>
              <w:bottom w:val="single" w:sz="4" w:space="0" w:color="auto"/>
              <w:right w:val="single" w:sz="4" w:space="0" w:color="auto"/>
            </w:tcBorders>
            <w:shd w:val="clear" w:color="auto" w:fill="auto"/>
            <w:vAlign w:val="center"/>
            <w:hideMark/>
          </w:tcPr>
          <w:p w14:paraId="4D073B36" w14:textId="1C7D438A" w:rsidR="00523A2C" w:rsidRPr="009040CA" w:rsidRDefault="00523A2C" w:rsidP="002763CE">
            <w:pPr>
              <w:spacing w:after="0" w:line="240" w:lineRule="auto"/>
              <w:rPr>
                <w:rFonts w:eastAsia="Times New Roman" w:cstheme="minorHAnsi"/>
                <w:color w:val="000000"/>
                <w:sz w:val="20"/>
                <w:szCs w:val="20"/>
                <w:lang w:val="en-GB" w:eastAsia="nl-NL"/>
              </w:rPr>
            </w:pPr>
            <w:r w:rsidRPr="0038153B">
              <w:rPr>
                <w:rFonts w:eastAsia="Times New Roman" w:cstheme="minorHAnsi"/>
                <w:color w:val="000000"/>
                <w:sz w:val="20"/>
                <w:szCs w:val="20"/>
              </w:rPr>
              <w:t> </w:t>
            </w:r>
            <w:r w:rsidRPr="0038153B">
              <w:rPr>
                <w:rFonts w:eastAsia="Times New Roman" w:cstheme="minorHAnsi"/>
                <w:color w:val="000000"/>
                <w:sz w:val="20"/>
                <w:szCs w:val="20"/>
                <w:lang w:val="en-GB"/>
              </w:rPr>
              <w:t>IRT en Incident Response Manager</w:t>
            </w:r>
          </w:p>
        </w:tc>
        <w:tc>
          <w:tcPr>
            <w:tcW w:w="3146" w:type="dxa"/>
            <w:tcBorders>
              <w:top w:val="nil"/>
              <w:left w:val="nil"/>
              <w:bottom w:val="single" w:sz="4" w:space="0" w:color="auto"/>
              <w:right w:val="single" w:sz="8" w:space="0" w:color="auto"/>
            </w:tcBorders>
            <w:shd w:val="clear" w:color="auto" w:fill="auto"/>
            <w:vAlign w:val="center"/>
            <w:hideMark/>
          </w:tcPr>
          <w:p w14:paraId="29776C12" w14:textId="19BB45B4" w:rsidR="00523A2C" w:rsidRPr="009040CA" w:rsidRDefault="00523A2C" w:rsidP="002763CE">
            <w:pPr>
              <w:spacing w:after="0" w:line="240" w:lineRule="auto"/>
              <w:rPr>
                <w:rFonts w:eastAsia="Times New Roman" w:cstheme="minorHAnsi"/>
                <w:b/>
                <w:bCs/>
                <w:color w:val="000000"/>
                <w:sz w:val="20"/>
                <w:szCs w:val="20"/>
                <w:lang w:val="en-GB" w:eastAsia="nl-NL"/>
              </w:rPr>
            </w:pPr>
            <w:r w:rsidRPr="009040CA">
              <w:rPr>
                <w:rFonts w:eastAsia="Times New Roman" w:cstheme="minorHAnsi"/>
                <w:b/>
                <w:bCs/>
                <w:color w:val="000000"/>
                <w:sz w:val="20"/>
                <w:szCs w:val="20"/>
                <w:lang w:val="en-GB"/>
              </w:rPr>
              <w:t> </w:t>
            </w:r>
          </w:p>
        </w:tc>
      </w:tr>
      <w:tr w:rsidR="00911FCA" w:rsidRPr="0038153B" w14:paraId="1533DB9D" w14:textId="77777777" w:rsidTr="0038153B">
        <w:trPr>
          <w:trHeight w:val="320"/>
          <w:jc w:val="center"/>
        </w:trPr>
        <w:tc>
          <w:tcPr>
            <w:tcW w:w="21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B2C6CB" w14:textId="5132F01E" w:rsidR="00523A2C" w:rsidRPr="009040CA" w:rsidRDefault="00523A2C" w:rsidP="002763CE">
            <w:pPr>
              <w:spacing w:after="0" w:line="240" w:lineRule="auto"/>
              <w:rPr>
                <w:rFonts w:eastAsia="Times New Roman" w:cstheme="minorHAnsi"/>
                <w:b/>
                <w:bCs/>
                <w:color w:val="000000"/>
                <w:sz w:val="20"/>
                <w:szCs w:val="20"/>
                <w:lang w:val="en-GB" w:eastAsia="nl-NL"/>
              </w:rPr>
            </w:pPr>
            <w:r w:rsidRPr="009040CA">
              <w:rPr>
                <w:rFonts w:eastAsia="Times New Roman" w:cstheme="minorHAnsi"/>
                <w:b/>
                <w:bCs/>
                <w:color w:val="000000"/>
                <w:sz w:val="20"/>
                <w:szCs w:val="20"/>
                <w:lang w:val="en-GB"/>
              </w:rPr>
              <w:t> </w:t>
            </w:r>
          </w:p>
        </w:tc>
        <w:tc>
          <w:tcPr>
            <w:tcW w:w="6100" w:type="dxa"/>
            <w:tcBorders>
              <w:top w:val="single" w:sz="4" w:space="0" w:color="auto"/>
              <w:left w:val="nil"/>
              <w:bottom w:val="single" w:sz="4" w:space="0" w:color="auto"/>
              <w:right w:val="single" w:sz="4" w:space="0" w:color="auto"/>
            </w:tcBorders>
            <w:shd w:val="clear" w:color="auto" w:fill="auto"/>
            <w:vAlign w:val="center"/>
            <w:hideMark/>
          </w:tcPr>
          <w:p w14:paraId="523D657A" w14:textId="4C74A44A" w:rsidR="00523A2C" w:rsidRPr="0038153B" w:rsidRDefault="00523A2C" w:rsidP="002763CE">
            <w:pPr>
              <w:spacing w:after="0" w:line="240" w:lineRule="auto"/>
              <w:rPr>
                <w:rFonts w:eastAsia="Times New Roman" w:cstheme="minorHAnsi"/>
                <w:color w:val="000000"/>
                <w:sz w:val="20"/>
                <w:szCs w:val="20"/>
              </w:rPr>
            </w:pPr>
            <w:r w:rsidRPr="0038153B">
              <w:rPr>
                <w:rFonts w:eastAsia="Times New Roman" w:cstheme="minorHAnsi"/>
                <w:color w:val="000000"/>
                <w:sz w:val="20"/>
                <w:szCs w:val="20"/>
              </w:rPr>
              <w:t xml:space="preserve">2.3 Afhankelijk van de zwaarte van het incident moet nu ook het </w:t>
            </w:r>
            <w:r w:rsidR="00C751FC">
              <w:rPr>
                <w:rFonts w:eastAsia="Times New Roman" w:cstheme="minorHAnsi"/>
                <w:color w:val="000000"/>
                <w:sz w:val="20"/>
                <w:szCs w:val="20"/>
              </w:rPr>
              <w:t>IRT</w:t>
            </w:r>
            <w:r w:rsidRPr="0038153B">
              <w:rPr>
                <w:rFonts w:eastAsia="Times New Roman" w:cstheme="minorHAnsi"/>
                <w:color w:val="000000"/>
                <w:sz w:val="20"/>
                <w:szCs w:val="20"/>
              </w:rPr>
              <w:t xml:space="preserve"> verder worden samengesteld </w:t>
            </w:r>
            <w:r w:rsidR="002B2D01" w:rsidRPr="0038153B">
              <w:rPr>
                <w:rFonts w:eastAsia="Times New Roman" w:cstheme="minorHAnsi"/>
                <w:color w:val="000000"/>
                <w:sz w:val="20"/>
                <w:szCs w:val="20"/>
              </w:rPr>
              <w:t>met de</w:t>
            </w:r>
            <w:r w:rsidR="00444039" w:rsidRPr="0038153B">
              <w:rPr>
                <w:rFonts w:eastAsia="Times New Roman" w:cstheme="minorHAnsi"/>
                <w:color w:val="000000"/>
                <w:sz w:val="20"/>
                <w:szCs w:val="20"/>
              </w:rPr>
              <w:t xml:space="preserve"> juiste specialisten:</w:t>
            </w:r>
          </w:p>
          <w:p w14:paraId="64811550" w14:textId="1C48AB03" w:rsidR="00523A2C" w:rsidRPr="0038153B" w:rsidRDefault="00523A2C" w:rsidP="00986056">
            <w:pPr>
              <w:pStyle w:val="Lijstalinea"/>
              <w:numPr>
                <w:ilvl w:val="0"/>
                <w:numId w:val="23"/>
              </w:num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Zorg ervoor dat de vertegenwoordiger van de afdeling waar het incident zich voordeed, deelneemt en dat deze persoon hoog genoeg in de organisatie zit om de nodige beslissingen te nemen.</w:t>
            </w:r>
          </w:p>
        </w:tc>
        <w:tc>
          <w:tcPr>
            <w:tcW w:w="2011" w:type="dxa"/>
            <w:tcBorders>
              <w:top w:val="single" w:sz="4" w:space="0" w:color="auto"/>
              <w:left w:val="nil"/>
              <w:bottom w:val="single" w:sz="4" w:space="0" w:color="auto"/>
              <w:right w:val="single" w:sz="4" w:space="0" w:color="auto"/>
            </w:tcBorders>
            <w:shd w:val="clear" w:color="auto" w:fill="auto"/>
            <w:vAlign w:val="center"/>
            <w:hideMark/>
          </w:tcPr>
          <w:p w14:paraId="471B8769" w14:textId="4F63B49F" w:rsidR="00523A2C" w:rsidRPr="00B32CF9" w:rsidRDefault="00523A2C" w:rsidP="002763CE">
            <w:p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rPr>
              <w:t> </w:t>
            </w:r>
          </w:p>
        </w:tc>
        <w:tc>
          <w:tcPr>
            <w:tcW w:w="3146" w:type="dxa"/>
            <w:tcBorders>
              <w:top w:val="single" w:sz="4" w:space="0" w:color="auto"/>
              <w:left w:val="nil"/>
              <w:bottom w:val="single" w:sz="4" w:space="0" w:color="auto"/>
              <w:right w:val="single" w:sz="8" w:space="0" w:color="auto"/>
            </w:tcBorders>
            <w:shd w:val="clear" w:color="auto" w:fill="auto"/>
            <w:vAlign w:val="center"/>
            <w:hideMark/>
          </w:tcPr>
          <w:p w14:paraId="0626AFD3" w14:textId="29BAEB4E" w:rsidR="00523A2C" w:rsidRPr="00B32CF9" w:rsidRDefault="00523A2C" w:rsidP="002763CE">
            <w:pPr>
              <w:spacing w:after="0" w:line="240" w:lineRule="auto"/>
              <w:rPr>
                <w:rFonts w:eastAsia="Times New Roman" w:cstheme="minorHAnsi"/>
                <w:b/>
                <w:bCs/>
                <w:color w:val="000000"/>
                <w:sz w:val="20"/>
                <w:szCs w:val="20"/>
                <w:lang w:eastAsia="nl-NL"/>
              </w:rPr>
            </w:pPr>
            <w:r w:rsidRPr="0038153B">
              <w:rPr>
                <w:rFonts w:eastAsia="Times New Roman" w:cstheme="minorHAnsi"/>
                <w:b/>
                <w:bCs/>
                <w:color w:val="000000"/>
                <w:sz w:val="20"/>
                <w:szCs w:val="20"/>
              </w:rPr>
              <w:t> </w:t>
            </w:r>
          </w:p>
        </w:tc>
      </w:tr>
      <w:tr w:rsidR="00911FCA" w:rsidRPr="0038153B" w14:paraId="63636810" w14:textId="77777777" w:rsidTr="0038153B">
        <w:trPr>
          <w:trHeight w:val="880"/>
          <w:jc w:val="center"/>
        </w:trPr>
        <w:tc>
          <w:tcPr>
            <w:tcW w:w="2143" w:type="dxa"/>
            <w:tcBorders>
              <w:top w:val="single" w:sz="4" w:space="0" w:color="auto"/>
              <w:left w:val="single" w:sz="4" w:space="0" w:color="auto"/>
              <w:bottom w:val="nil"/>
              <w:right w:val="single" w:sz="4" w:space="0" w:color="auto"/>
            </w:tcBorders>
            <w:shd w:val="clear" w:color="auto" w:fill="auto"/>
            <w:vAlign w:val="center"/>
            <w:hideMark/>
          </w:tcPr>
          <w:p w14:paraId="535761C2" w14:textId="61E6AFB3" w:rsidR="00523A2C" w:rsidRPr="00B32CF9" w:rsidRDefault="00523A2C" w:rsidP="002763CE">
            <w:pPr>
              <w:spacing w:after="0" w:line="240" w:lineRule="auto"/>
              <w:rPr>
                <w:rFonts w:eastAsia="Times New Roman" w:cstheme="minorHAnsi"/>
                <w:b/>
                <w:bCs/>
                <w:color w:val="000000"/>
                <w:sz w:val="20"/>
                <w:szCs w:val="20"/>
                <w:lang w:eastAsia="nl-NL"/>
              </w:rPr>
            </w:pPr>
            <w:r w:rsidRPr="0038153B">
              <w:rPr>
                <w:rFonts w:eastAsia="Times New Roman" w:cstheme="minorHAnsi"/>
                <w:b/>
                <w:bCs/>
                <w:color w:val="000000"/>
                <w:sz w:val="20"/>
                <w:szCs w:val="20"/>
              </w:rPr>
              <w:t> </w:t>
            </w:r>
          </w:p>
        </w:tc>
        <w:tc>
          <w:tcPr>
            <w:tcW w:w="6100" w:type="dxa"/>
            <w:tcBorders>
              <w:top w:val="single" w:sz="4" w:space="0" w:color="auto"/>
              <w:left w:val="nil"/>
              <w:bottom w:val="nil"/>
              <w:right w:val="single" w:sz="4" w:space="0" w:color="auto"/>
            </w:tcBorders>
            <w:shd w:val="clear" w:color="auto" w:fill="auto"/>
            <w:vAlign w:val="center"/>
            <w:hideMark/>
          </w:tcPr>
          <w:p w14:paraId="5EEC7BAA" w14:textId="1F210D6E" w:rsidR="00523A2C" w:rsidRPr="0038153B" w:rsidRDefault="00523A2C" w:rsidP="00986056">
            <w:p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rPr>
              <w:t xml:space="preserve">2.4   Beoordeling Incident response proces en de verantwoordelijkheden met het </w:t>
            </w:r>
            <w:r w:rsidR="00C751FC">
              <w:rPr>
                <w:rFonts w:eastAsia="Times New Roman" w:cstheme="minorHAnsi"/>
                <w:color w:val="000000"/>
                <w:sz w:val="20"/>
                <w:szCs w:val="20"/>
              </w:rPr>
              <w:t>IRT</w:t>
            </w:r>
            <w:r w:rsidRPr="0038153B">
              <w:rPr>
                <w:rFonts w:eastAsia="Times New Roman" w:cstheme="minorHAnsi"/>
                <w:color w:val="000000"/>
                <w:sz w:val="20"/>
                <w:szCs w:val="20"/>
              </w:rPr>
              <w:t>:</w:t>
            </w:r>
          </w:p>
          <w:p w14:paraId="01AA8C45" w14:textId="3E90645B" w:rsidR="00523A2C" w:rsidRPr="0038153B" w:rsidRDefault="00523A2C" w:rsidP="00986056">
            <w:pPr>
              <w:pStyle w:val="Lijstalinea"/>
              <w:numPr>
                <w:ilvl w:val="0"/>
                <w:numId w:val="20"/>
              </w:num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rPr>
              <w:t>Verstrek ieder teamlid de incident response management Checklist.</w:t>
            </w:r>
          </w:p>
          <w:p w14:paraId="3704C17A" w14:textId="407BD755" w:rsidR="00523A2C" w:rsidRPr="0038153B" w:rsidRDefault="00523A2C" w:rsidP="00986056">
            <w:pPr>
              <w:pStyle w:val="Lijstalinea"/>
              <w:numPr>
                <w:ilvl w:val="0"/>
                <w:numId w:val="20"/>
              </w:num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rPr>
              <w:t>Bespreek de communicatiestrategie.</w:t>
            </w:r>
          </w:p>
          <w:p w14:paraId="6A00C1AD" w14:textId="454E2257" w:rsidR="00523A2C" w:rsidRDefault="00523A2C" w:rsidP="00986056">
            <w:pPr>
              <w:pStyle w:val="Lijstalinea"/>
              <w:numPr>
                <w:ilvl w:val="0"/>
                <w:numId w:val="20"/>
              </w:num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rPr>
              <w:t>Bespreek het belang van het goed in een tijdlijn documenteren en het voorkomen van het verloren raken van onderzoeksgegevens.</w:t>
            </w:r>
          </w:p>
          <w:p w14:paraId="4B899ABF" w14:textId="72893220" w:rsidR="009130BA" w:rsidRPr="0038153B" w:rsidRDefault="009130BA" w:rsidP="00986056">
            <w:pPr>
              <w:pStyle w:val="Lijstalinea"/>
              <w:numPr>
                <w:ilvl w:val="0"/>
                <w:numId w:val="20"/>
              </w:numPr>
              <w:spacing w:after="0" w:line="240" w:lineRule="auto"/>
              <w:rPr>
                <w:rFonts w:eastAsia="Times New Roman" w:cstheme="minorHAnsi"/>
                <w:color w:val="000000"/>
                <w:sz w:val="20"/>
                <w:szCs w:val="20"/>
                <w:lang w:eastAsia="nl-NL"/>
              </w:rPr>
            </w:pPr>
            <w:r w:rsidRPr="009130BA">
              <w:rPr>
                <w:rFonts w:eastAsia="Times New Roman" w:cstheme="minorHAnsi"/>
                <w:color w:val="000000"/>
                <w:sz w:val="20"/>
                <w:szCs w:val="20"/>
                <w:lang w:eastAsia="nl-NL"/>
              </w:rPr>
              <w:t>Verzamel zoveel als mogelijk (al dan niet samen met mogelijke externe partijen) fysiek en digitaal bewijs, wat een duidelijke gedetailleerde beschrijving geeft van hoe de data gecompromitteerd kon worden. Houd bij waar het bewijsmateriaal zich bevindt en wie er toegang toe heeft. Bijvoorbeeld door een inventarisatielijst van al het bewijsmateriaal te maken en bij te houden wie, wanneer, wat gedaan heeft hiermee.</w:t>
            </w:r>
          </w:p>
          <w:p w14:paraId="61884A8E" w14:textId="77777777" w:rsidR="00523A2C" w:rsidRPr="0038153B" w:rsidRDefault="00523A2C" w:rsidP="00667231">
            <w:pPr>
              <w:pStyle w:val="Lijstalinea"/>
              <w:spacing w:after="0" w:line="240" w:lineRule="auto"/>
              <w:rPr>
                <w:rFonts w:eastAsia="Times New Roman" w:cstheme="minorHAnsi"/>
                <w:color w:val="000000"/>
                <w:sz w:val="20"/>
                <w:szCs w:val="20"/>
                <w:lang w:eastAsia="nl-NL"/>
              </w:rPr>
            </w:pPr>
          </w:p>
          <w:p w14:paraId="5A4E2B7D" w14:textId="3D51AEC5" w:rsidR="00523A2C" w:rsidRPr="0038153B" w:rsidRDefault="00523A2C" w:rsidP="00667231">
            <w:pPr>
              <w:pStyle w:val="Lijstalinea"/>
              <w:spacing w:after="0" w:line="240" w:lineRule="auto"/>
              <w:rPr>
                <w:rFonts w:eastAsia="Times New Roman" w:cstheme="minorHAnsi"/>
                <w:color w:val="000000"/>
                <w:sz w:val="20"/>
                <w:szCs w:val="20"/>
                <w:lang w:eastAsia="nl-NL"/>
              </w:rPr>
            </w:pPr>
          </w:p>
        </w:tc>
        <w:tc>
          <w:tcPr>
            <w:tcW w:w="2011" w:type="dxa"/>
            <w:tcBorders>
              <w:top w:val="single" w:sz="4" w:space="0" w:color="auto"/>
              <w:left w:val="nil"/>
              <w:bottom w:val="nil"/>
              <w:right w:val="single" w:sz="4" w:space="0" w:color="auto"/>
            </w:tcBorders>
            <w:shd w:val="clear" w:color="auto" w:fill="auto"/>
            <w:vAlign w:val="center"/>
            <w:hideMark/>
          </w:tcPr>
          <w:p w14:paraId="03E7365A" w14:textId="373A5FA8" w:rsidR="00523A2C" w:rsidRPr="00B32CF9" w:rsidRDefault="00523A2C" w:rsidP="002763CE">
            <w:p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rPr>
              <w:t> </w:t>
            </w:r>
          </w:p>
        </w:tc>
        <w:tc>
          <w:tcPr>
            <w:tcW w:w="3146" w:type="dxa"/>
            <w:tcBorders>
              <w:top w:val="single" w:sz="4" w:space="0" w:color="auto"/>
              <w:left w:val="nil"/>
              <w:bottom w:val="nil"/>
              <w:right w:val="single" w:sz="8" w:space="0" w:color="auto"/>
            </w:tcBorders>
            <w:shd w:val="clear" w:color="auto" w:fill="auto"/>
            <w:vAlign w:val="center"/>
            <w:hideMark/>
          </w:tcPr>
          <w:p w14:paraId="581CC94D" w14:textId="71811133" w:rsidR="00523A2C" w:rsidRPr="00B32CF9" w:rsidRDefault="00523A2C" w:rsidP="002763CE">
            <w:pPr>
              <w:spacing w:after="0" w:line="240" w:lineRule="auto"/>
              <w:rPr>
                <w:rFonts w:eastAsia="Times New Roman" w:cstheme="minorHAnsi"/>
                <w:b/>
                <w:bCs/>
                <w:color w:val="000000"/>
                <w:sz w:val="20"/>
                <w:szCs w:val="20"/>
                <w:lang w:eastAsia="nl-NL"/>
              </w:rPr>
            </w:pPr>
            <w:r w:rsidRPr="0038153B">
              <w:rPr>
                <w:rFonts w:eastAsia="Times New Roman" w:cstheme="minorHAnsi"/>
                <w:b/>
                <w:bCs/>
                <w:color w:val="000000"/>
                <w:sz w:val="20"/>
                <w:szCs w:val="20"/>
              </w:rPr>
              <w:t> </w:t>
            </w:r>
          </w:p>
        </w:tc>
      </w:tr>
      <w:tr w:rsidR="00911FCA" w:rsidRPr="0038153B" w14:paraId="09048A8C" w14:textId="77777777" w:rsidTr="0038153B">
        <w:trPr>
          <w:trHeight w:val="1500"/>
          <w:jc w:val="center"/>
        </w:trPr>
        <w:tc>
          <w:tcPr>
            <w:tcW w:w="2143" w:type="dxa"/>
            <w:tcBorders>
              <w:top w:val="nil"/>
              <w:left w:val="single" w:sz="4" w:space="0" w:color="auto"/>
              <w:bottom w:val="nil"/>
              <w:right w:val="single" w:sz="4" w:space="0" w:color="auto"/>
            </w:tcBorders>
            <w:shd w:val="clear" w:color="auto" w:fill="auto"/>
            <w:vAlign w:val="center"/>
            <w:hideMark/>
          </w:tcPr>
          <w:p w14:paraId="779C0686" w14:textId="18318CB4" w:rsidR="00523A2C" w:rsidRPr="00B32CF9" w:rsidRDefault="00523A2C" w:rsidP="002763CE">
            <w:pPr>
              <w:spacing w:after="0" w:line="240" w:lineRule="auto"/>
              <w:rPr>
                <w:rFonts w:eastAsia="Times New Roman" w:cstheme="minorHAnsi"/>
                <w:b/>
                <w:bCs/>
                <w:color w:val="000000"/>
                <w:sz w:val="20"/>
                <w:szCs w:val="20"/>
                <w:lang w:eastAsia="nl-NL"/>
              </w:rPr>
            </w:pPr>
            <w:r w:rsidRPr="0038153B">
              <w:rPr>
                <w:rFonts w:eastAsia="Times New Roman" w:cstheme="minorHAnsi"/>
                <w:b/>
                <w:bCs/>
                <w:color w:val="000000"/>
                <w:sz w:val="20"/>
                <w:szCs w:val="20"/>
              </w:rPr>
              <w:t> </w:t>
            </w:r>
          </w:p>
        </w:tc>
        <w:tc>
          <w:tcPr>
            <w:tcW w:w="6100" w:type="dxa"/>
            <w:tcBorders>
              <w:top w:val="nil"/>
              <w:left w:val="nil"/>
              <w:bottom w:val="nil"/>
              <w:right w:val="single" w:sz="4" w:space="0" w:color="auto"/>
            </w:tcBorders>
            <w:shd w:val="clear" w:color="auto" w:fill="auto"/>
            <w:vAlign w:val="center"/>
            <w:hideMark/>
          </w:tcPr>
          <w:p w14:paraId="307A906B" w14:textId="7B890D06" w:rsidR="00523A2C" w:rsidRPr="0038153B" w:rsidRDefault="00523A2C" w:rsidP="00667231">
            <w:pPr>
              <w:spacing w:after="0" w:line="240" w:lineRule="auto"/>
              <w:rPr>
                <w:rFonts w:eastAsia="Times New Roman" w:cstheme="minorHAnsi"/>
                <w:i/>
                <w:iCs/>
                <w:color w:val="000000"/>
                <w:sz w:val="20"/>
                <w:szCs w:val="20"/>
              </w:rPr>
            </w:pPr>
            <w:r w:rsidRPr="0038153B">
              <w:rPr>
                <w:rFonts w:eastAsia="Times New Roman" w:cstheme="minorHAnsi"/>
                <w:i/>
                <w:iCs/>
                <w:color w:val="000000"/>
                <w:sz w:val="20"/>
                <w:szCs w:val="20"/>
              </w:rPr>
              <w:t xml:space="preserve">Let op: Aangaande het bespreken van de regels van de communicatie met het team in deze fase, is het vooral belangrijk om de nauwkeurigheid van de feiten te waarborgen tussen teamleden onderling en tussen het team en de juiste </w:t>
            </w:r>
            <w:r w:rsidR="00570F26">
              <w:rPr>
                <w:rFonts w:eastAsia="Times New Roman" w:cstheme="minorHAnsi"/>
                <w:i/>
                <w:iCs/>
                <w:color w:val="000000"/>
                <w:sz w:val="20"/>
                <w:szCs w:val="20"/>
              </w:rPr>
              <w:t>externe partijen</w:t>
            </w:r>
            <w:r w:rsidRPr="0038153B">
              <w:rPr>
                <w:rFonts w:eastAsia="Times New Roman" w:cstheme="minorHAnsi"/>
                <w:i/>
                <w:iCs/>
                <w:color w:val="000000"/>
                <w:sz w:val="20"/>
                <w:szCs w:val="20"/>
              </w:rPr>
              <w:t>. Bijvoorbeeld:</w:t>
            </w:r>
          </w:p>
          <w:p w14:paraId="1BEB0DC7" w14:textId="77777777" w:rsidR="00523A2C" w:rsidRPr="0038153B" w:rsidRDefault="00523A2C" w:rsidP="00986056">
            <w:pPr>
              <w:pStyle w:val="Lijstalinea"/>
              <w:numPr>
                <w:ilvl w:val="0"/>
                <w:numId w:val="21"/>
              </w:numPr>
              <w:spacing w:after="0" w:line="240" w:lineRule="auto"/>
              <w:rPr>
                <w:rFonts w:eastAsia="Times New Roman" w:cstheme="minorHAnsi"/>
                <w:i/>
                <w:iCs/>
                <w:color w:val="000000"/>
                <w:sz w:val="20"/>
                <w:szCs w:val="20"/>
              </w:rPr>
            </w:pPr>
            <w:r w:rsidRPr="0038153B">
              <w:rPr>
                <w:rFonts w:eastAsia="Times New Roman" w:cstheme="minorHAnsi"/>
                <w:i/>
                <w:iCs/>
                <w:color w:val="000000"/>
                <w:sz w:val="20"/>
                <w:szCs w:val="20"/>
              </w:rPr>
              <w:t>Teamleden mogen niet praten met anderen buiten het team over het incident totdat er daarvoor toestemming is gegeven door het management of de CISO.</w:t>
            </w:r>
          </w:p>
          <w:p w14:paraId="3577EDEE" w14:textId="77777777" w:rsidR="00523A2C" w:rsidRPr="0038153B" w:rsidRDefault="00523A2C" w:rsidP="00986056">
            <w:pPr>
              <w:pStyle w:val="Lijstalinea"/>
              <w:numPr>
                <w:ilvl w:val="0"/>
                <w:numId w:val="21"/>
              </w:numPr>
              <w:spacing w:after="0" w:line="240" w:lineRule="auto"/>
              <w:rPr>
                <w:rFonts w:eastAsia="Times New Roman" w:cstheme="minorHAnsi"/>
                <w:i/>
                <w:iCs/>
                <w:color w:val="000000"/>
                <w:sz w:val="20"/>
                <w:szCs w:val="20"/>
              </w:rPr>
            </w:pPr>
            <w:r w:rsidRPr="0038153B">
              <w:rPr>
                <w:rFonts w:eastAsia="Times New Roman" w:cstheme="minorHAnsi"/>
                <w:i/>
                <w:iCs/>
                <w:color w:val="000000"/>
                <w:sz w:val="20"/>
                <w:szCs w:val="20"/>
              </w:rPr>
              <w:lastRenderedPageBreak/>
              <w:t>Alle documentatie die door het team geschreven wordt moet op feiten gebaseerd zijn omdat het mogelijk in een strafrechtelijk onderzoek gebruikt kan worden.</w:t>
            </w:r>
          </w:p>
          <w:p w14:paraId="2728CE9B" w14:textId="77777777" w:rsidR="00523A2C" w:rsidRPr="0038153B" w:rsidRDefault="00523A2C" w:rsidP="00986056">
            <w:pPr>
              <w:pStyle w:val="Lijstalinea"/>
              <w:numPr>
                <w:ilvl w:val="0"/>
                <w:numId w:val="21"/>
              </w:numPr>
              <w:spacing w:after="0" w:line="240" w:lineRule="auto"/>
              <w:rPr>
                <w:rFonts w:eastAsia="Times New Roman" w:cstheme="minorHAnsi"/>
                <w:i/>
                <w:iCs/>
                <w:color w:val="000000"/>
                <w:sz w:val="20"/>
                <w:szCs w:val="20"/>
              </w:rPr>
            </w:pPr>
            <w:r w:rsidRPr="0038153B">
              <w:rPr>
                <w:rFonts w:eastAsia="Times New Roman" w:cstheme="minorHAnsi"/>
                <w:i/>
                <w:iCs/>
                <w:color w:val="000000"/>
                <w:sz w:val="20"/>
                <w:szCs w:val="20"/>
              </w:rPr>
              <w:t>Er is dagelijks overleg tussen de teamleden.</w:t>
            </w:r>
          </w:p>
          <w:p w14:paraId="37B34548" w14:textId="6407868F" w:rsidR="00523A2C" w:rsidRPr="0038153B" w:rsidRDefault="00523A2C" w:rsidP="00986056">
            <w:pPr>
              <w:pStyle w:val="Lijstalinea"/>
              <w:numPr>
                <w:ilvl w:val="0"/>
                <w:numId w:val="21"/>
              </w:numPr>
              <w:spacing w:after="0" w:line="240" w:lineRule="auto"/>
              <w:rPr>
                <w:rFonts w:eastAsia="Times New Roman" w:cstheme="minorHAnsi"/>
                <w:i/>
                <w:iCs/>
                <w:color w:val="000000"/>
                <w:sz w:val="20"/>
                <w:szCs w:val="20"/>
              </w:rPr>
            </w:pPr>
            <w:r w:rsidRPr="0038153B">
              <w:rPr>
                <w:rFonts w:eastAsia="Times New Roman" w:cstheme="minorHAnsi"/>
                <w:i/>
                <w:iCs/>
                <w:color w:val="000000"/>
                <w:sz w:val="20"/>
                <w:szCs w:val="20"/>
              </w:rPr>
              <w:t>Het team moet bijhouden hoeveel tijd er besteed wordt en waaraan.</w:t>
            </w:r>
          </w:p>
        </w:tc>
        <w:tc>
          <w:tcPr>
            <w:tcW w:w="2011" w:type="dxa"/>
            <w:tcBorders>
              <w:top w:val="nil"/>
              <w:left w:val="nil"/>
              <w:bottom w:val="nil"/>
              <w:right w:val="single" w:sz="4" w:space="0" w:color="auto"/>
            </w:tcBorders>
            <w:shd w:val="clear" w:color="auto" w:fill="auto"/>
            <w:vAlign w:val="center"/>
            <w:hideMark/>
          </w:tcPr>
          <w:p w14:paraId="7DC9E899" w14:textId="77777777" w:rsidR="00523A2C" w:rsidRPr="0038153B" w:rsidRDefault="00523A2C" w:rsidP="002763CE">
            <w:pPr>
              <w:spacing w:after="0" w:line="240" w:lineRule="auto"/>
              <w:rPr>
                <w:rFonts w:eastAsia="Times New Roman" w:cstheme="minorHAnsi"/>
                <w:color w:val="000000"/>
                <w:sz w:val="20"/>
                <w:szCs w:val="20"/>
              </w:rPr>
            </w:pPr>
            <w:r w:rsidRPr="0038153B">
              <w:rPr>
                <w:rFonts w:eastAsia="Times New Roman" w:cstheme="minorHAnsi"/>
                <w:color w:val="000000"/>
                <w:sz w:val="20"/>
                <w:szCs w:val="20"/>
              </w:rPr>
              <w:lastRenderedPageBreak/>
              <w:t> </w:t>
            </w:r>
          </w:p>
          <w:p w14:paraId="3885AE25" w14:textId="77777777" w:rsidR="00F938CE" w:rsidRPr="0038153B" w:rsidRDefault="00F938CE" w:rsidP="002763CE">
            <w:pPr>
              <w:spacing w:after="0" w:line="240" w:lineRule="auto"/>
              <w:rPr>
                <w:rFonts w:eastAsia="Times New Roman" w:cstheme="minorHAnsi"/>
                <w:color w:val="000000"/>
                <w:sz w:val="20"/>
                <w:szCs w:val="20"/>
              </w:rPr>
            </w:pPr>
          </w:p>
          <w:p w14:paraId="7375A5B5" w14:textId="45ED37E2" w:rsidR="00F938CE" w:rsidRPr="00B32CF9" w:rsidRDefault="00F938CE" w:rsidP="002763CE">
            <w:pPr>
              <w:spacing w:after="0" w:line="240" w:lineRule="auto"/>
              <w:rPr>
                <w:rFonts w:eastAsia="Times New Roman" w:cstheme="minorHAnsi"/>
                <w:color w:val="000000"/>
                <w:sz w:val="20"/>
                <w:szCs w:val="20"/>
                <w:lang w:eastAsia="nl-NL"/>
              </w:rPr>
            </w:pPr>
          </w:p>
        </w:tc>
        <w:tc>
          <w:tcPr>
            <w:tcW w:w="3146" w:type="dxa"/>
            <w:tcBorders>
              <w:top w:val="nil"/>
              <w:left w:val="nil"/>
              <w:bottom w:val="nil"/>
              <w:right w:val="single" w:sz="8" w:space="0" w:color="auto"/>
            </w:tcBorders>
            <w:shd w:val="clear" w:color="auto" w:fill="auto"/>
            <w:vAlign w:val="center"/>
            <w:hideMark/>
          </w:tcPr>
          <w:p w14:paraId="036306B2" w14:textId="092A3894" w:rsidR="00523A2C" w:rsidRPr="00B32CF9" w:rsidRDefault="00523A2C" w:rsidP="002763CE">
            <w:pPr>
              <w:spacing w:after="0" w:line="240" w:lineRule="auto"/>
              <w:rPr>
                <w:rFonts w:eastAsia="Times New Roman" w:cstheme="minorHAnsi"/>
                <w:b/>
                <w:bCs/>
                <w:color w:val="000000"/>
                <w:sz w:val="20"/>
                <w:szCs w:val="20"/>
                <w:lang w:eastAsia="nl-NL"/>
              </w:rPr>
            </w:pPr>
            <w:r w:rsidRPr="0038153B">
              <w:rPr>
                <w:rFonts w:eastAsia="Times New Roman" w:cstheme="minorHAnsi"/>
                <w:b/>
                <w:bCs/>
                <w:color w:val="000000"/>
                <w:sz w:val="20"/>
                <w:szCs w:val="20"/>
              </w:rPr>
              <w:t> </w:t>
            </w:r>
          </w:p>
        </w:tc>
      </w:tr>
      <w:tr w:rsidR="00F938CE" w:rsidRPr="0038153B" w14:paraId="3BE26E15" w14:textId="77777777" w:rsidTr="0038153B">
        <w:trPr>
          <w:trHeight w:val="320"/>
          <w:jc w:val="center"/>
        </w:trPr>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060F4A00" w14:textId="77777777" w:rsidR="00F938CE" w:rsidRPr="00570F26" w:rsidRDefault="00F938CE" w:rsidP="002763CE">
            <w:pPr>
              <w:spacing w:after="0" w:line="240" w:lineRule="auto"/>
              <w:rPr>
                <w:rFonts w:eastAsia="Times New Roman" w:cstheme="minorHAnsi"/>
                <w:b/>
                <w:bCs/>
                <w:color w:val="000000"/>
                <w:sz w:val="20"/>
                <w:szCs w:val="20"/>
              </w:rPr>
            </w:pPr>
          </w:p>
        </w:tc>
        <w:tc>
          <w:tcPr>
            <w:tcW w:w="6100" w:type="dxa"/>
            <w:tcBorders>
              <w:top w:val="single" w:sz="4" w:space="0" w:color="auto"/>
              <w:left w:val="nil"/>
              <w:bottom w:val="single" w:sz="4" w:space="0" w:color="auto"/>
              <w:right w:val="single" w:sz="4" w:space="0" w:color="auto"/>
            </w:tcBorders>
            <w:shd w:val="clear" w:color="auto" w:fill="auto"/>
            <w:vAlign w:val="center"/>
          </w:tcPr>
          <w:p w14:paraId="1396981A" w14:textId="1428E0C5" w:rsidR="00F938CE" w:rsidRPr="00570F26" w:rsidRDefault="00F938CE" w:rsidP="00667231">
            <w:pPr>
              <w:spacing w:after="0" w:line="240" w:lineRule="auto"/>
              <w:rPr>
                <w:rFonts w:eastAsia="Times New Roman" w:cstheme="minorHAnsi"/>
                <w:color w:val="000000"/>
                <w:sz w:val="20"/>
                <w:szCs w:val="20"/>
              </w:rPr>
            </w:pPr>
            <w:r w:rsidRPr="00570F26">
              <w:rPr>
                <w:rFonts w:eastAsia="Times New Roman" w:cstheme="minorHAnsi"/>
                <w:color w:val="000000"/>
                <w:sz w:val="20"/>
                <w:szCs w:val="20"/>
                <w:lang w:eastAsia="nl-NL"/>
              </w:rPr>
              <w:t xml:space="preserve">2.5 </w:t>
            </w:r>
            <w:r w:rsidR="002638DF">
              <w:rPr>
                <w:rFonts w:eastAsia="Times New Roman" w:cstheme="minorHAnsi"/>
                <w:color w:val="000000"/>
                <w:sz w:val="20"/>
                <w:szCs w:val="20"/>
                <w:lang w:eastAsia="nl-NL"/>
              </w:rPr>
              <w:t xml:space="preserve">Houd rekening met het </w:t>
            </w:r>
            <w:r w:rsidR="007A3C5A">
              <w:rPr>
                <w:rFonts w:eastAsia="Times New Roman" w:cstheme="minorHAnsi"/>
                <w:color w:val="000000"/>
                <w:sz w:val="20"/>
                <w:szCs w:val="20"/>
                <w:lang w:eastAsia="nl-NL"/>
              </w:rPr>
              <w:t>D</w:t>
            </w:r>
            <w:r w:rsidR="002638DF">
              <w:rPr>
                <w:rFonts w:eastAsia="Times New Roman" w:cstheme="minorHAnsi"/>
                <w:color w:val="000000"/>
                <w:sz w:val="20"/>
                <w:szCs w:val="20"/>
                <w:lang w:eastAsia="nl-NL"/>
              </w:rPr>
              <w:t>atalekkenprotocol, a</w:t>
            </w:r>
            <w:r w:rsidRPr="00570F26">
              <w:rPr>
                <w:rFonts w:eastAsia="Times New Roman" w:cstheme="minorHAnsi"/>
                <w:color w:val="000000"/>
                <w:sz w:val="20"/>
                <w:szCs w:val="20"/>
                <w:lang w:eastAsia="nl-NL"/>
              </w:rPr>
              <w:t xml:space="preserve">fhankelijk of </w:t>
            </w:r>
            <w:r w:rsidRPr="00570F26">
              <w:rPr>
                <w:rFonts w:eastAsia="Times New Roman" w:cstheme="minorHAnsi"/>
                <w:color w:val="000000"/>
                <w:sz w:val="20"/>
                <w:szCs w:val="20"/>
              </w:rPr>
              <w:t xml:space="preserve">er sprake is van een datalek is en deze valt onder de meldplicht datalekken van de AVG, dan moet er </w:t>
            </w:r>
            <w:r w:rsidR="000919AA">
              <w:rPr>
                <w:rFonts w:eastAsia="Times New Roman" w:cstheme="minorHAnsi"/>
                <w:color w:val="000000"/>
                <w:sz w:val="20"/>
                <w:szCs w:val="20"/>
              </w:rPr>
              <w:t xml:space="preserve">binnen 72 uur </w:t>
            </w:r>
            <w:r w:rsidRPr="00570F26">
              <w:rPr>
                <w:rFonts w:eastAsia="Times New Roman" w:cstheme="minorHAnsi"/>
                <w:color w:val="000000"/>
                <w:sz w:val="20"/>
                <w:szCs w:val="20"/>
              </w:rPr>
              <w:t xml:space="preserve">op basis van de beschikbare gegevens een </w:t>
            </w:r>
            <w:r w:rsidR="00981219">
              <w:rPr>
                <w:rFonts w:eastAsia="Times New Roman" w:cstheme="minorHAnsi"/>
                <w:color w:val="000000"/>
                <w:sz w:val="20"/>
                <w:szCs w:val="20"/>
              </w:rPr>
              <w:t>(</w:t>
            </w:r>
            <w:r w:rsidR="002638DF">
              <w:rPr>
                <w:rFonts w:eastAsia="Times New Roman" w:cstheme="minorHAnsi"/>
                <w:color w:val="000000"/>
                <w:sz w:val="20"/>
                <w:szCs w:val="20"/>
              </w:rPr>
              <w:t>voorlopige</w:t>
            </w:r>
            <w:r w:rsidR="00981219">
              <w:rPr>
                <w:rFonts w:eastAsia="Times New Roman" w:cstheme="minorHAnsi"/>
                <w:color w:val="000000"/>
                <w:sz w:val="20"/>
                <w:szCs w:val="20"/>
              </w:rPr>
              <w:t>)</w:t>
            </w:r>
            <w:r w:rsidR="002638DF">
              <w:rPr>
                <w:rFonts w:eastAsia="Times New Roman" w:cstheme="minorHAnsi"/>
                <w:color w:val="000000"/>
                <w:sz w:val="20"/>
                <w:szCs w:val="20"/>
              </w:rPr>
              <w:t xml:space="preserve"> melding</w:t>
            </w:r>
            <w:r w:rsidRPr="00570F26">
              <w:rPr>
                <w:rFonts w:eastAsia="Times New Roman" w:cstheme="minorHAnsi"/>
                <w:color w:val="000000"/>
                <w:sz w:val="20"/>
                <w:szCs w:val="20"/>
              </w:rPr>
              <w:t xml:space="preserve"> gedaan worden bij de </w:t>
            </w:r>
            <w:r w:rsidR="00026853">
              <w:rPr>
                <w:rFonts w:eastAsia="Times New Roman" w:cstheme="minorHAnsi"/>
                <w:color w:val="000000"/>
                <w:sz w:val="20"/>
                <w:szCs w:val="20"/>
              </w:rPr>
              <w:t>AP</w:t>
            </w:r>
            <w:r w:rsidR="000735EA" w:rsidRPr="00570F26">
              <w:rPr>
                <w:rFonts w:eastAsia="Times New Roman" w:cstheme="minorHAnsi"/>
                <w:color w:val="000000"/>
                <w:sz w:val="20"/>
                <w:szCs w:val="20"/>
              </w:rPr>
              <w:t>. Raadpleeg hiervoor de FG.</w:t>
            </w:r>
          </w:p>
        </w:tc>
        <w:tc>
          <w:tcPr>
            <w:tcW w:w="2011" w:type="dxa"/>
            <w:tcBorders>
              <w:top w:val="single" w:sz="4" w:space="0" w:color="auto"/>
              <w:left w:val="nil"/>
              <w:bottom w:val="single" w:sz="4" w:space="0" w:color="auto"/>
              <w:right w:val="single" w:sz="4" w:space="0" w:color="auto"/>
            </w:tcBorders>
            <w:shd w:val="clear" w:color="auto" w:fill="auto"/>
            <w:vAlign w:val="center"/>
          </w:tcPr>
          <w:p w14:paraId="1355D678" w14:textId="6D42D8B7" w:rsidR="00F938CE" w:rsidRPr="0038153B" w:rsidRDefault="000735EA" w:rsidP="002763CE">
            <w:pPr>
              <w:spacing w:after="0" w:line="240" w:lineRule="auto"/>
              <w:rPr>
                <w:rFonts w:eastAsia="Times New Roman" w:cstheme="minorHAnsi"/>
                <w:color w:val="000000"/>
                <w:sz w:val="20"/>
                <w:szCs w:val="20"/>
              </w:rPr>
            </w:pPr>
            <w:r w:rsidRPr="0038153B">
              <w:rPr>
                <w:rFonts w:eastAsia="Times New Roman" w:cstheme="minorHAnsi"/>
                <w:color w:val="000000"/>
                <w:sz w:val="20"/>
                <w:szCs w:val="20"/>
              </w:rPr>
              <w:t>Privacy-Coördinator</w:t>
            </w:r>
            <w:r w:rsidR="00C751FC">
              <w:rPr>
                <w:rFonts w:eastAsia="Times New Roman" w:cstheme="minorHAnsi"/>
                <w:color w:val="000000"/>
                <w:sz w:val="20"/>
                <w:szCs w:val="20"/>
              </w:rPr>
              <w:t xml:space="preserve"> en FG</w:t>
            </w:r>
          </w:p>
        </w:tc>
        <w:tc>
          <w:tcPr>
            <w:tcW w:w="3146" w:type="dxa"/>
            <w:tcBorders>
              <w:top w:val="single" w:sz="4" w:space="0" w:color="auto"/>
              <w:left w:val="nil"/>
              <w:bottom w:val="single" w:sz="4" w:space="0" w:color="auto"/>
              <w:right w:val="single" w:sz="4" w:space="0" w:color="auto"/>
            </w:tcBorders>
            <w:shd w:val="clear" w:color="auto" w:fill="auto"/>
            <w:vAlign w:val="center"/>
          </w:tcPr>
          <w:p w14:paraId="5F1175D6" w14:textId="77777777" w:rsidR="00F938CE" w:rsidRPr="0038153B" w:rsidRDefault="00F938CE" w:rsidP="002763CE">
            <w:pPr>
              <w:spacing w:after="0" w:line="240" w:lineRule="auto"/>
              <w:rPr>
                <w:rFonts w:eastAsia="Times New Roman" w:cstheme="minorHAnsi"/>
                <w:b/>
                <w:bCs/>
                <w:color w:val="000000"/>
                <w:sz w:val="20"/>
                <w:szCs w:val="20"/>
              </w:rPr>
            </w:pPr>
          </w:p>
        </w:tc>
      </w:tr>
      <w:tr w:rsidR="00111B39" w:rsidRPr="0038153B" w14:paraId="421D84A3" w14:textId="77777777" w:rsidTr="0038153B">
        <w:trPr>
          <w:trHeight w:val="320"/>
          <w:jc w:val="center"/>
        </w:trPr>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56C070CC" w14:textId="77777777" w:rsidR="00111B39" w:rsidRPr="00570F26" w:rsidRDefault="00111B39" w:rsidP="002763CE">
            <w:pPr>
              <w:spacing w:after="0" w:line="240" w:lineRule="auto"/>
              <w:rPr>
                <w:rFonts w:eastAsia="Times New Roman" w:cstheme="minorHAnsi"/>
                <w:b/>
                <w:bCs/>
                <w:color w:val="000000"/>
                <w:sz w:val="20"/>
                <w:szCs w:val="20"/>
              </w:rPr>
            </w:pPr>
          </w:p>
        </w:tc>
        <w:tc>
          <w:tcPr>
            <w:tcW w:w="6100" w:type="dxa"/>
            <w:tcBorders>
              <w:top w:val="single" w:sz="4" w:space="0" w:color="auto"/>
              <w:left w:val="nil"/>
              <w:bottom w:val="single" w:sz="4" w:space="0" w:color="auto"/>
              <w:right w:val="single" w:sz="4" w:space="0" w:color="auto"/>
            </w:tcBorders>
            <w:shd w:val="clear" w:color="auto" w:fill="auto"/>
            <w:vAlign w:val="center"/>
          </w:tcPr>
          <w:p w14:paraId="2FB423D1" w14:textId="615E7AC6" w:rsidR="00D840C0" w:rsidRPr="00570F26" w:rsidRDefault="00111B39" w:rsidP="00667231">
            <w:pPr>
              <w:spacing w:after="0" w:line="240" w:lineRule="auto"/>
              <w:rPr>
                <w:rFonts w:eastAsia="Times New Roman" w:cstheme="minorHAnsi"/>
                <w:color w:val="000000"/>
                <w:sz w:val="20"/>
                <w:szCs w:val="20"/>
                <w:lang w:eastAsia="nl-NL"/>
              </w:rPr>
            </w:pPr>
            <w:r w:rsidRPr="00570F26">
              <w:rPr>
                <w:rFonts w:eastAsia="Times New Roman" w:cstheme="minorHAnsi"/>
                <w:color w:val="000000"/>
                <w:sz w:val="20"/>
                <w:szCs w:val="20"/>
                <w:lang w:eastAsia="nl-NL"/>
              </w:rPr>
              <w:t xml:space="preserve">2.6 </w:t>
            </w:r>
            <w:r w:rsidR="00911FCA" w:rsidRPr="00570F26">
              <w:rPr>
                <w:rFonts w:eastAsia="Times New Roman" w:cstheme="minorHAnsi"/>
                <w:color w:val="000000"/>
                <w:sz w:val="20"/>
                <w:szCs w:val="20"/>
                <w:lang w:eastAsia="nl-NL"/>
              </w:rPr>
              <w:t xml:space="preserve">Communiceer indien nodig intern/extern: </w:t>
            </w:r>
            <w:r w:rsidR="00D840C0" w:rsidRPr="00570F26">
              <w:rPr>
                <w:rFonts w:eastAsia="Times New Roman" w:cstheme="minorHAnsi"/>
                <w:color w:val="000000"/>
                <w:sz w:val="20"/>
                <w:szCs w:val="20"/>
                <w:lang w:eastAsia="nl-NL"/>
              </w:rPr>
              <w:t>richting de medewerkers (intern), maar afhankelijk van de situatie ook extern met en het notificeren van externe stakeholders en mogelijke betrokkenen.</w:t>
            </w:r>
          </w:p>
        </w:tc>
        <w:tc>
          <w:tcPr>
            <w:tcW w:w="2011" w:type="dxa"/>
            <w:tcBorders>
              <w:top w:val="single" w:sz="4" w:space="0" w:color="auto"/>
              <w:left w:val="single" w:sz="4" w:space="0" w:color="auto"/>
              <w:right w:val="single" w:sz="4" w:space="0" w:color="auto"/>
            </w:tcBorders>
            <w:shd w:val="clear" w:color="auto" w:fill="auto"/>
            <w:vAlign w:val="center"/>
          </w:tcPr>
          <w:p w14:paraId="2CCEDD5F" w14:textId="7B59806A" w:rsidR="00111B39" w:rsidRPr="0038153B" w:rsidRDefault="00911FCA" w:rsidP="002763CE">
            <w:pPr>
              <w:spacing w:after="0" w:line="240" w:lineRule="auto"/>
              <w:rPr>
                <w:rFonts w:eastAsia="Times New Roman" w:cstheme="minorHAnsi"/>
                <w:color w:val="000000"/>
                <w:sz w:val="20"/>
                <w:szCs w:val="20"/>
              </w:rPr>
            </w:pPr>
            <w:r w:rsidRPr="0038153B">
              <w:rPr>
                <w:rFonts w:eastAsia="Times New Roman" w:cstheme="minorHAnsi"/>
                <w:color w:val="000000"/>
                <w:sz w:val="20"/>
                <w:szCs w:val="20"/>
              </w:rPr>
              <w:t>Communicatieadviseur</w:t>
            </w:r>
          </w:p>
        </w:tc>
        <w:tc>
          <w:tcPr>
            <w:tcW w:w="3146" w:type="dxa"/>
            <w:tcBorders>
              <w:top w:val="single" w:sz="4" w:space="0" w:color="auto"/>
              <w:left w:val="nil"/>
              <w:right w:val="single" w:sz="4" w:space="0" w:color="auto"/>
            </w:tcBorders>
            <w:shd w:val="clear" w:color="auto" w:fill="auto"/>
            <w:vAlign w:val="center"/>
          </w:tcPr>
          <w:p w14:paraId="170F5430" w14:textId="77777777" w:rsidR="00111B39" w:rsidRPr="0038153B" w:rsidRDefault="00111B39" w:rsidP="002763CE">
            <w:pPr>
              <w:spacing w:after="0" w:line="240" w:lineRule="auto"/>
              <w:rPr>
                <w:rFonts w:eastAsia="Times New Roman" w:cstheme="minorHAnsi"/>
                <w:b/>
                <w:bCs/>
                <w:color w:val="000000"/>
                <w:sz w:val="20"/>
                <w:szCs w:val="20"/>
              </w:rPr>
            </w:pPr>
          </w:p>
        </w:tc>
      </w:tr>
      <w:tr w:rsidR="001067C1" w:rsidRPr="001067C1" w14:paraId="151031BA" w14:textId="4398397F" w:rsidTr="007965BE">
        <w:trPr>
          <w:trHeight w:val="560"/>
          <w:jc w:val="center"/>
        </w:trPr>
        <w:tc>
          <w:tcPr>
            <w:tcW w:w="13400" w:type="dxa"/>
            <w:gridSpan w:val="4"/>
            <w:tcBorders>
              <w:top w:val="single" w:sz="4" w:space="0" w:color="auto"/>
              <w:left w:val="single" w:sz="4" w:space="0" w:color="auto"/>
              <w:bottom w:val="single" w:sz="4" w:space="0" w:color="auto"/>
              <w:right w:val="single" w:sz="4" w:space="0" w:color="000000"/>
            </w:tcBorders>
            <w:shd w:val="clear" w:color="auto" w:fill="292347"/>
            <w:vAlign w:val="center"/>
            <w:hideMark/>
          </w:tcPr>
          <w:p w14:paraId="2E3A7E68" w14:textId="7944E775" w:rsidR="00523A2C" w:rsidRPr="0073322F" w:rsidRDefault="00523A2C" w:rsidP="00474D0E">
            <w:pPr>
              <w:spacing w:after="0" w:line="240" w:lineRule="auto"/>
              <w:rPr>
                <w:rFonts w:eastAsia="Times New Roman" w:cstheme="minorHAnsi"/>
                <w:b/>
                <w:bCs/>
                <w:color w:val="FFFFFF" w:themeColor="background1"/>
                <w:sz w:val="20"/>
                <w:szCs w:val="20"/>
                <w:lang w:eastAsia="nl-NL"/>
              </w:rPr>
            </w:pPr>
            <w:r w:rsidRPr="0073322F">
              <w:rPr>
                <w:rFonts w:eastAsia="Times New Roman" w:cstheme="minorHAnsi"/>
                <w:b/>
                <w:bCs/>
                <w:color w:val="FFFFFF" w:themeColor="background1"/>
                <w:sz w:val="20"/>
                <w:szCs w:val="20"/>
                <w:lang w:eastAsia="nl-NL"/>
              </w:rPr>
              <w:t>STAP 3: Schade indamming en verdere beoordeling van de blootstelling</w:t>
            </w:r>
          </w:p>
        </w:tc>
      </w:tr>
      <w:tr w:rsidR="00523A2C" w:rsidRPr="0038153B" w14:paraId="0D788767" w14:textId="5C8E89B7" w:rsidTr="00A55D64">
        <w:trPr>
          <w:trHeight w:val="860"/>
          <w:jc w:val="center"/>
        </w:trPr>
        <w:tc>
          <w:tcPr>
            <w:tcW w:w="13400" w:type="dxa"/>
            <w:gridSpan w:val="4"/>
            <w:tcBorders>
              <w:top w:val="single" w:sz="4" w:space="0" w:color="auto"/>
              <w:left w:val="single" w:sz="4" w:space="0" w:color="auto"/>
              <w:bottom w:val="single" w:sz="4" w:space="0" w:color="auto"/>
              <w:right w:val="single" w:sz="4" w:space="0" w:color="000000"/>
            </w:tcBorders>
            <w:shd w:val="clear" w:color="auto" w:fill="D1D943"/>
            <w:vAlign w:val="center"/>
            <w:hideMark/>
          </w:tcPr>
          <w:p w14:paraId="29506D29" w14:textId="62C30F99" w:rsidR="00523A2C" w:rsidRPr="007216D7" w:rsidRDefault="00523A2C" w:rsidP="00474D0E">
            <w:pPr>
              <w:spacing w:after="0" w:line="240" w:lineRule="auto"/>
              <w:rPr>
                <w:rFonts w:eastAsia="Times New Roman" w:cstheme="minorHAnsi"/>
                <w:b/>
                <w:bCs/>
                <w:color w:val="292347"/>
                <w:sz w:val="20"/>
                <w:szCs w:val="20"/>
                <w:lang w:eastAsia="nl-NL"/>
              </w:rPr>
            </w:pPr>
            <w:r w:rsidRPr="007216D7">
              <w:rPr>
                <w:rFonts w:eastAsia="Times New Roman" w:cstheme="minorHAnsi"/>
                <w:b/>
                <w:bCs/>
                <w:color w:val="292347"/>
                <w:sz w:val="20"/>
                <w:szCs w:val="20"/>
                <w:lang w:eastAsia="nl-NL"/>
              </w:rPr>
              <w:t xml:space="preserve">Het bij het incident passend ‘Incident </w:t>
            </w:r>
            <w:r w:rsidR="00981219">
              <w:rPr>
                <w:rFonts w:eastAsia="Times New Roman" w:cstheme="minorHAnsi"/>
                <w:b/>
                <w:bCs/>
                <w:color w:val="292347"/>
                <w:sz w:val="20"/>
                <w:szCs w:val="20"/>
                <w:lang w:eastAsia="nl-NL"/>
              </w:rPr>
              <w:t>R</w:t>
            </w:r>
            <w:r w:rsidRPr="007216D7">
              <w:rPr>
                <w:rFonts w:eastAsia="Times New Roman" w:cstheme="minorHAnsi"/>
                <w:b/>
                <w:bCs/>
                <w:color w:val="292347"/>
                <w:sz w:val="20"/>
                <w:szCs w:val="20"/>
                <w:lang w:eastAsia="nl-NL"/>
              </w:rPr>
              <w:t xml:space="preserve">esponse team’ is belast met het beperken van verdere schade als gevolg van het incident. </w:t>
            </w:r>
            <w:r w:rsidR="000B3AEB" w:rsidRPr="007216D7">
              <w:rPr>
                <w:rFonts w:eastAsia="Times New Roman" w:cstheme="minorHAnsi"/>
                <w:b/>
                <w:bCs/>
                <w:color w:val="292347"/>
                <w:sz w:val="20"/>
                <w:szCs w:val="20"/>
                <w:lang w:eastAsia="nl-NL"/>
              </w:rPr>
              <w:t xml:space="preserve">Neem maatregelen om de oorzaak van het incident te blokkeren of te verwijderen, verminder de impact door verdere blootstelling van de gevoelige gegevens te voorkomen. </w:t>
            </w:r>
            <w:r w:rsidRPr="007216D7">
              <w:rPr>
                <w:rFonts w:eastAsia="Times New Roman" w:cstheme="minorHAnsi"/>
                <w:b/>
                <w:bCs/>
                <w:color w:val="292347"/>
                <w:sz w:val="20"/>
                <w:szCs w:val="20"/>
                <w:lang w:eastAsia="nl-NL"/>
              </w:rPr>
              <w:t>Verzamel en stel bewijsmateriaal veilig en voer de vastgestelde interne en/of externe communicatie uit.</w:t>
            </w:r>
            <w:r w:rsidR="000B3AEB" w:rsidRPr="007216D7">
              <w:rPr>
                <w:rFonts w:eastAsia="Times New Roman" w:cstheme="minorHAnsi"/>
                <w:b/>
                <w:bCs/>
                <w:color w:val="292347"/>
                <w:sz w:val="20"/>
                <w:szCs w:val="20"/>
                <w:lang w:eastAsia="nl-NL"/>
              </w:rPr>
              <w:t xml:space="preserve"> </w:t>
            </w:r>
          </w:p>
        </w:tc>
      </w:tr>
      <w:tr w:rsidR="00523A2C" w:rsidRPr="0038153B" w14:paraId="1C274431" w14:textId="77777777" w:rsidTr="00E52620">
        <w:trPr>
          <w:trHeight w:val="320"/>
          <w:jc w:val="center"/>
        </w:trPr>
        <w:tc>
          <w:tcPr>
            <w:tcW w:w="2143" w:type="dxa"/>
            <w:tcBorders>
              <w:top w:val="nil"/>
              <w:left w:val="single" w:sz="4" w:space="0" w:color="auto"/>
              <w:bottom w:val="single" w:sz="4" w:space="0" w:color="auto"/>
              <w:right w:val="single" w:sz="4" w:space="0" w:color="auto"/>
            </w:tcBorders>
            <w:shd w:val="clear" w:color="auto" w:fill="D1D943"/>
            <w:vAlign w:val="center"/>
            <w:hideMark/>
          </w:tcPr>
          <w:p w14:paraId="63EF3529" w14:textId="6AACB353" w:rsidR="00523A2C" w:rsidRPr="007216D7" w:rsidRDefault="00523A2C" w:rsidP="003A3BCE">
            <w:pPr>
              <w:spacing w:after="0" w:line="240" w:lineRule="auto"/>
              <w:rPr>
                <w:rFonts w:eastAsia="Times New Roman" w:cstheme="minorHAnsi"/>
                <w:b/>
                <w:bCs/>
                <w:i/>
                <w:iCs/>
                <w:color w:val="292347"/>
                <w:sz w:val="20"/>
                <w:szCs w:val="20"/>
                <w:lang w:eastAsia="nl-NL"/>
              </w:rPr>
            </w:pPr>
            <w:r w:rsidRPr="007216D7">
              <w:rPr>
                <w:rFonts w:eastAsia="Times New Roman" w:cstheme="minorHAnsi"/>
                <w:b/>
                <w:bCs/>
                <w:i/>
                <w:iCs/>
                <w:color w:val="292347"/>
                <w:sz w:val="20"/>
                <w:szCs w:val="20"/>
              </w:rPr>
              <w:t>Gedaan</w:t>
            </w:r>
          </w:p>
        </w:tc>
        <w:tc>
          <w:tcPr>
            <w:tcW w:w="6100" w:type="dxa"/>
            <w:tcBorders>
              <w:top w:val="nil"/>
              <w:left w:val="nil"/>
              <w:bottom w:val="single" w:sz="4" w:space="0" w:color="auto"/>
              <w:right w:val="single" w:sz="4" w:space="0" w:color="auto"/>
            </w:tcBorders>
            <w:shd w:val="clear" w:color="auto" w:fill="D1D943"/>
            <w:vAlign w:val="center"/>
            <w:hideMark/>
          </w:tcPr>
          <w:p w14:paraId="6AD74F51" w14:textId="040BE589" w:rsidR="00523A2C" w:rsidRPr="007216D7" w:rsidRDefault="00523A2C" w:rsidP="003A3BCE">
            <w:pPr>
              <w:spacing w:after="0" w:line="240" w:lineRule="auto"/>
              <w:rPr>
                <w:rFonts w:eastAsia="Times New Roman" w:cstheme="minorHAnsi"/>
                <w:b/>
                <w:bCs/>
                <w:i/>
                <w:iCs/>
                <w:color w:val="292347"/>
                <w:sz w:val="20"/>
                <w:szCs w:val="20"/>
                <w:lang w:eastAsia="nl-NL"/>
              </w:rPr>
            </w:pPr>
            <w:r w:rsidRPr="007216D7">
              <w:rPr>
                <w:rFonts w:eastAsia="Times New Roman" w:cstheme="minorHAnsi"/>
                <w:b/>
                <w:bCs/>
                <w:i/>
                <w:iCs/>
                <w:color w:val="292347"/>
                <w:sz w:val="20"/>
                <w:szCs w:val="20"/>
              </w:rPr>
              <w:t>Taak</w:t>
            </w:r>
          </w:p>
        </w:tc>
        <w:tc>
          <w:tcPr>
            <w:tcW w:w="2011" w:type="dxa"/>
            <w:tcBorders>
              <w:top w:val="nil"/>
              <w:left w:val="nil"/>
              <w:bottom w:val="single" w:sz="4" w:space="0" w:color="auto"/>
              <w:right w:val="single" w:sz="4" w:space="0" w:color="auto"/>
            </w:tcBorders>
            <w:shd w:val="clear" w:color="auto" w:fill="D1D943"/>
            <w:vAlign w:val="center"/>
            <w:hideMark/>
          </w:tcPr>
          <w:p w14:paraId="610AC611" w14:textId="337B13C5" w:rsidR="00523A2C" w:rsidRPr="007216D7" w:rsidRDefault="00523A2C" w:rsidP="003A3BCE">
            <w:pPr>
              <w:spacing w:after="0" w:line="240" w:lineRule="auto"/>
              <w:rPr>
                <w:rFonts w:eastAsia="Times New Roman" w:cstheme="minorHAnsi"/>
                <w:b/>
                <w:bCs/>
                <w:i/>
                <w:iCs/>
                <w:color w:val="292347"/>
                <w:sz w:val="20"/>
                <w:szCs w:val="20"/>
                <w:lang w:eastAsia="nl-NL"/>
              </w:rPr>
            </w:pPr>
            <w:r w:rsidRPr="007216D7">
              <w:rPr>
                <w:rFonts w:eastAsia="Times New Roman" w:cstheme="minorHAnsi"/>
                <w:b/>
                <w:bCs/>
                <w:i/>
                <w:iCs/>
                <w:color w:val="292347"/>
                <w:sz w:val="20"/>
                <w:szCs w:val="20"/>
              </w:rPr>
              <w:t>Eigenaar</w:t>
            </w:r>
          </w:p>
        </w:tc>
        <w:tc>
          <w:tcPr>
            <w:tcW w:w="3146" w:type="dxa"/>
            <w:tcBorders>
              <w:top w:val="nil"/>
              <w:left w:val="nil"/>
              <w:bottom w:val="single" w:sz="4" w:space="0" w:color="auto"/>
              <w:right w:val="single" w:sz="4" w:space="0" w:color="auto"/>
            </w:tcBorders>
            <w:shd w:val="clear" w:color="auto" w:fill="D1D943"/>
            <w:vAlign w:val="center"/>
            <w:hideMark/>
          </w:tcPr>
          <w:p w14:paraId="755D6CE3" w14:textId="36FF2F94" w:rsidR="00523A2C" w:rsidRPr="007216D7" w:rsidRDefault="00523A2C" w:rsidP="003A3BCE">
            <w:pPr>
              <w:spacing w:after="0" w:line="240" w:lineRule="auto"/>
              <w:rPr>
                <w:rFonts w:eastAsia="Times New Roman" w:cstheme="minorHAnsi"/>
                <w:b/>
                <w:bCs/>
                <w:i/>
                <w:iCs/>
                <w:color w:val="292347"/>
                <w:sz w:val="20"/>
                <w:szCs w:val="20"/>
                <w:lang w:eastAsia="nl-NL"/>
              </w:rPr>
            </w:pPr>
            <w:r w:rsidRPr="007216D7">
              <w:rPr>
                <w:rFonts w:eastAsia="Times New Roman" w:cstheme="minorHAnsi"/>
                <w:b/>
                <w:bCs/>
                <w:i/>
                <w:iCs/>
                <w:color w:val="292347"/>
                <w:sz w:val="20"/>
                <w:szCs w:val="20"/>
              </w:rPr>
              <w:t>Notities</w:t>
            </w:r>
          </w:p>
        </w:tc>
      </w:tr>
      <w:tr w:rsidR="000735EA" w:rsidRPr="0038153B" w14:paraId="78725EA7" w14:textId="77777777" w:rsidTr="0038153B">
        <w:trPr>
          <w:trHeight w:val="900"/>
          <w:jc w:val="center"/>
        </w:trPr>
        <w:tc>
          <w:tcPr>
            <w:tcW w:w="214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CDA1852" w14:textId="77777777" w:rsidR="00523A2C" w:rsidRPr="0038153B" w:rsidRDefault="00523A2C" w:rsidP="00C523AD">
            <w:pPr>
              <w:spacing w:after="0" w:line="240" w:lineRule="auto"/>
              <w:rPr>
                <w:rFonts w:eastAsia="Times New Roman" w:cstheme="minorHAnsi"/>
                <w:b/>
                <w:bCs/>
                <w:color w:val="000000"/>
                <w:sz w:val="20"/>
                <w:szCs w:val="20"/>
                <w:lang w:eastAsia="nl-NL"/>
              </w:rPr>
            </w:pPr>
            <w:r w:rsidRPr="0038153B">
              <w:rPr>
                <w:rFonts w:cstheme="minorHAnsi"/>
                <w:sz w:val="20"/>
                <w:szCs w:val="20"/>
              </w:rPr>
              <w:t xml:space="preserve"> </w:t>
            </w:r>
          </w:p>
          <w:p w14:paraId="296FCBDE" w14:textId="07705E30" w:rsidR="00523A2C" w:rsidRPr="00B32CF9" w:rsidRDefault="00523A2C" w:rsidP="00C523AD">
            <w:pPr>
              <w:spacing w:after="0" w:line="240" w:lineRule="auto"/>
              <w:rPr>
                <w:rFonts w:eastAsia="Times New Roman" w:cstheme="minorHAnsi"/>
                <w:b/>
                <w:bCs/>
                <w:color w:val="000000"/>
                <w:sz w:val="20"/>
                <w:szCs w:val="20"/>
                <w:lang w:eastAsia="nl-NL"/>
              </w:rPr>
            </w:pPr>
          </w:p>
        </w:tc>
        <w:tc>
          <w:tcPr>
            <w:tcW w:w="6100" w:type="dxa"/>
            <w:tcBorders>
              <w:top w:val="single" w:sz="4" w:space="0" w:color="auto"/>
              <w:left w:val="nil"/>
              <w:bottom w:val="single" w:sz="4" w:space="0" w:color="auto"/>
              <w:right w:val="single" w:sz="4" w:space="0" w:color="auto"/>
            </w:tcBorders>
            <w:shd w:val="clear" w:color="auto" w:fill="auto"/>
            <w:hideMark/>
          </w:tcPr>
          <w:p w14:paraId="40ECC2BD" w14:textId="5AE257C6" w:rsidR="00523A2C" w:rsidRPr="00B32CF9" w:rsidRDefault="00523A2C" w:rsidP="00A43400">
            <w:pPr>
              <w:spacing w:after="0" w:line="240" w:lineRule="auto"/>
              <w:rPr>
                <w:rFonts w:eastAsia="Times New Roman" w:cstheme="minorHAnsi"/>
                <w:color w:val="000000"/>
                <w:sz w:val="20"/>
                <w:szCs w:val="20"/>
                <w:lang w:eastAsia="nl-NL"/>
              </w:rPr>
            </w:pPr>
            <w:r w:rsidRPr="0038153B">
              <w:rPr>
                <w:rFonts w:cstheme="minorHAnsi"/>
                <w:sz w:val="20"/>
                <w:szCs w:val="20"/>
              </w:rPr>
              <w:t>3.1   Beoordeel in overleg met het IRT of forensische ICT-capaciteit nodig is om digitaal bewijs te verzamelen voor opsporing, beoordeling van de schade en impact voor betrokkenen en organisatie.</w:t>
            </w:r>
          </w:p>
        </w:tc>
        <w:tc>
          <w:tcPr>
            <w:tcW w:w="2011" w:type="dxa"/>
            <w:vMerge w:val="restart"/>
            <w:tcBorders>
              <w:top w:val="single" w:sz="4" w:space="0" w:color="auto"/>
              <w:left w:val="single" w:sz="4" w:space="0" w:color="auto"/>
              <w:right w:val="single" w:sz="4" w:space="0" w:color="auto"/>
            </w:tcBorders>
            <w:shd w:val="clear" w:color="auto" w:fill="auto"/>
            <w:hideMark/>
          </w:tcPr>
          <w:p w14:paraId="3B41768F" w14:textId="17749947" w:rsidR="001F7904" w:rsidRPr="0038153B" w:rsidRDefault="00523A2C" w:rsidP="00C523AD">
            <w:pPr>
              <w:spacing w:after="0" w:line="240" w:lineRule="auto"/>
              <w:rPr>
                <w:rFonts w:eastAsia="Times New Roman" w:cstheme="minorHAnsi"/>
                <w:color w:val="000000"/>
                <w:sz w:val="20"/>
                <w:szCs w:val="20"/>
                <w:lang w:eastAsia="nl-NL"/>
              </w:rPr>
            </w:pPr>
            <w:r w:rsidRPr="0038153B">
              <w:rPr>
                <w:rFonts w:cstheme="minorHAnsi"/>
                <w:sz w:val="20"/>
                <w:szCs w:val="20"/>
              </w:rPr>
              <w:t>Incident Response Tea</w:t>
            </w:r>
            <w:r w:rsidR="000735EA" w:rsidRPr="0038153B">
              <w:rPr>
                <w:rFonts w:cstheme="minorHAnsi"/>
                <w:sz w:val="20"/>
                <w:szCs w:val="20"/>
              </w:rPr>
              <w:t>m</w:t>
            </w:r>
          </w:p>
          <w:p w14:paraId="55F7A440" w14:textId="596E276F" w:rsidR="001F7904" w:rsidRPr="00B32CF9" w:rsidRDefault="001F7904" w:rsidP="00C523AD">
            <w:pPr>
              <w:spacing w:after="0" w:line="240" w:lineRule="auto"/>
              <w:rPr>
                <w:rFonts w:eastAsia="Times New Roman" w:cstheme="minorHAnsi"/>
                <w:color w:val="000000"/>
                <w:sz w:val="20"/>
                <w:szCs w:val="20"/>
                <w:lang w:eastAsia="nl-NL"/>
              </w:rPr>
            </w:pPr>
          </w:p>
        </w:tc>
        <w:tc>
          <w:tcPr>
            <w:tcW w:w="3146" w:type="dxa"/>
            <w:vMerge w:val="restart"/>
            <w:tcBorders>
              <w:top w:val="single" w:sz="4" w:space="0" w:color="auto"/>
              <w:left w:val="single" w:sz="4" w:space="0" w:color="auto"/>
              <w:right w:val="single" w:sz="4" w:space="0" w:color="auto"/>
            </w:tcBorders>
            <w:shd w:val="clear" w:color="auto" w:fill="auto"/>
            <w:hideMark/>
          </w:tcPr>
          <w:p w14:paraId="3FB16C1D" w14:textId="77777777" w:rsidR="00523A2C" w:rsidRPr="0038153B" w:rsidRDefault="00523A2C" w:rsidP="00C523AD">
            <w:pPr>
              <w:spacing w:after="0" w:line="240" w:lineRule="auto"/>
              <w:rPr>
                <w:rFonts w:eastAsia="Times New Roman" w:cstheme="minorHAnsi"/>
                <w:b/>
                <w:bCs/>
                <w:color w:val="000000"/>
                <w:sz w:val="20"/>
                <w:szCs w:val="20"/>
                <w:lang w:eastAsia="nl-NL"/>
              </w:rPr>
            </w:pPr>
            <w:r w:rsidRPr="0038153B">
              <w:rPr>
                <w:rFonts w:cstheme="minorHAnsi"/>
                <w:sz w:val="20"/>
                <w:szCs w:val="20"/>
              </w:rPr>
              <w:t xml:space="preserve"> </w:t>
            </w:r>
          </w:p>
          <w:p w14:paraId="1865120E" w14:textId="0B150019" w:rsidR="00523A2C" w:rsidRPr="00B32CF9" w:rsidRDefault="00523A2C" w:rsidP="00C523AD">
            <w:pPr>
              <w:spacing w:after="0" w:line="240" w:lineRule="auto"/>
              <w:rPr>
                <w:rFonts w:eastAsia="Times New Roman" w:cstheme="minorHAnsi"/>
                <w:b/>
                <w:bCs/>
                <w:color w:val="000000"/>
                <w:sz w:val="20"/>
                <w:szCs w:val="20"/>
                <w:lang w:eastAsia="nl-NL"/>
              </w:rPr>
            </w:pPr>
          </w:p>
        </w:tc>
      </w:tr>
      <w:tr w:rsidR="000735EA" w:rsidRPr="0038153B" w14:paraId="62F1B5D3" w14:textId="77777777" w:rsidTr="0038153B">
        <w:trPr>
          <w:trHeight w:val="320"/>
          <w:jc w:val="center"/>
        </w:trPr>
        <w:tc>
          <w:tcPr>
            <w:tcW w:w="2143" w:type="dxa"/>
            <w:vMerge/>
            <w:tcBorders>
              <w:top w:val="single" w:sz="4" w:space="0" w:color="auto"/>
              <w:left w:val="single" w:sz="4" w:space="0" w:color="auto"/>
              <w:bottom w:val="single" w:sz="4" w:space="0" w:color="000000"/>
              <w:right w:val="single" w:sz="4" w:space="0" w:color="auto"/>
            </w:tcBorders>
            <w:vAlign w:val="center"/>
            <w:hideMark/>
          </w:tcPr>
          <w:p w14:paraId="3A6C1684" w14:textId="77777777" w:rsidR="00523A2C" w:rsidRPr="00B32CF9" w:rsidRDefault="00523A2C" w:rsidP="00523A2C">
            <w:pPr>
              <w:spacing w:after="0" w:line="240" w:lineRule="auto"/>
              <w:rPr>
                <w:rFonts w:eastAsia="Times New Roman" w:cstheme="minorHAnsi"/>
                <w:color w:val="000000"/>
                <w:sz w:val="20"/>
                <w:szCs w:val="20"/>
                <w:lang w:val="en-GB" w:eastAsia="nl-NL"/>
              </w:rPr>
            </w:pPr>
          </w:p>
        </w:tc>
        <w:tc>
          <w:tcPr>
            <w:tcW w:w="6100" w:type="dxa"/>
            <w:tcBorders>
              <w:top w:val="single" w:sz="4" w:space="0" w:color="auto"/>
              <w:left w:val="single" w:sz="4" w:space="0" w:color="auto"/>
              <w:bottom w:val="single" w:sz="4" w:space="0" w:color="000000"/>
              <w:right w:val="single" w:sz="4" w:space="0" w:color="auto"/>
            </w:tcBorders>
            <w:vAlign w:val="center"/>
            <w:hideMark/>
          </w:tcPr>
          <w:p w14:paraId="535A6A84" w14:textId="7F22F6F0" w:rsidR="00523A2C" w:rsidRPr="0038153B" w:rsidRDefault="00523A2C" w:rsidP="00523A2C">
            <w:pPr>
              <w:spacing w:after="0" w:line="240" w:lineRule="auto"/>
              <w:rPr>
                <w:rFonts w:eastAsia="Times New Roman" w:cstheme="minorHAnsi"/>
                <w:i/>
                <w:iCs/>
                <w:color w:val="000000"/>
                <w:sz w:val="20"/>
                <w:szCs w:val="20"/>
              </w:rPr>
            </w:pPr>
            <w:r w:rsidRPr="0038153B">
              <w:rPr>
                <w:rFonts w:eastAsia="Times New Roman" w:cstheme="minorHAnsi"/>
                <w:i/>
                <w:iCs/>
                <w:color w:val="000000"/>
                <w:sz w:val="20"/>
                <w:szCs w:val="20"/>
              </w:rPr>
              <w:t>3.2 Verzamel fysiek en digitaal bewijs die tezamen een duidelijke, gedetailleerde beschrijving geven van hoe de data gecompromitteerd kon worden</w:t>
            </w:r>
            <w:r w:rsidR="008A4F32" w:rsidRPr="0038153B">
              <w:rPr>
                <w:rFonts w:eastAsia="Times New Roman" w:cstheme="minorHAnsi"/>
                <w:i/>
                <w:iCs/>
                <w:color w:val="000000"/>
                <w:sz w:val="20"/>
                <w:szCs w:val="20"/>
              </w:rPr>
              <w:t>, bijvoorbeeld:</w:t>
            </w:r>
          </w:p>
          <w:p w14:paraId="1786C4C6" w14:textId="355278AF" w:rsidR="00275025" w:rsidRPr="0038153B" w:rsidRDefault="008A4F32" w:rsidP="00523A2C">
            <w:pPr>
              <w:spacing w:after="0" w:line="240" w:lineRule="auto"/>
              <w:rPr>
                <w:rFonts w:eastAsia="Times New Roman" w:cstheme="minorHAnsi"/>
                <w:i/>
                <w:iCs/>
                <w:color w:val="000000"/>
                <w:sz w:val="20"/>
                <w:szCs w:val="20"/>
                <w:lang w:eastAsia="nl-NL"/>
              </w:rPr>
            </w:pPr>
            <w:r w:rsidRPr="0038153B">
              <w:rPr>
                <w:rFonts w:eastAsia="Times New Roman" w:cstheme="minorHAnsi"/>
                <w:i/>
                <w:iCs/>
                <w:color w:val="000000"/>
                <w:sz w:val="20"/>
                <w:szCs w:val="20"/>
                <w:lang w:eastAsia="nl-NL"/>
              </w:rPr>
              <w:t>a. Images van de harddisk(en);</w:t>
            </w:r>
          </w:p>
          <w:p w14:paraId="0BA16865" w14:textId="5621D308" w:rsidR="008A4F32" w:rsidRPr="0038153B" w:rsidRDefault="007459F5" w:rsidP="00523A2C">
            <w:pPr>
              <w:spacing w:after="0" w:line="240" w:lineRule="auto"/>
              <w:rPr>
                <w:rFonts w:eastAsia="Times New Roman" w:cstheme="minorHAnsi"/>
                <w:i/>
                <w:iCs/>
                <w:color w:val="000000"/>
                <w:sz w:val="20"/>
                <w:szCs w:val="20"/>
                <w:lang w:eastAsia="nl-NL"/>
              </w:rPr>
            </w:pPr>
            <w:r w:rsidRPr="0038153B">
              <w:rPr>
                <w:rFonts w:eastAsia="Times New Roman" w:cstheme="minorHAnsi"/>
                <w:i/>
                <w:iCs/>
                <w:color w:val="000000"/>
                <w:sz w:val="20"/>
                <w:szCs w:val="20"/>
                <w:lang w:eastAsia="nl-NL"/>
              </w:rPr>
              <w:t xml:space="preserve">b. Netwerkverkeersgegevens van en naar de </w:t>
            </w:r>
            <w:r w:rsidR="002D3ED6" w:rsidRPr="0038153B">
              <w:rPr>
                <w:rFonts w:eastAsia="Times New Roman" w:cstheme="minorHAnsi"/>
                <w:i/>
                <w:iCs/>
                <w:color w:val="000000"/>
                <w:sz w:val="20"/>
                <w:szCs w:val="20"/>
                <w:lang w:eastAsia="nl-NL"/>
              </w:rPr>
              <w:t>gecompromitteerde</w:t>
            </w:r>
            <w:r w:rsidRPr="0038153B">
              <w:rPr>
                <w:rFonts w:eastAsia="Times New Roman" w:cstheme="minorHAnsi"/>
                <w:i/>
                <w:iCs/>
                <w:color w:val="000000"/>
                <w:sz w:val="20"/>
                <w:szCs w:val="20"/>
                <w:lang w:eastAsia="nl-NL"/>
              </w:rPr>
              <w:t xml:space="preserve"> apparatuur;</w:t>
            </w:r>
          </w:p>
          <w:p w14:paraId="6F27ED06" w14:textId="340D3834" w:rsidR="007459F5" w:rsidRPr="0038153B" w:rsidRDefault="002D3ED6" w:rsidP="00523A2C">
            <w:pPr>
              <w:spacing w:after="0" w:line="240" w:lineRule="auto"/>
              <w:rPr>
                <w:rFonts w:eastAsia="Times New Roman" w:cstheme="minorHAnsi"/>
                <w:i/>
                <w:iCs/>
                <w:color w:val="000000"/>
                <w:sz w:val="20"/>
                <w:szCs w:val="20"/>
                <w:lang w:eastAsia="nl-NL"/>
              </w:rPr>
            </w:pPr>
            <w:r w:rsidRPr="0038153B">
              <w:rPr>
                <w:rFonts w:eastAsia="Times New Roman" w:cstheme="minorHAnsi"/>
                <w:i/>
                <w:iCs/>
                <w:color w:val="000000"/>
                <w:sz w:val="20"/>
                <w:szCs w:val="20"/>
                <w:lang w:eastAsia="nl-NL"/>
              </w:rPr>
              <w:t>c. Werkplek applicatie logs;</w:t>
            </w:r>
          </w:p>
          <w:p w14:paraId="686C1E1D" w14:textId="3DEC7DC4" w:rsidR="002D3ED6" w:rsidRPr="0038153B" w:rsidRDefault="002D3ED6" w:rsidP="00523A2C">
            <w:pPr>
              <w:spacing w:after="0" w:line="240" w:lineRule="auto"/>
              <w:rPr>
                <w:rFonts w:eastAsia="Times New Roman" w:cstheme="minorHAnsi"/>
                <w:i/>
                <w:iCs/>
                <w:color w:val="000000"/>
                <w:sz w:val="20"/>
                <w:szCs w:val="20"/>
                <w:lang w:eastAsia="nl-NL"/>
              </w:rPr>
            </w:pPr>
            <w:r w:rsidRPr="0038153B">
              <w:rPr>
                <w:rFonts w:eastAsia="Times New Roman" w:cstheme="minorHAnsi"/>
                <w:i/>
                <w:iCs/>
                <w:color w:val="000000"/>
                <w:sz w:val="20"/>
                <w:szCs w:val="20"/>
                <w:lang w:eastAsia="nl-NL"/>
              </w:rPr>
              <w:t>d. Toegangslogs;</w:t>
            </w:r>
          </w:p>
          <w:p w14:paraId="58A6CB9E" w14:textId="4925175F" w:rsidR="00275025" w:rsidRPr="0038153B" w:rsidRDefault="002D3ED6" w:rsidP="00523A2C">
            <w:pPr>
              <w:spacing w:after="0" w:line="240" w:lineRule="auto"/>
              <w:rPr>
                <w:rFonts w:eastAsia="Times New Roman" w:cstheme="minorHAnsi"/>
                <w:i/>
                <w:iCs/>
                <w:color w:val="000000"/>
                <w:sz w:val="20"/>
                <w:szCs w:val="20"/>
                <w:lang w:eastAsia="nl-NL"/>
              </w:rPr>
            </w:pPr>
            <w:r w:rsidRPr="0038153B">
              <w:rPr>
                <w:rFonts w:eastAsia="Times New Roman" w:cstheme="minorHAnsi"/>
                <w:i/>
                <w:iCs/>
                <w:color w:val="000000"/>
                <w:sz w:val="20"/>
                <w:szCs w:val="20"/>
                <w:lang w:eastAsia="nl-NL"/>
              </w:rPr>
              <w:t>e. Foto</w:t>
            </w:r>
            <w:r w:rsidR="003B08E6" w:rsidRPr="0038153B">
              <w:rPr>
                <w:rFonts w:eastAsia="Times New Roman" w:cstheme="minorHAnsi"/>
                <w:i/>
                <w:iCs/>
                <w:color w:val="000000"/>
                <w:sz w:val="20"/>
                <w:szCs w:val="20"/>
                <w:lang w:eastAsia="nl-NL"/>
              </w:rPr>
              <w:t>’</w:t>
            </w:r>
            <w:r w:rsidRPr="0038153B">
              <w:rPr>
                <w:rFonts w:eastAsia="Times New Roman" w:cstheme="minorHAnsi"/>
                <w:i/>
                <w:iCs/>
                <w:color w:val="000000"/>
                <w:sz w:val="20"/>
                <w:szCs w:val="20"/>
                <w:lang w:eastAsia="nl-NL"/>
              </w:rPr>
              <w:t xml:space="preserve">s </w:t>
            </w:r>
            <w:r w:rsidR="003B08E6" w:rsidRPr="0038153B">
              <w:rPr>
                <w:rFonts w:eastAsia="Times New Roman" w:cstheme="minorHAnsi"/>
                <w:i/>
                <w:iCs/>
                <w:color w:val="000000"/>
                <w:sz w:val="20"/>
                <w:szCs w:val="20"/>
                <w:lang w:eastAsia="nl-NL"/>
              </w:rPr>
              <w:t>van de omgeving waar het incident plaatsvindt.</w:t>
            </w:r>
          </w:p>
          <w:p w14:paraId="5FA8A6E9" w14:textId="4C830014" w:rsidR="00275025" w:rsidRPr="00B32CF9" w:rsidRDefault="00275025" w:rsidP="00523A2C">
            <w:pPr>
              <w:spacing w:after="0" w:line="240" w:lineRule="auto"/>
              <w:rPr>
                <w:rFonts w:eastAsia="Times New Roman" w:cstheme="minorHAnsi"/>
                <w:i/>
                <w:iCs/>
                <w:color w:val="000000"/>
                <w:sz w:val="20"/>
                <w:szCs w:val="20"/>
                <w:lang w:eastAsia="nl-NL"/>
              </w:rPr>
            </w:pPr>
          </w:p>
        </w:tc>
        <w:tc>
          <w:tcPr>
            <w:tcW w:w="2011" w:type="dxa"/>
            <w:vMerge/>
            <w:tcBorders>
              <w:top w:val="single" w:sz="4" w:space="0" w:color="auto"/>
              <w:left w:val="single" w:sz="4" w:space="0" w:color="auto"/>
              <w:right w:val="single" w:sz="4" w:space="0" w:color="auto"/>
            </w:tcBorders>
            <w:vAlign w:val="center"/>
            <w:hideMark/>
          </w:tcPr>
          <w:p w14:paraId="64181421" w14:textId="77777777" w:rsidR="00523A2C" w:rsidRPr="00B32CF9" w:rsidRDefault="00523A2C" w:rsidP="00523A2C">
            <w:pPr>
              <w:spacing w:after="0" w:line="240" w:lineRule="auto"/>
              <w:rPr>
                <w:rFonts w:eastAsia="Times New Roman" w:cstheme="minorHAnsi"/>
                <w:color w:val="000000"/>
                <w:sz w:val="20"/>
                <w:szCs w:val="20"/>
                <w:lang w:eastAsia="nl-NL"/>
              </w:rPr>
            </w:pPr>
          </w:p>
        </w:tc>
        <w:tc>
          <w:tcPr>
            <w:tcW w:w="3146" w:type="dxa"/>
            <w:vMerge/>
            <w:tcBorders>
              <w:top w:val="single" w:sz="4" w:space="0" w:color="auto"/>
              <w:left w:val="single" w:sz="4" w:space="0" w:color="auto"/>
              <w:right w:val="single" w:sz="4" w:space="0" w:color="auto"/>
            </w:tcBorders>
            <w:vAlign w:val="center"/>
            <w:hideMark/>
          </w:tcPr>
          <w:p w14:paraId="0AC92DE1" w14:textId="77777777" w:rsidR="00523A2C" w:rsidRPr="00B32CF9" w:rsidRDefault="00523A2C" w:rsidP="00523A2C">
            <w:pPr>
              <w:spacing w:after="0" w:line="240" w:lineRule="auto"/>
              <w:rPr>
                <w:rFonts w:eastAsia="Times New Roman" w:cstheme="minorHAnsi"/>
                <w:color w:val="000000"/>
                <w:sz w:val="20"/>
                <w:szCs w:val="20"/>
                <w:lang w:eastAsia="nl-NL"/>
              </w:rPr>
            </w:pPr>
          </w:p>
        </w:tc>
      </w:tr>
      <w:tr w:rsidR="00911FCA" w:rsidRPr="0038153B" w14:paraId="793D3BC6" w14:textId="77777777" w:rsidTr="0038153B">
        <w:trPr>
          <w:trHeight w:val="900"/>
          <w:jc w:val="center"/>
        </w:trPr>
        <w:tc>
          <w:tcPr>
            <w:tcW w:w="2143" w:type="dxa"/>
            <w:vMerge/>
            <w:tcBorders>
              <w:top w:val="nil"/>
              <w:left w:val="single" w:sz="4" w:space="0" w:color="auto"/>
              <w:bottom w:val="single" w:sz="4" w:space="0" w:color="000000"/>
              <w:right w:val="single" w:sz="4" w:space="0" w:color="auto"/>
            </w:tcBorders>
            <w:vAlign w:val="center"/>
            <w:hideMark/>
          </w:tcPr>
          <w:p w14:paraId="6DD95C7B" w14:textId="77777777" w:rsidR="00523A2C" w:rsidRPr="00B32CF9" w:rsidRDefault="00523A2C" w:rsidP="00523A2C">
            <w:pPr>
              <w:spacing w:after="0" w:line="240" w:lineRule="auto"/>
              <w:rPr>
                <w:rFonts w:eastAsia="Times New Roman" w:cstheme="minorHAnsi"/>
                <w:color w:val="000000"/>
                <w:sz w:val="20"/>
                <w:szCs w:val="20"/>
                <w:lang w:eastAsia="nl-NL"/>
              </w:rPr>
            </w:pPr>
          </w:p>
        </w:tc>
        <w:tc>
          <w:tcPr>
            <w:tcW w:w="6100" w:type="dxa"/>
            <w:tcBorders>
              <w:top w:val="nil"/>
              <w:left w:val="single" w:sz="4" w:space="0" w:color="auto"/>
              <w:bottom w:val="single" w:sz="4" w:space="0" w:color="000000"/>
              <w:right w:val="single" w:sz="4" w:space="0" w:color="auto"/>
            </w:tcBorders>
            <w:vAlign w:val="center"/>
            <w:hideMark/>
          </w:tcPr>
          <w:p w14:paraId="7079A61A" w14:textId="68F38235" w:rsidR="007A6AB3" w:rsidRPr="0038153B" w:rsidRDefault="009F1AE5" w:rsidP="00523A2C">
            <w:pPr>
              <w:spacing w:after="0" w:line="240" w:lineRule="auto"/>
              <w:rPr>
                <w:rFonts w:eastAsia="Times New Roman" w:cstheme="minorHAnsi"/>
                <w:i/>
                <w:iCs/>
                <w:color w:val="000000"/>
                <w:sz w:val="20"/>
                <w:szCs w:val="20"/>
                <w:lang w:eastAsia="nl-NL"/>
              </w:rPr>
            </w:pPr>
            <w:r w:rsidRPr="0038153B">
              <w:rPr>
                <w:rFonts w:eastAsia="Times New Roman" w:cstheme="minorHAnsi"/>
                <w:color w:val="000000"/>
                <w:sz w:val="20"/>
                <w:szCs w:val="20"/>
              </w:rPr>
              <w:t>3.3 Zorg voor, en onderhoud, al het bewijsmateriaal en houd bij waar het zich bevindt en wie er toegang toe heeft.</w:t>
            </w:r>
            <w:r w:rsidR="007D15B0" w:rsidRPr="0038153B">
              <w:rPr>
                <w:rFonts w:eastAsia="Times New Roman" w:cstheme="minorHAnsi"/>
                <w:color w:val="000000"/>
                <w:sz w:val="20"/>
                <w:szCs w:val="20"/>
              </w:rPr>
              <w:t xml:space="preserve"> Maak een inventarisatielijst van alle bewijsmateriaal en houdt bij wie, wanneer, wat gedaan heeft met het bewijsmateriaal. Bijvoorbeeld:</w:t>
            </w:r>
          </w:p>
          <w:p w14:paraId="6B60D8BC" w14:textId="3A08003F" w:rsidR="007A6AB3" w:rsidRPr="0038153B" w:rsidRDefault="007D15B0" w:rsidP="00523A2C">
            <w:pPr>
              <w:spacing w:after="0" w:line="240" w:lineRule="auto"/>
              <w:rPr>
                <w:rFonts w:eastAsia="Times New Roman" w:cstheme="minorHAnsi"/>
                <w:i/>
                <w:iCs/>
                <w:color w:val="000000"/>
                <w:sz w:val="20"/>
                <w:szCs w:val="20"/>
              </w:rPr>
            </w:pPr>
            <w:r w:rsidRPr="0038153B">
              <w:rPr>
                <w:rFonts w:eastAsia="Times New Roman" w:cstheme="minorHAnsi"/>
                <w:i/>
                <w:iCs/>
                <w:color w:val="000000"/>
                <w:sz w:val="20"/>
                <w:szCs w:val="20"/>
                <w:lang w:eastAsia="nl-NL"/>
              </w:rPr>
              <w:t xml:space="preserve">a. </w:t>
            </w:r>
            <w:r w:rsidR="00312D52" w:rsidRPr="0038153B">
              <w:rPr>
                <w:rFonts w:eastAsia="Times New Roman" w:cstheme="minorHAnsi"/>
                <w:i/>
                <w:iCs/>
                <w:color w:val="000000"/>
                <w:sz w:val="20"/>
                <w:szCs w:val="20"/>
              </w:rPr>
              <w:t>Beschrijf wat exact het bewijsmateriaal is.</w:t>
            </w:r>
          </w:p>
          <w:p w14:paraId="7D4AEA00" w14:textId="5413DECD" w:rsidR="00312D52" w:rsidRPr="0038153B" w:rsidRDefault="00312D52" w:rsidP="00523A2C">
            <w:pPr>
              <w:spacing w:after="0" w:line="240" w:lineRule="auto"/>
              <w:rPr>
                <w:rFonts w:eastAsia="Times New Roman" w:cstheme="minorHAnsi"/>
                <w:i/>
                <w:iCs/>
                <w:color w:val="000000"/>
                <w:sz w:val="20"/>
                <w:szCs w:val="20"/>
              </w:rPr>
            </w:pPr>
            <w:r w:rsidRPr="0038153B">
              <w:rPr>
                <w:rFonts w:eastAsia="Times New Roman" w:cstheme="minorHAnsi"/>
                <w:i/>
                <w:iCs/>
                <w:color w:val="000000"/>
                <w:sz w:val="20"/>
                <w:szCs w:val="20"/>
              </w:rPr>
              <w:t xml:space="preserve">b. </w:t>
            </w:r>
            <w:r w:rsidR="0093158C" w:rsidRPr="0038153B">
              <w:rPr>
                <w:rFonts w:eastAsia="Times New Roman" w:cstheme="minorHAnsi"/>
                <w:i/>
                <w:iCs/>
                <w:color w:val="000000"/>
                <w:sz w:val="20"/>
                <w:szCs w:val="20"/>
              </w:rPr>
              <w:t>Leg vast wie erbij moest en waarom.</w:t>
            </w:r>
          </w:p>
          <w:p w14:paraId="76D83B44" w14:textId="2E5D029D" w:rsidR="0093158C" w:rsidRPr="0038153B" w:rsidRDefault="0093158C" w:rsidP="00523A2C">
            <w:pPr>
              <w:spacing w:after="0" w:line="240" w:lineRule="auto"/>
              <w:rPr>
                <w:rFonts w:eastAsia="Times New Roman" w:cstheme="minorHAnsi"/>
                <w:i/>
                <w:iCs/>
                <w:color w:val="000000"/>
                <w:sz w:val="20"/>
                <w:szCs w:val="20"/>
              </w:rPr>
            </w:pPr>
            <w:r w:rsidRPr="0038153B">
              <w:rPr>
                <w:rFonts w:eastAsia="Times New Roman" w:cstheme="minorHAnsi"/>
                <w:i/>
                <w:iCs/>
                <w:color w:val="000000"/>
                <w:sz w:val="20"/>
                <w:szCs w:val="20"/>
              </w:rPr>
              <w:t xml:space="preserve">c. </w:t>
            </w:r>
            <w:r w:rsidR="002D70E1" w:rsidRPr="0038153B">
              <w:rPr>
                <w:rFonts w:eastAsia="Times New Roman" w:cstheme="minorHAnsi"/>
                <w:i/>
                <w:iCs/>
                <w:color w:val="000000"/>
                <w:sz w:val="20"/>
                <w:szCs w:val="20"/>
              </w:rPr>
              <w:t>Leg vast waar en hoe het bewijsmateriaal opgeslagen is.</w:t>
            </w:r>
          </w:p>
          <w:p w14:paraId="67F21197" w14:textId="6DCDE945" w:rsidR="002D70E1" w:rsidRPr="0038153B" w:rsidRDefault="002D70E1" w:rsidP="00523A2C">
            <w:pPr>
              <w:spacing w:after="0" w:line="240" w:lineRule="auto"/>
              <w:rPr>
                <w:rFonts w:eastAsia="Times New Roman" w:cstheme="minorHAnsi"/>
                <w:i/>
                <w:iCs/>
                <w:color w:val="000000"/>
                <w:sz w:val="20"/>
                <w:szCs w:val="20"/>
                <w:lang w:eastAsia="nl-NL"/>
              </w:rPr>
            </w:pPr>
            <w:r w:rsidRPr="0038153B">
              <w:rPr>
                <w:rFonts w:eastAsia="Times New Roman" w:cstheme="minorHAnsi"/>
                <w:i/>
                <w:iCs/>
                <w:color w:val="000000"/>
                <w:sz w:val="20"/>
                <w:szCs w:val="20"/>
              </w:rPr>
              <w:t xml:space="preserve">d. </w:t>
            </w:r>
            <w:r w:rsidR="001F7904" w:rsidRPr="0038153B">
              <w:rPr>
                <w:rFonts w:eastAsia="Times New Roman" w:cstheme="minorHAnsi"/>
                <w:i/>
                <w:iCs/>
                <w:color w:val="000000"/>
                <w:sz w:val="20"/>
                <w:szCs w:val="20"/>
              </w:rPr>
              <w:t>Als apparatuur verplaatst moet worden zorg dan dat de ontvanger getekend heeft voor ontvangst en dat dit bewijs wordt toegevoegd aan de verzameling. Zorg dat de ontvanger weet welke verantwoordelijkheden er zijn.</w:t>
            </w:r>
          </w:p>
          <w:p w14:paraId="0C49B263" w14:textId="77777777" w:rsidR="007A6AB3" w:rsidRPr="0038153B" w:rsidRDefault="007A6AB3" w:rsidP="00523A2C">
            <w:pPr>
              <w:spacing w:after="0" w:line="240" w:lineRule="auto"/>
              <w:rPr>
                <w:rFonts w:eastAsia="Times New Roman" w:cstheme="minorHAnsi"/>
                <w:i/>
                <w:iCs/>
                <w:color w:val="000000"/>
                <w:sz w:val="20"/>
                <w:szCs w:val="20"/>
                <w:lang w:eastAsia="nl-NL"/>
              </w:rPr>
            </w:pPr>
          </w:p>
          <w:p w14:paraId="46BDCC0D" w14:textId="7D67A59F" w:rsidR="00523A2C" w:rsidRPr="00B32CF9" w:rsidRDefault="00523A2C" w:rsidP="00523A2C">
            <w:pPr>
              <w:spacing w:after="0" w:line="240" w:lineRule="auto"/>
              <w:rPr>
                <w:rFonts w:eastAsia="Times New Roman" w:cstheme="minorHAnsi"/>
                <w:i/>
                <w:iCs/>
                <w:color w:val="000000"/>
                <w:sz w:val="20"/>
                <w:szCs w:val="20"/>
                <w:lang w:eastAsia="nl-NL"/>
              </w:rPr>
            </w:pPr>
            <w:r w:rsidRPr="00B32CF9">
              <w:rPr>
                <w:rFonts w:eastAsia="Times New Roman" w:cstheme="minorHAnsi"/>
                <w:i/>
                <w:iCs/>
                <w:color w:val="000000"/>
                <w:sz w:val="20"/>
                <w:szCs w:val="20"/>
                <w:lang w:eastAsia="nl-NL"/>
              </w:rPr>
              <w:t>Beoordeel en bepaal waar de data zich bevindt en wijzig dit indien nodig om een hogere beschermingsgraad te verzekeren.</w:t>
            </w:r>
          </w:p>
        </w:tc>
        <w:tc>
          <w:tcPr>
            <w:tcW w:w="2011" w:type="dxa"/>
            <w:vMerge/>
            <w:tcBorders>
              <w:top w:val="single" w:sz="4" w:space="0" w:color="auto"/>
              <w:left w:val="single" w:sz="4" w:space="0" w:color="auto"/>
              <w:right w:val="single" w:sz="4" w:space="0" w:color="auto"/>
            </w:tcBorders>
            <w:vAlign w:val="center"/>
            <w:hideMark/>
          </w:tcPr>
          <w:p w14:paraId="7A49E1D1" w14:textId="77777777" w:rsidR="00523A2C" w:rsidRPr="00B32CF9" w:rsidRDefault="00523A2C" w:rsidP="00523A2C">
            <w:pPr>
              <w:spacing w:after="0" w:line="240" w:lineRule="auto"/>
              <w:rPr>
                <w:rFonts w:eastAsia="Times New Roman" w:cstheme="minorHAnsi"/>
                <w:color w:val="000000"/>
                <w:sz w:val="20"/>
                <w:szCs w:val="20"/>
                <w:lang w:eastAsia="nl-NL"/>
              </w:rPr>
            </w:pPr>
          </w:p>
        </w:tc>
        <w:tc>
          <w:tcPr>
            <w:tcW w:w="3146" w:type="dxa"/>
            <w:vMerge/>
            <w:tcBorders>
              <w:top w:val="single" w:sz="4" w:space="0" w:color="auto"/>
              <w:left w:val="single" w:sz="4" w:space="0" w:color="auto"/>
              <w:right w:val="single" w:sz="4" w:space="0" w:color="auto"/>
            </w:tcBorders>
            <w:vAlign w:val="center"/>
            <w:hideMark/>
          </w:tcPr>
          <w:p w14:paraId="7F68F99F" w14:textId="77777777" w:rsidR="00523A2C" w:rsidRPr="00B32CF9" w:rsidRDefault="00523A2C" w:rsidP="00523A2C">
            <w:pPr>
              <w:spacing w:after="0" w:line="240" w:lineRule="auto"/>
              <w:rPr>
                <w:rFonts w:eastAsia="Times New Roman" w:cstheme="minorHAnsi"/>
                <w:color w:val="000000"/>
                <w:sz w:val="20"/>
                <w:szCs w:val="20"/>
                <w:lang w:eastAsia="nl-NL"/>
              </w:rPr>
            </w:pPr>
          </w:p>
        </w:tc>
      </w:tr>
      <w:tr w:rsidR="001F7904" w:rsidRPr="0038153B" w14:paraId="63FCCCEB" w14:textId="77777777" w:rsidTr="0038153B">
        <w:trPr>
          <w:trHeight w:val="900"/>
          <w:jc w:val="center"/>
        </w:trPr>
        <w:tc>
          <w:tcPr>
            <w:tcW w:w="2143" w:type="dxa"/>
            <w:tcBorders>
              <w:top w:val="nil"/>
              <w:left w:val="single" w:sz="4" w:space="0" w:color="auto"/>
              <w:bottom w:val="single" w:sz="4" w:space="0" w:color="000000"/>
              <w:right w:val="single" w:sz="4" w:space="0" w:color="auto"/>
            </w:tcBorders>
            <w:vAlign w:val="center"/>
          </w:tcPr>
          <w:p w14:paraId="1C6FD24B" w14:textId="77777777" w:rsidR="001F7904" w:rsidRPr="0038153B" w:rsidRDefault="001F7904" w:rsidP="00523A2C">
            <w:pPr>
              <w:spacing w:after="0" w:line="240" w:lineRule="auto"/>
              <w:rPr>
                <w:rFonts w:eastAsia="Times New Roman" w:cstheme="minorHAnsi"/>
                <w:color w:val="000000"/>
                <w:sz w:val="20"/>
                <w:szCs w:val="20"/>
                <w:lang w:eastAsia="nl-NL"/>
              </w:rPr>
            </w:pPr>
          </w:p>
        </w:tc>
        <w:tc>
          <w:tcPr>
            <w:tcW w:w="6100" w:type="dxa"/>
            <w:tcBorders>
              <w:top w:val="nil"/>
              <w:left w:val="single" w:sz="4" w:space="0" w:color="auto"/>
              <w:bottom w:val="single" w:sz="4" w:space="0" w:color="000000"/>
              <w:right w:val="single" w:sz="4" w:space="0" w:color="auto"/>
            </w:tcBorders>
            <w:vAlign w:val="center"/>
          </w:tcPr>
          <w:p w14:paraId="04732755" w14:textId="77777777" w:rsidR="001F7904" w:rsidRPr="009814C1" w:rsidRDefault="001F7904" w:rsidP="00523A2C">
            <w:pPr>
              <w:spacing w:after="0" w:line="240" w:lineRule="auto"/>
              <w:rPr>
                <w:rFonts w:eastAsia="Times New Roman" w:cstheme="minorHAnsi"/>
                <w:color w:val="000000"/>
                <w:sz w:val="20"/>
                <w:szCs w:val="20"/>
              </w:rPr>
            </w:pPr>
            <w:r w:rsidRPr="009814C1">
              <w:rPr>
                <w:rFonts w:eastAsia="Times New Roman" w:cstheme="minorHAnsi"/>
                <w:color w:val="000000"/>
                <w:sz w:val="20"/>
                <w:szCs w:val="20"/>
              </w:rPr>
              <w:t xml:space="preserve">3.4 Neem maatregelen </w:t>
            </w:r>
            <w:r w:rsidR="00663003" w:rsidRPr="009814C1">
              <w:rPr>
                <w:rFonts w:eastAsia="Times New Roman" w:cstheme="minorHAnsi"/>
                <w:color w:val="000000"/>
                <w:sz w:val="20"/>
                <w:szCs w:val="20"/>
              </w:rPr>
              <w:t>om de scope en de impact van het incident in te perken. Bijvoorbeeld:</w:t>
            </w:r>
          </w:p>
          <w:p w14:paraId="409B5ABF" w14:textId="4FD12873" w:rsidR="008B6FDF" w:rsidRPr="009814C1" w:rsidRDefault="008B6FDF" w:rsidP="008B6FDF">
            <w:pPr>
              <w:pStyle w:val="Lijstalinea"/>
              <w:numPr>
                <w:ilvl w:val="0"/>
                <w:numId w:val="24"/>
              </w:numPr>
              <w:spacing w:after="0" w:line="240" w:lineRule="auto"/>
              <w:rPr>
                <w:rFonts w:eastAsia="Times New Roman" w:cstheme="minorHAnsi"/>
                <w:color w:val="000000"/>
                <w:sz w:val="20"/>
                <w:szCs w:val="20"/>
              </w:rPr>
            </w:pPr>
            <w:bookmarkStart w:id="22" w:name="RANGE!C77"/>
            <w:r w:rsidRPr="009814C1">
              <w:rPr>
                <w:rFonts w:eastAsia="Times New Roman" w:cstheme="minorHAnsi"/>
                <w:color w:val="000000"/>
                <w:sz w:val="20"/>
                <w:szCs w:val="20"/>
              </w:rPr>
              <w:t xml:space="preserve">Indien het incident betrekking heeft op gevoelige gegevens die onjuist geplaatst zijn op publiek toegankelijke websites, verwijder dan de actieve en opgeslagen inhoud en verzoek om verwijdering van de </w:t>
            </w:r>
            <w:proofErr w:type="spellStart"/>
            <w:r w:rsidRPr="009814C1">
              <w:rPr>
                <w:rFonts w:eastAsia="Times New Roman" w:cstheme="minorHAnsi"/>
                <w:color w:val="000000"/>
                <w:sz w:val="20"/>
                <w:szCs w:val="20"/>
              </w:rPr>
              <w:t>gecachte</w:t>
            </w:r>
            <w:proofErr w:type="spellEnd"/>
            <w:r w:rsidRPr="009814C1">
              <w:rPr>
                <w:rFonts w:eastAsia="Times New Roman" w:cstheme="minorHAnsi"/>
                <w:color w:val="000000"/>
                <w:sz w:val="20"/>
                <w:szCs w:val="20"/>
              </w:rPr>
              <w:t xml:space="preserve"> of in proxy opgeslagen webpagina(‘s), die geïndexeerd zijn door zoekmachine bedrijven en andere Internet-archief bedrijven, zoals bijvoorbeeld de </w:t>
            </w:r>
            <w:proofErr w:type="spellStart"/>
            <w:r w:rsidRPr="009814C1">
              <w:rPr>
                <w:rFonts w:eastAsia="Times New Roman" w:cstheme="minorHAnsi"/>
                <w:color w:val="000000"/>
                <w:sz w:val="20"/>
                <w:szCs w:val="20"/>
              </w:rPr>
              <w:t>Wayback</w:t>
            </w:r>
            <w:proofErr w:type="spellEnd"/>
            <w:r w:rsidRPr="009814C1">
              <w:rPr>
                <w:rFonts w:eastAsia="Times New Roman" w:cstheme="minorHAnsi"/>
                <w:color w:val="000000"/>
                <w:sz w:val="20"/>
                <w:szCs w:val="20"/>
              </w:rPr>
              <w:t xml:space="preserve"> Machine.</w:t>
            </w:r>
            <w:bookmarkEnd w:id="22"/>
          </w:p>
          <w:p w14:paraId="6C7E0891" w14:textId="704ACF4D" w:rsidR="00DD38A0" w:rsidRPr="009814C1" w:rsidRDefault="00DD38A0" w:rsidP="008B6FDF">
            <w:pPr>
              <w:pStyle w:val="Lijstalinea"/>
              <w:numPr>
                <w:ilvl w:val="0"/>
                <w:numId w:val="24"/>
              </w:numPr>
              <w:spacing w:after="0" w:line="240" w:lineRule="auto"/>
              <w:rPr>
                <w:rFonts w:eastAsia="Times New Roman" w:cstheme="minorHAnsi"/>
                <w:color w:val="000000"/>
                <w:sz w:val="20"/>
                <w:szCs w:val="20"/>
              </w:rPr>
            </w:pPr>
            <w:r w:rsidRPr="009814C1">
              <w:rPr>
                <w:rFonts w:eastAsia="Times New Roman" w:cstheme="minorHAnsi"/>
                <w:color w:val="000000"/>
                <w:sz w:val="20"/>
                <w:szCs w:val="20"/>
              </w:rPr>
              <w:t>Wijzig verder waar nodig de wachtwoorden die mogelijk gecorrumpeerd zijn.</w:t>
            </w:r>
          </w:p>
          <w:p w14:paraId="58E39C56" w14:textId="0587036F" w:rsidR="009814C1" w:rsidRPr="009814C1" w:rsidRDefault="009814C1" w:rsidP="008B6FDF">
            <w:pPr>
              <w:pStyle w:val="Lijstalinea"/>
              <w:numPr>
                <w:ilvl w:val="0"/>
                <w:numId w:val="24"/>
              </w:numPr>
              <w:spacing w:after="0" w:line="240" w:lineRule="auto"/>
              <w:rPr>
                <w:rFonts w:eastAsia="Times New Roman" w:cstheme="minorHAnsi"/>
                <w:color w:val="000000"/>
                <w:sz w:val="20"/>
                <w:szCs w:val="20"/>
              </w:rPr>
            </w:pPr>
            <w:r w:rsidRPr="009814C1">
              <w:rPr>
                <w:rFonts w:eastAsia="Times New Roman" w:cstheme="minorHAnsi"/>
                <w:color w:val="000000"/>
                <w:sz w:val="20"/>
                <w:szCs w:val="20"/>
              </w:rPr>
              <w:t xml:space="preserve">Verwijder of mitigeer kwetsbaarheden van systemen, beoordeel toegangsrechten en </w:t>
            </w:r>
            <w:proofErr w:type="spellStart"/>
            <w:r w:rsidRPr="009814C1">
              <w:rPr>
                <w:rFonts w:eastAsia="Times New Roman" w:cstheme="minorHAnsi"/>
                <w:color w:val="000000"/>
                <w:sz w:val="20"/>
                <w:szCs w:val="20"/>
              </w:rPr>
              <w:t>remediatie</w:t>
            </w:r>
            <w:proofErr w:type="spellEnd"/>
            <w:r w:rsidRPr="009814C1">
              <w:rPr>
                <w:rFonts w:eastAsia="Times New Roman" w:cstheme="minorHAnsi"/>
                <w:color w:val="000000"/>
                <w:sz w:val="20"/>
                <w:szCs w:val="20"/>
              </w:rPr>
              <w:t xml:space="preserve"> risico’s voor gevoelige dataopslag</w:t>
            </w:r>
            <w:r>
              <w:rPr>
                <w:rFonts w:eastAsia="Times New Roman" w:cstheme="minorHAnsi"/>
                <w:color w:val="000000"/>
                <w:sz w:val="20"/>
                <w:szCs w:val="20"/>
              </w:rPr>
              <w:t>.</w:t>
            </w:r>
          </w:p>
          <w:p w14:paraId="08E34DD5" w14:textId="78BDB31F" w:rsidR="00663003" w:rsidRPr="009814C1" w:rsidRDefault="00BC04D1" w:rsidP="00523A2C">
            <w:pPr>
              <w:pStyle w:val="Lijstalinea"/>
              <w:numPr>
                <w:ilvl w:val="0"/>
                <w:numId w:val="24"/>
              </w:numPr>
              <w:spacing w:after="0" w:line="240" w:lineRule="auto"/>
              <w:rPr>
                <w:rFonts w:eastAsia="Times New Roman" w:cstheme="minorHAnsi"/>
                <w:color w:val="000000"/>
                <w:sz w:val="20"/>
                <w:szCs w:val="20"/>
              </w:rPr>
            </w:pPr>
            <w:r w:rsidRPr="009814C1">
              <w:rPr>
                <w:rFonts w:eastAsia="Times New Roman" w:cstheme="minorHAnsi"/>
                <w:color w:val="000000"/>
                <w:sz w:val="20"/>
                <w:szCs w:val="20"/>
              </w:rPr>
              <w:t>Staak de exploitatie van een gecompromitteerde applicatie of server</w:t>
            </w:r>
            <w:r w:rsidR="00570F26" w:rsidRPr="009814C1">
              <w:rPr>
                <w:rFonts w:eastAsia="Times New Roman" w:cstheme="minorHAnsi"/>
                <w:color w:val="000000"/>
                <w:sz w:val="20"/>
                <w:szCs w:val="20"/>
              </w:rPr>
              <w:t>.</w:t>
            </w:r>
          </w:p>
        </w:tc>
        <w:tc>
          <w:tcPr>
            <w:tcW w:w="2011" w:type="dxa"/>
            <w:tcBorders>
              <w:left w:val="single" w:sz="4" w:space="0" w:color="auto"/>
              <w:bottom w:val="single" w:sz="4" w:space="0" w:color="000000"/>
              <w:right w:val="single" w:sz="4" w:space="0" w:color="auto"/>
            </w:tcBorders>
            <w:vAlign w:val="center"/>
          </w:tcPr>
          <w:p w14:paraId="132D9BE7" w14:textId="77777777" w:rsidR="001F7904" w:rsidRPr="0038153B" w:rsidRDefault="001F7904" w:rsidP="00523A2C">
            <w:pPr>
              <w:spacing w:after="0" w:line="240" w:lineRule="auto"/>
              <w:rPr>
                <w:rFonts w:eastAsia="Times New Roman" w:cstheme="minorHAnsi"/>
                <w:color w:val="000000"/>
                <w:sz w:val="20"/>
                <w:szCs w:val="20"/>
                <w:lang w:eastAsia="nl-NL"/>
              </w:rPr>
            </w:pPr>
          </w:p>
        </w:tc>
        <w:tc>
          <w:tcPr>
            <w:tcW w:w="3146" w:type="dxa"/>
            <w:tcBorders>
              <w:left w:val="single" w:sz="4" w:space="0" w:color="auto"/>
              <w:bottom w:val="single" w:sz="4" w:space="0" w:color="000000"/>
              <w:right w:val="single" w:sz="4" w:space="0" w:color="auto"/>
            </w:tcBorders>
            <w:vAlign w:val="center"/>
          </w:tcPr>
          <w:p w14:paraId="57C2B73F" w14:textId="77777777" w:rsidR="001F7904" w:rsidRPr="0038153B" w:rsidRDefault="001F7904" w:rsidP="00523A2C">
            <w:pPr>
              <w:spacing w:after="0" w:line="240" w:lineRule="auto"/>
              <w:rPr>
                <w:rFonts w:eastAsia="Times New Roman" w:cstheme="minorHAnsi"/>
                <w:color w:val="000000"/>
                <w:sz w:val="20"/>
                <w:szCs w:val="20"/>
                <w:lang w:eastAsia="nl-NL"/>
              </w:rPr>
            </w:pPr>
          </w:p>
        </w:tc>
      </w:tr>
      <w:tr w:rsidR="005C24D6" w:rsidRPr="0038153B" w14:paraId="4DCED345" w14:textId="77777777" w:rsidTr="0038153B">
        <w:trPr>
          <w:trHeight w:val="900"/>
          <w:jc w:val="center"/>
        </w:trPr>
        <w:tc>
          <w:tcPr>
            <w:tcW w:w="2143" w:type="dxa"/>
            <w:tcBorders>
              <w:top w:val="nil"/>
              <w:left w:val="single" w:sz="4" w:space="0" w:color="auto"/>
              <w:bottom w:val="single" w:sz="4" w:space="0" w:color="000000"/>
              <w:right w:val="single" w:sz="4" w:space="0" w:color="auto"/>
            </w:tcBorders>
            <w:vAlign w:val="center"/>
          </w:tcPr>
          <w:p w14:paraId="7D6CCCC5" w14:textId="77777777" w:rsidR="005C24D6" w:rsidRPr="0038153B" w:rsidRDefault="005C24D6" w:rsidP="00523A2C">
            <w:pPr>
              <w:spacing w:after="0" w:line="240" w:lineRule="auto"/>
              <w:rPr>
                <w:rFonts w:eastAsia="Times New Roman" w:cstheme="minorHAnsi"/>
                <w:color w:val="000000"/>
                <w:sz w:val="20"/>
                <w:szCs w:val="20"/>
                <w:lang w:eastAsia="nl-NL"/>
              </w:rPr>
            </w:pPr>
          </w:p>
        </w:tc>
        <w:tc>
          <w:tcPr>
            <w:tcW w:w="6100" w:type="dxa"/>
            <w:tcBorders>
              <w:top w:val="nil"/>
              <w:left w:val="single" w:sz="4" w:space="0" w:color="auto"/>
              <w:bottom w:val="single" w:sz="4" w:space="0" w:color="000000"/>
              <w:right w:val="single" w:sz="4" w:space="0" w:color="auto"/>
            </w:tcBorders>
            <w:vAlign w:val="center"/>
          </w:tcPr>
          <w:p w14:paraId="41EA978D" w14:textId="77777777" w:rsidR="005C24D6" w:rsidRPr="0038153B" w:rsidRDefault="005C24D6" w:rsidP="00523A2C">
            <w:pPr>
              <w:spacing w:after="0" w:line="240" w:lineRule="auto"/>
              <w:rPr>
                <w:rFonts w:eastAsia="Times New Roman" w:cstheme="minorHAnsi"/>
                <w:color w:val="000000"/>
                <w:sz w:val="20"/>
                <w:szCs w:val="20"/>
              </w:rPr>
            </w:pPr>
            <w:r w:rsidRPr="0038153B">
              <w:rPr>
                <w:rFonts w:eastAsia="Times New Roman" w:cstheme="minorHAnsi"/>
                <w:color w:val="000000"/>
                <w:sz w:val="20"/>
                <w:szCs w:val="20"/>
              </w:rPr>
              <w:t>3.5 Indien nodig, voer forensisch onderzoek uit en leg dit vast:</w:t>
            </w:r>
          </w:p>
          <w:p w14:paraId="4B6C3AA1" w14:textId="423A76CE" w:rsidR="00EC024E" w:rsidRPr="0038153B" w:rsidRDefault="00F03A9C" w:rsidP="00EC024E">
            <w:pPr>
              <w:pStyle w:val="Lijstalinea"/>
              <w:numPr>
                <w:ilvl w:val="0"/>
                <w:numId w:val="25"/>
              </w:numPr>
              <w:spacing w:after="0" w:line="240" w:lineRule="auto"/>
              <w:rPr>
                <w:rFonts w:eastAsia="Times New Roman" w:cstheme="minorHAnsi"/>
                <w:color w:val="000000"/>
                <w:sz w:val="20"/>
                <w:szCs w:val="20"/>
              </w:rPr>
            </w:pPr>
            <w:r w:rsidRPr="0038153B">
              <w:rPr>
                <w:rFonts w:eastAsia="Times New Roman" w:cstheme="minorHAnsi"/>
                <w:color w:val="000000"/>
                <w:sz w:val="20"/>
                <w:szCs w:val="20"/>
              </w:rPr>
              <w:t>Analyseer bewijsmateriaal;</w:t>
            </w:r>
          </w:p>
          <w:p w14:paraId="29B68406" w14:textId="26EAC3BA" w:rsidR="00F03A9C" w:rsidRPr="0038153B" w:rsidRDefault="00543E48" w:rsidP="00EC024E">
            <w:pPr>
              <w:pStyle w:val="Lijstalinea"/>
              <w:numPr>
                <w:ilvl w:val="0"/>
                <w:numId w:val="25"/>
              </w:numPr>
              <w:spacing w:after="0" w:line="240" w:lineRule="auto"/>
              <w:rPr>
                <w:rFonts w:eastAsia="Times New Roman" w:cstheme="minorHAnsi"/>
                <w:color w:val="000000"/>
                <w:sz w:val="20"/>
                <w:szCs w:val="20"/>
              </w:rPr>
            </w:pPr>
            <w:r w:rsidRPr="0038153B">
              <w:rPr>
                <w:rFonts w:eastAsia="Times New Roman" w:cstheme="minorHAnsi"/>
                <w:color w:val="000000"/>
                <w:sz w:val="20"/>
                <w:szCs w:val="20"/>
              </w:rPr>
              <w:t>Voer een reconstructie uit van het incident;</w:t>
            </w:r>
          </w:p>
          <w:p w14:paraId="609F69B6" w14:textId="4B54B1CB" w:rsidR="00543E48" w:rsidRPr="0038153B" w:rsidRDefault="00E93554" w:rsidP="00EC024E">
            <w:pPr>
              <w:pStyle w:val="Lijstalinea"/>
              <w:numPr>
                <w:ilvl w:val="0"/>
                <w:numId w:val="25"/>
              </w:numPr>
              <w:spacing w:after="0" w:line="240" w:lineRule="auto"/>
              <w:rPr>
                <w:rFonts w:eastAsia="Times New Roman" w:cstheme="minorHAnsi"/>
                <w:color w:val="000000"/>
                <w:sz w:val="20"/>
                <w:szCs w:val="20"/>
              </w:rPr>
            </w:pPr>
            <w:r w:rsidRPr="0038153B">
              <w:rPr>
                <w:rFonts w:eastAsia="Times New Roman" w:cstheme="minorHAnsi"/>
                <w:color w:val="000000"/>
                <w:sz w:val="20"/>
                <w:szCs w:val="20"/>
              </w:rPr>
              <w:t>Zorg voor gedetailleerde documentatie.</w:t>
            </w:r>
          </w:p>
          <w:p w14:paraId="159ED369" w14:textId="77777777" w:rsidR="0080731C" w:rsidRPr="0038153B" w:rsidRDefault="0080731C" w:rsidP="0080731C">
            <w:pPr>
              <w:pStyle w:val="Lijstalinea"/>
              <w:spacing w:after="0" w:line="240" w:lineRule="auto"/>
              <w:rPr>
                <w:rFonts w:eastAsia="Times New Roman" w:cstheme="minorHAnsi"/>
                <w:color w:val="000000"/>
                <w:sz w:val="20"/>
                <w:szCs w:val="20"/>
              </w:rPr>
            </w:pPr>
          </w:p>
          <w:p w14:paraId="51F8A2E4" w14:textId="58AB61FF" w:rsidR="001566A9" w:rsidRPr="0038153B" w:rsidRDefault="0080731C" w:rsidP="00523A2C">
            <w:pPr>
              <w:spacing w:after="0" w:line="240" w:lineRule="auto"/>
              <w:rPr>
                <w:rFonts w:eastAsia="Times New Roman" w:cstheme="minorHAnsi"/>
                <w:color w:val="000000"/>
                <w:sz w:val="20"/>
                <w:szCs w:val="20"/>
              </w:rPr>
            </w:pPr>
            <w:r w:rsidRPr="0038153B">
              <w:rPr>
                <w:rFonts w:eastAsia="Times New Roman" w:cstheme="minorHAnsi"/>
                <w:i/>
                <w:iCs/>
                <w:color w:val="000000"/>
                <w:sz w:val="20"/>
                <w:szCs w:val="20"/>
              </w:rPr>
              <w:lastRenderedPageBreak/>
              <w:t>Tip: Bewaar origineel bewijsmateriaal en werk alleen op een kopie van de data. Zorg voor minimale verstoring van de bedrijfsvoering, zorg voor herleidbare en herhaalbare resultaten.</w:t>
            </w:r>
          </w:p>
        </w:tc>
        <w:tc>
          <w:tcPr>
            <w:tcW w:w="2011" w:type="dxa"/>
            <w:tcBorders>
              <w:top w:val="nil"/>
              <w:left w:val="single" w:sz="4" w:space="0" w:color="auto"/>
              <w:bottom w:val="single" w:sz="4" w:space="0" w:color="000000"/>
              <w:right w:val="single" w:sz="4" w:space="0" w:color="auto"/>
            </w:tcBorders>
            <w:vAlign w:val="center"/>
          </w:tcPr>
          <w:p w14:paraId="4A8DF273" w14:textId="77777777" w:rsidR="005C24D6" w:rsidRPr="0038153B" w:rsidRDefault="005C24D6" w:rsidP="00523A2C">
            <w:pPr>
              <w:spacing w:after="0" w:line="240" w:lineRule="auto"/>
              <w:rPr>
                <w:rFonts w:eastAsia="Times New Roman" w:cstheme="minorHAnsi"/>
                <w:color w:val="000000"/>
                <w:sz w:val="20"/>
                <w:szCs w:val="20"/>
                <w:lang w:eastAsia="nl-NL"/>
              </w:rPr>
            </w:pPr>
          </w:p>
        </w:tc>
        <w:tc>
          <w:tcPr>
            <w:tcW w:w="3146" w:type="dxa"/>
            <w:tcBorders>
              <w:top w:val="nil"/>
              <w:left w:val="single" w:sz="4" w:space="0" w:color="auto"/>
              <w:bottom w:val="single" w:sz="4" w:space="0" w:color="000000"/>
              <w:right w:val="single" w:sz="4" w:space="0" w:color="auto"/>
            </w:tcBorders>
            <w:vAlign w:val="center"/>
          </w:tcPr>
          <w:p w14:paraId="429AF5A7" w14:textId="77777777" w:rsidR="005C24D6" w:rsidRPr="0038153B" w:rsidRDefault="005C24D6" w:rsidP="00523A2C">
            <w:pPr>
              <w:spacing w:after="0" w:line="240" w:lineRule="auto"/>
              <w:rPr>
                <w:rFonts w:eastAsia="Times New Roman" w:cstheme="minorHAnsi"/>
                <w:color w:val="000000"/>
                <w:sz w:val="20"/>
                <w:szCs w:val="20"/>
                <w:lang w:eastAsia="nl-NL"/>
              </w:rPr>
            </w:pPr>
          </w:p>
        </w:tc>
      </w:tr>
      <w:tr w:rsidR="00C94702" w:rsidRPr="0038153B" w14:paraId="6EFD0E8F" w14:textId="77777777" w:rsidTr="0038153B">
        <w:trPr>
          <w:trHeight w:val="900"/>
          <w:jc w:val="center"/>
        </w:trPr>
        <w:tc>
          <w:tcPr>
            <w:tcW w:w="2143" w:type="dxa"/>
            <w:tcBorders>
              <w:top w:val="nil"/>
              <w:left w:val="single" w:sz="4" w:space="0" w:color="auto"/>
              <w:bottom w:val="single" w:sz="4" w:space="0" w:color="000000"/>
              <w:right w:val="single" w:sz="4" w:space="0" w:color="auto"/>
            </w:tcBorders>
            <w:vAlign w:val="center"/>
          </w:tcPr>
          <w:p w14:paraId="5B100A1A" w14:textId="77777777" w:rsidR="00C94702" w:rsidRPr="0038153B" w:rsidRDefault="00C94702" w:rsidP="00523A2C">
            <w:pPr>
              <w:spacing w:after="0" w:line="240" w:lineRule="auto"/>
              <w:rPr>
                <w:rFonts w:eastAsia="Times New Roman" w:cstheme="minorHAnsi"/>
                <w:color w:val="000000"/>
                <w:sz w:val="20"/>
                <w:szCs w:val="20"/>
                <w:lang w:eastAsia="nl-NL"/>
              </w:rPr>
            </w:pPr>
          </w:p>
        </w:tc>
        <w:tc>
          <w:tcPr>
            <w:tcW w:w="6100" w:type="dxa"/>
            <w:tcBorders>
              <w:top w:val="nil"/>
              <w:left w:val="single" w:sz="4" w:space="0" w:color="auto"/>
              <w:bottom w:val="single" w:sz="4" w:space="0" w:color="000000"/>
              <w:right w:val="single" w:sz="4" w:space="0" w:color="auto"/>
            </w:tcBorders>
            <w:vAlign w:val="center"/>
          </w:tcPr>
          <w:p w14:paraId="11607A9D" w14:textId="152294E5" w:rsidR="00C94702" w:rsidRPr="0038153B" w:rsidRDefault="00C94702" w:rsidP="00523A2C">
            <w:pPr>
              <w:spacing w:after="0" w:line="240" w:lineRule="auto"/>
              <w:rPr>
                <w:rFonts w:eastAsia="Times New Roman" w:cstheme="minorHAnsi"/>
                <w:color w:val="000000"/>
                <w:sz w:val="20"/>
                <w:szCs w:val="20"/>
              </w:rPr>
            </w:pPr>
            <w:r w:rsidRPr="0038153B">
              <w:rPr>
                <w:rFonts w:eastAsia="Times New Roman" w:cstheme="minorHAnsi"/>
                <w:color w:val="000000"/>
                <w:sz w:val="20"/>
                <w:szCs w:val="20"/>
              </w:rPr>
              <w:t xml:space="preserve">3.6 </w:t>
            </w:r>
            <w:r w:rsidR="00F47560" w:rsidRPr="0038153B">
              <w:rPr>
                <w:rFonts w:eastAsia="Times New Roman" w:cstheme="minorHAnsi"/>
                <w:color w:val="000000"/>
                <w:sz w:val="20"/>
                <w:szCs w:val="20"/>
              </w:rPr>
              <w:t xml:space="preserve">Maak de definitieve </w:t>
            </w:r>
            <w:r w:rsidR="006E72E5" w:rsidRPr="0038153B">
              <w:rPr>
                <w:rFonts w:eastAsia="Times New Roman" w:cstheme="minorHAnsi"/>
                <w:color w:val="000000"/>
                <w:sz w:val="20"/>
                <w:szCs w:val="20"/>
              </w:rPr>
              <w:t>in</w:t>
            </w:r>
            <w:r w:rsidR="00F47560" w:rsidRPr="0038153B">
              <w:rPr>
                <w:rFonts w:eastAsia="Times New Roman" w:cstheme="minorHAnsi"/>
                <w:color w:val="000000"/>
                <w:sz w:val="20"/>
                <w:szCs w:val="20"/>
              </w:rPr>
              <w:t xml:space="preserve">schatting </w:t>
            </w:r>
            <w:r w:rsidR="000B2877" w:rsidRPr="0038153B">
              <w:rPr>
                <w:rFonts w:eastAsia="Times New Roman" w:cstheme="minorHAnsi"/>
                <w:color w:val="000000"/>
                <w:sz w:val="20"/>
                <w:szCs w:val="20"/>
              </w:rPr>
              <w:t xml:space="preserve">van het incident </w:t>
            </w:r>
            <w:r w:rsidR="00F47560" w:rsidRPr="0038153B">
              <w:rPr>
                <w:rFonts w:eastAsia="Times New Roman" w:cstheme="minorHAnsi"/>
                <w:color w:val="000000"/>
                <w:sz w:val="20"/>
                <w:szCs w:val="20"/>
              </w:rPr>
              <w:t>af, en de documentatie over soort en afbakening van de blootgestelde data, evenals de beschikbaarheid en het soort van contactinformatie van de betrokken personen.</w:t>
            </w:r>
          </w:p>
        </w:tc>
        <w:tc>
          <w:tcPr>
            <w:tcW w:w="2011" w:type="dxa"/>
            <w:tcBorders>
              <w:top w:val="nil"/>
              <w:left w:val="single" w:sz="4" w:space="0" w:color="auto"/>
              <w:bottom w:val="single" w:sz="4" w:space="0" w:color="000000"/>
              <w:right w:val="single" w:sz="4" w:space="0" w:color="auto"/>
            </w:tcBorders>
            <w:vAlign w:val="center"/>
          </w:tcPr>
          <w:p w14:paraId="3D4C937B" w14:textId="77777777" w:rsidR="00C94702" w:rsidRPr="0038153B" w:rsidRDefault="00C94702" w:rsidP="00523A2C">
            <w:pPr>
              <w:spacing w:after="0" w:line="240" w:lineRule="auto"/>
              <w:rPr>
                <w:rFonts w:eastAsia="Times New Roman" w:cstheme="minorHAnsi"/>
                <w:color w:val="000000"/>
                <w:sz w:val="20"/>
                <w:szCs w:val="20"/>
                <w:lang w:eastAsia="nl-NL"/>
              </w:rPr>
            </w:pPr>
          </w:p>
        </w:tc>
        <w:tc>
          <w:tcPr>
            <w:tcW w:w="3146" w:type="dxa"/>
            <w:tcBorders>
              <w:top w:val="nil"/>
              <w:left w:val="single" w:sz="4" w:space="0" w:color="auto"/>
              <w:bottom w:val="single" w:sz="4" w:space="0" w:color="000000"/>
              <w:right w:val="single" w:sz="4" w:space="0" w:color="auto"/>
            </w:tcBorders>
            <w:vAlign w:val="center"/>
          </w:tcPr>
          <w:p w14:paraId="3DC2A33C" w14:textId="77777777" w:rsidR="00C94702" w:rsidRPr="0038153B" w:rsidRDefault="00C94702" w:rsidP="00523A2C">
            <w:pPr>
              <w:spacing w:after="0" w:line="240" w:lineRule="auto"/>
              <w:rPr>
                <w:rFonts w:eastAsia="Times New Roman" w:cstheme="minorHAnsi"/>
                <w:color w:val="000000"/>
                <w:sz w:val="20"/>
                <w:szCs w:val="20"/>
                <w:lang w:eastAsia="nl-NL"/>
              </w:rPr>
            </w:pPr>
          </w:p>
        </w:tc>
      </w:tr>
      <w:tr w:rsidR="006E72E5" w:rsidRPr="0038153B" w14:paraId="58D17DFD" w14:textId="77777777" w:rsidTr="0038153B">
        <w:trPr>
          <w:trHeight w:val="900"/>
          <w:jc w:val="center"/>
        </w:trPr>
        <w:tc>
          <w:tcPr>
            <w:tcW w:w="2143" w:type="dxa"/>
            <w:tcBorders>
              <w:top w:val="nil"/>
              <w:left w:val="single" w:sz="4" w:space="0" w:color="auto"/>
              <w:bottom w:val="single" w:sz="4" w:space="0" w:color="000000"/>
              <w:right w:val="single" w:sz="4" w:space="0" w:color="auto"/>
            </w:tcBorders>
            <w:vAlign w:val="center"/>
          </w:tcPr>
          <w:p w14:paraId="7E47A98F" w14:textId="77777777" w:rsidR="006E72E5" w:rsidRPr="0038153B" w:rsidRDefault="006E72E5" w:rsidP="00523A2C">
            <w:pPr>
              <w:spacing w:after="0" w:line="240" w:lineRule="auto"/>
              <w:rPr>
                <w:rFonts w:eastAsia="Times New Roman" w:cstheme="minorHAnsi"/>
                <w:color w:val="000000"/>
                <w:sz w:val="20"/>
                <w:szCs w:val="20"/>
                <w:lang w:eastAsia="nl-NL"/>
              </w:rPr>
            </w:pPr>
          </w:p>
        </w:tc>
        <w:tc>
          <w:tcPr>
            <w:tcW w:w="6100" w:type="dxa"/>
            <w:tcBorders>
              <w:top w:val="nil"/>
              <w:left w:val="single" w:sz="4" w:space="0" w:color="auto"/>
              <w:bottom w:val="single" w:sz="4" w:space="0" w:color="000000"/>
              <w:right w:val="single" w:sz="4" w:space="0" w:color="auto"/>
            </w:tcBorders>
            <w:vAlign w:val="center"/>
          </w:tcPr>
          <w:p w14:paraId="1E40BBC7" w14:textId="78B87537" w:rsidR="006E72E5" w:rsidRPr="0038153B" w:rsidRDefault="008432B8" w:rsidP="00523A2C">
            <w:pPr>
              <w:spacing w:after="0" w:line="240" w:lineRule="auto"/>
              <w:rPr>
                <w:rFonts w:eastAsia="Times New Roman" w:cstheme="minorHAnsi"/>
                <w:color w:val="000000"/>
                <w:sz w:val="20"/>
                <w:szCs w:val="20"/>
              </w:rPr>
            </w:pPr>
            <w:r w:rsidRPr="0038153B">
              <w:rPr>
                <w:rFonts w:eastAsia="Times New Roman" w:cstheme="minorHAnsi"/>
                <w:color w:val="000000"/>
                <w:sz w:val="20"/>
                <w:szCs w:val="20"/>
              </w:rPr>
              <w:t>3.7 Pas de communicatiestrategie naar aanleiding van nieuwe bevindingen en/of ontwikkelingen eventueel aan.</w:t>
            </w:r>
          </w:p>
        </w:tc>
        <w:tc>
          <w:tcPr>
            <w:tcW w:w="2011" w:type="dxa"/>
            <w:tcBorders>
              <w:top w:val="nil"/>
              <w:left w:val="single" w:sz="4" w:space="0" w:color="auto"/>
              <w:bottom w:val="single" w:sz="4" w:space="0" w:color="000000"/>
              <w:right w:val="single" w:sz="4" w:space="0" w:color="auto"/>
            </w:tcBorders>
            <w:vAlign w:val="center"/>
          </w:tcPr>
          <w:p w14:paraId="34707944" w14:textId="732D70A8" w:rsidR="006E72E5" w:rsidRPr="0038153B" w:rsidRDefault="008432B8" w:rsidP="00523A2C">
            <w:p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Communicatieadviseur</w:t>
            </w:r>
          </w:p>
        </w:tc>
        <w:tc>
          <w:tcPr>
            <w:tcW w:w="3146" w:type="dxa"/>
            <w:tcBorders>
              <w:top w:val="nil"/>
              <w:left w:val="single" w:sz="4" w:space="0" w:color="auto"/>
              <w:bottom w:val="single" w:sz="4" w:space="0" w:color="000000"/>
              <w:right w:val="single" w:sz="4" w:space="0" w:color="auto"/>
            </w:tcBorders>
            <w:vAlign w:val="center"/>
          </w:tcPr>
          <w:p w14:paraId="59E8F37A" w14:textId="77777777" w:rsidR="006E72E5" w:rsidRPr="0038153B" w:rsidRDefault="006E72E5" w:rsidP="00523A2C">
            <w:pPr>
              <w:spacing w:after="0" w:line="240" w:lineRule="auto"/>
              <w:rPr>
                <w:rFonts w:eastAsia="Times New Roman" w:cstheme="minorHAnsi"/>
                <w:color w:val="000000"/>
                <w:sz w:val="20"/>
                <w:szCs w:val="20"/>
                <w:lang w:eastAsia="nl-NL"/>
              </w:rPr>
            </w:pPr>
          </w:p>
        </w:tc>
      </w:tr>
      <w:tr w:rsidR="00523A2C" w:rsidRPr="0038153B" w14:paraId="38B444FF" w14:textId="08DA2AC6" w:rsidTr="0049181B">
        <w:trPr>
          <w:trHeight w:val="600"/>
          <w:jc w:val="center"/>
        </w:trPr>
        <w:tc>
          <w:tcPr>
            <w:tcW w:w="13400" w:type="dxa"/>
            <w:gridSpan w:val="4"/>
            <w:tcBorders>
              <w:top w:val="single" w:sz="4" w:space="0" w:color="auto"/>
              <w:left w:val="single" w:sz="4" w:space="0" w:color="auto"/>
              <w:bottom w:val="single" w:sz="4" w:space="0" w:color="auto"/>
              <w:right w:val="single" w:sz="4" w:space="0" w:color="000000"/>
            </w:tcBorders>
            <w:shd w:val="clear" w:color="auto" w:fill="292347"/>
            <w:vAlign w:val="center"/>
            <w:hideMark/>
          </w:tcPr>
          <w:p w14:paraId="3D2B143D" w14:textId="0E7411BD" w:rsidR="00523A2C" w:rsidRPr="0049181B" w:rsidRDefault="00523A2C" w:rsidP="00523A2C">
            <w:pPr>
              <w:spacing w:after="0" w:line="240" w:lineRule="auto"/>
              <w:rPr>
                <w:rFonts w:eastAsia="Times New Roman" w:cstheme="minorHAnsi"/>
                <w:b/>
                <w:bCs/>
                <w:color w:val="000000"/>
                <w:sz w:val="20"/>
                <w:szCs w:val="20"/>
                <w:lang w:eastAsia="nl-NL"/>
              </w:rPr>
            </w:pPr>
            <w:r w:rsidRPr="0049181B">
              <w:rPr>
                <w:rFonts w:eastAsia="Times New Roman" w:cstheme="minorHAnsi"/>
                <w:b/>
                <w:bCs/>
                <w:color w:val="FFFFFF" w:themeColor="background1"/>
                <w:sz w:val="20"/>
                <w:szCs w:val="20"/>
                <w:lang w:eastAsia="nl-NL"/>
              </w:rPr>
              <w:t xml:space="preserve">STAP 4: </w:t>
            </w:r>
            <w:r w:rsidR="00187E4E" w:rsidRPr="0049181B">
              <w:rPr>
                <w:rFonts w:eastAsia="Times New Roman" w:cstheme="minorHAnsi"/>
                <w:b/>
                <w:bCs/>
                <w:color w:val="FFFFFF" w:themeColor="background1"/>
                <w:sz w:val="20"/>
                <w:szCs w:val="20"/>
                <w:lang w:eastAsia="nl-NL"/>
              </w:rPr>
              <w:t>H</w:t>
            </w:r>
            <w:r w:rsidRPr="0049181B">
              <w:rPr>
                <w:rFonts w:eastAsia="Times New Roman" w:cstheme="minorHAnsi"/>
                <w:b/>
                <w:bCs/>
                <w:color w:val="FFFFFF" w:themeColor="background1"/>
                <w:sz w:val="20"/>
                <w:szCs w:val="20"/>
                <w:lang w:eastAsia="nl-NL"/>
              </w:rPr>
              <w:t>erstel</w:t>
            </w:r>
          </w:p>
        </w:tc>
      </w:tr>
      <w:tr w:rsidR="00523A2C" w:rsidRPr="0038153B" w14:paraId="6916EA80" w14:textId="35386DD2" w:rsidTr="0049181B">
        <w:trPr>
          <w:trHeight w:val="800"/>
          <w:jc w:val="center"/>
        </w:trPr>
        <w:tc>
          <w:tcPr>
            <w:tcW w:w="13400" w:type="dxa"/>
            <w:gridSpan w:val="4"/>
            <w:tcBorders>
              <w:top w:val="single" w:sz="4" w:space="0" w:color="auto"/>
              <w:left w:val="single" w:sz="4" w:space="0" w:color="auto"/>
              <w:bottom w:val="single" w:sz="4" w:space="0" w:color="auto"/>
              <w:right w:val="single" w:sz="4" w:space="0" w:color="000000"/>
            </w:tcBorders>
            <w:shd w:val="clear" w:color="auto" w:fill="D1D943"/>
            <w:vAlign w:val="center"/>
            <w:hideMark/>
          </w:tcPr>
          <w:p w14:paraId="76C7C67F" w14:textId="21E72E5E" w:rsidR="00523A2C" w:rsidRPr="0049181B" w:rsidRDefault="000B3AEB" w:rsidP="00523A2C">
            <w:pPr>
              <w:spacing w:after="0" w:line="240" w:lineRule="auto"/>
              <w:rPr>
                <w:rFonts w:eastAsia="Times New Roman" w:cstheme="minorHAnsi"/>
                <w:b/>
                <w:bCs/>
                <w:color w:val="292347"/>
                <w:sz w:val="20"/>
                <w:szCs w:val="20"/>
                <w:lang w:eastAsia="nl-NL"/>
              </w:rPr>
            </w:pPr>
            <w:r w:rsidRPr="0049181B">
              <w:rPr>
                <w:rFonts w:eastAsia="Times New Roman" w:cstheme="minorHAnsi"/>
                <w:b/>
                <w:bCs/>
                <w:color w:val="292347"/>
                <w:sz w:val="20"/>
                <w:szCs w:val="20"/>
                <w:lang w:eastAsia="nl-NL"/>
              </w:rPr>
              <w:t>M</w:t>
            </w:r>
            <w:r w:rsidR="00523A2C" w:rsidRPr="0049181B">
              <w:rPr>
                <w:rFonts w:eastAsia="Times New Roman" w:cstheme="minorHAnsi"/>
                <w:b/>
                <w:bCs/>
                <w:color w:val="292347"/>
                <w:sz w:val="20"/>
                <w:szCs w:val="20"/>
                <w:lang w:eastAsia="nl-NL"/>
              </w:rPr>
              <w:t>aak een start om de bedrijfsprocessen te herstarten als deze gestopt waren als gevolg van het incident en zorg ervoor dat risico’s die verband houden met dit incident worden gemitigeerd.</w:t>
            </w:r>
          </w:p>
        </w:tc>
      </w:tr>
      <w:tr w:rsidR="00AC10C7" w:rsidRPr="0038153B" w14:paraId="622B73B2" w14:textId="77777777" w:rsidTr="0049181B">
        <w:trPr>
          <w:trHeight w:val="400"/>
          <w:jc w:val="center"/>
        </w:trPr>
        <w:tc>
          <w:tcPr>
            <w:tcW w:w="2143" w:type="dxa"/>
            <w:tcBorders>
              <w:top w:val="nil"/>
              <w:left w:val="single" w:sz="4" w:space="0" w:color="auto"/>
              <w:bottom w:val="single" w:sz="4" w:space="0" w:color="auto"/>
              <w:right w:val="single" w:sz="4" w:space="0" w:color="auto"/>
            </w:tcBorders>
            <w:shd w:val="clear" w:color="auto" w:fill="D1D943"/>
            <w:vAlign w:val="center"/>
            <w:hideMark/>
          </w:tcPr>
          <w:p w14:paraId="2F2F0DC9" w14:textId="4921251C" w:rsidR="00AC10C7" w:rsidRPr="00B32CF9" w:rsidRDefault="00AC10C7" w:rsidP="00AC10C7">
            <w:pPr>
              <w:spacing w:after="0" w:line="240" w:lineRule="auto"/>
              <w:rPr>
                <w:rFonts w:eastAsia="Times New Roman" w:cstheme="minorHAnsi"/>
                <w:b/>
                <w:bCs/>
                <w:i/>
                <w:iCs/>
                <w:color w:val="000000"/>
                <w:sz w:val="20"/>
                <w:szCs w:val="20"/>
                <w:lang w:eastAsia="nl-NL"/>
              </w:rPr>
            </w:pPr>
            <w:r w:rsidRPr="0038153B">
              <w:rPr>
                <w:rFonts w:eastAsia="Times New Roman" w:cstheme="minorHAnsi"/>
                <w:b/>
                <w:bCs/>
                <w:i/>
                <w:iCs/>
                <w:color w:val="000000"/>
                <w:sz w:val="20"/>
                <w:szCs w:val="20"/>
              </w:rPr>
              <w:t>Gedaan</w:t>
            </w:r>
          </w:p>
        </w:tc>
        <w:tc>
          <w:tcPr>
            <w:tcW w:w="6100" w:type="dxa"/>
            <w:tcBorders>
              <w:top w:val="nil"/>
              <w:left w:val="nil"/>
              <w:bottom w:val="single" w:sz="4" w:space="0" w:color="auto"/>
              <w:right w:val="single" w:sz="4" w:space="0" w:color="auto"/>
            </w:tcBorders>
            <w:shd w:val="clear" w:color="auto" w:fill="D1D943"/>
            <w:vAlign w:val="center"/>
            <w:hideMark/>
          </w:tcPr>
          <w:p w14:paraId="3B30B754" w14:textId="746C6422" w:rsidR="00AC10C7" w:rsidRPr="0049181B" w:rsidRDefault="00AC10C7" w:rsidP="00AC10C7">
            <w:pPr>
              <w:spacing w:after="0" w:line="240" w:lineRule="auto"/>
              <w:rPr>
                <w:rFonts w:eastAsia="Times New Roman" w:cstheme="minorHAnsi"/>
                <w:b/>
                <w:bCs/>
                <w:i/>
                <w:iCs/>
                <w:color w:val="292347"/>
                <w:sz w:val="20"/>
                <w:szCs w:val="20"/>
                <w:lang w:eastAsia="nl-NL"/>
              </w:rPr>
            </w:pPr>
            <w:r w:rsidRPr="0049181B">
              <w:rPr>
                <w:rFonts w:eastAsia="Times New Roman" w:cstheme="minorHAnsi"/>
                <w:b/>
                <w:bCs/>
                <w:i/>
                <w:iCs/>
                <w:color w:val="292347"/>
                <w:sz w:val="20"/>
                <w:szCs w:val="20"/>
              </w:rPr>
              <w:t>Taak</w:t>
            </w:r>
          </w:p>
        </w:tc>
        <w:tc>
          <w:tcPr>
            <w:tcW w:w="2011" w:type="dxa"/>
            <w:tcBorders>
              <w:top w:val="nil"/>
              <w:left w:val="nil"/>
              <w:bottom w:val="single" w:sz="4" w:space="0" w:color="auto"/>
              <w:right w:val="single" w:sz="4" w:space="0" w:color="auto"/>
            </w:tcBorders>
            <w:shd w:val="clear" w:color="auto" w:fill="D1D943"/>
            <w:vAlign w:val="center"/>
            <w:hideMark/>
          </w:tcPr>
          <w:p w14:paraId="56F5ED27" w14:textId="28BDD195" w:rsidR="00AC10C7" w:rsidRPr="0049181B" w:rsidRDefault="00AC10C7" w:rsidP="00AC10C7">
            <w:pPr>
              <w:spacing w:after="0" w:line="240" w:lineRule="auto"/>
              <w:rPr>
                <w:rFonts w:eastAsia="Times New Roman" w:cstheme="minorHAnsi"/>
                <w:b/>
                <w:bCs/>
                <w:i/>
                <w:iCs/>
                <w:color w:val="292347"/>
                <w:sz w:val="20"/>
                <w:szCs w:val="20"/>
                <w:lang w:eastAsia="nl-NL"/>
              </w:rPr>
            </w:pPr>
            <w:r w:rsidRPr="0049181B">
              <w:rPr>
                <w:rFonts w:eastAsia="Times New Roman" w:cstheme="minorHAnsi"/>
                <w:b/>
                <w:bCs/>
                <w:i/>
                <w:iCs/>
                <w:color w:val="292347"/>
                <w:sz w:val="20"/>
                <w:szCs w:val="20"/>
              </w:rPr>
              <w:t>Eigenaar</w:t>
            </w:r>
          </w:p>
        </w:tc>
        <w:tc>
          <w:tcPr>
            <w:tcW w:w="3146" w:type="dxa"/>
            <w:tcBorders>
              <w:top w:val="nil"/>
              <w:left w:val="nil"/>
              <w:bottom w:val="single" w:sz="4" w:space="0" w:color="auto"/>
              <w:right w:val="single" w:sz="4" w:space="0" w:color="auto"/>
            </w:tcBorders>
            <w:shd w:val="clear" w:color="auto" w:fill="D1D943"/>
            <w:vAlign w:val="center"/>
            <w:hideMark/>
          </w:tcPr>
          <w:p w14:paraId="3397D0A1" w14:textId="3C348DD7" w:rsidR="00AC10C7" w:rsidRPr="0049181B" w:rsidRDefault="00AC10C7" w:rsidP="00AC10C7">
            <w:pPr>
              <w:spacing w:after="0" w:line="240" w:lineRule="auto"/>
              <w:rPr>
                <w:rFonts w:eastAsia="Times New Roman" w:cstheme="minorHAnsi"/>
                <w:b/>
                <w:bCs/>
                <w:i/>
                <w:iCs/>
                <w:color w:val="292347"/>
                <w:sz w:val="20"/>
                <w:szCs w:val="20"/>
                <w:lang w:eastAsia="nl-NL"/>
              </w:rPr>
            </w:pPr>
            <w:r w:rsidRPr="0049181B">
              <w:rPr>
                <w:rFonts w:eastAsia="Times New Roman" w:cstheme="minorHAnsi"/>
                <w:b/>
                <w:bCs/>
                <w:i/>
                <w:iCs/>
                <w:color w:val="292347"/>
                <w:sz w:val="20"/>
                <w:szCs w:val="20"/>
              </w:rPr>
              <w:t>Notities</w:t>
            </w:r>
          </w:p>
        </w:tc>
      </w:tr>
      <w:tr w:rsidR="00523A2C" w:rsidRPr="0038153B" w14:paraId="6419C36F" w14:textId="77777777" w:rsidTr="0038153B">
        <w:trPr>
          <w:trHeight w:val="320"/>
          <w:jc w:val="center"/>
        </w:trPr>
        <w:tc>
          <w:tcPr>
            <w:tcW w:w="2143" w:type="dxa"/>
            <w:vMerge w:val="restart"/>
            <w:tcBorders>
              <w:top w:val="nil"/>
              <w:left w:val="single" w:sz="4" w:space="0" w:color="auto"/>
              <w:bottom w:val="single" w:sz="4" w:space="0" w:color="000000"/>
              <w:right w:val="single" w:sz="4" w:space="0" w:color="auto"/>
            </w:tcBorders>
            <w:vAlign w:val="center"/>
            <w:hideMark/>
          </w:tcPr>
          <w:p w14:paraId="6D96BD5B" w14:textId="77777777" w:rsidR="00523A2C" w:rsidRDefault="00523A2C" w:rsidP="00523A2C">
            <w:pPr>
              <w:spacing w:after="0" w:line="240" w:lineRule="auto"/>
              <w:rPr>
                <w:rFonts w:eastAsia="Times New Roman" w:cstheme="minorHAnsi"/>
                <w:b/>
                <w:bCs/>
                <w:color w:val="000000"/>
                <w:sz w:val="20"/>
                <w:szCs w:val="20"/>
                <w:lang w:eastAsia="nl-NL"/>
              </w:rPr>
            </w:pPr>
          </w:p>
          <w:p w14:paraId="3D7533B5" w14:textId="77777777" w:rsidR="00D50985" w:rsidRDefault="00D50985" w:rsidP="00523A2C">
            <w:pPr>
              <w:spacing w:after="0" w:line="240" w:lineRule="auto"/>
              <w:rPr>
                <w:rFonts w:eastAsia="Times New Roman" w:cstheme="minorHAnsi"/>
                <w:b/>
                <w:bCs/>
                <w:color w:val="000000"/>
                <w:sz w:val="20"/>
                <w:szCs w:val="20"/>
                <w:lang w:eastAsia="nl-NL"/>
              </w:rPr>
            </w:pPr>
          </w:p>
          <w:p w14:paraId="3DA11BCE" w14:textId="4AEB3C4D" w:rsidR="00D50985" w:rsidRPr="00B32CF9" w:rsidRDefault="00D50985" w:rsidP="00523A2C">
            <w:pPr>
              <w:spacing w:after="0" w:line="240" w:lineRule="auto"/>
              <w:rPr>
                <w:rFonts w:eastAsia="Times New Roman" w:cstheme="minorHAnsi"/>
                <w:b/>
                <w:bCs/>
                <w:color w:val="000000"/>
                <w:sz w:val="20"/>
                <w:szCs w:val="20"/>
                <w:lang w:eastAsia="nl-NL"/>
              </w:rPr>
            </w:pPr>
          </w:p>
        </w:tc>
        <w:tc>
          <w:tcPr>
            <w:tcW w:w="6100" w:type="dxa"/>
            <w:tcBorders>
              <w:top w:val="nil"/>
              <w:left w:val="nil"/>
              <w:bottom w:val="nil"/>
              <w:right w:val="single" w:sz="4" w:space="0" w:color="auto"/>
            </w:tcBorders>
            <w:shd w:val="clear" w:color="auto" w:fill="auto"/>
            <w:vAlign w:val="center"/>
            <w:hideMark/>
          </w:tcPr>
          <w:p w14:paraId="68B47384" w14:textId="7F772E7A" w:rsidR="00523A2C" w:rsidRPr="00B32CF9" w:rsidRDefault="008F5CE2" w:rsidP="00523A2C">
            <w:p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 xml:space="preserve">4.1 </w:t>
            </w:r>
            <w:r w:rsidRPr="0038153B">
              <w:rPr>
                <w:rFonts w:eastAsia="Times New Roman" w:cstheme="minorHAnsi"/>
                <w:color w:val="000000"/>
                <w:sz w:val="20"/>
                <w:szCs w:val="20"/>
              </w:rPr>
              <w:t>Als het onderzoek naar de bewijslast op de gecompromitteerde systemen klaar is kunnen ze hersteld worden.</w:t>
            </w:r>
          </w:p>
        </w:tc>
        <w:tc>
          <w:tcPr>
            <w:tcW w:w="2011" w:type="dxa"/>
            <w:vMerge w:val="restart"/>
            <w:tcBorders>
              <w:top w:val="nil"/>
              <w:left w:val="single" w:sz="4" w:space="0" w:color="auto"/>
              <w:bottom w:val="single" w:sz="4" w:space="0" w:color="000000"/>
              <w:right w:val="single" w:sz="4" w:space="0" w:color="auto"/>
            </w:tcBorders>
            <w:vAlign w:val="center"/>
            <w:hideMark/>
          </w:tcPr>
          <w:p w14:paraId="6DC08C4E" w14:textId="7009F8C4" w:rsidR="00523A2C" w:rsidRPr="00B32CF9" w:rsidRDefault="008F5CE2" w:rsidP="00523A2C">
            <w:p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IT-beheerder</w:t>
            </w:r>
          </w:p>
        </w:tc>
        <w:tc>
          <w:tcPr>
            <w:tcW w:w="3146" w:type="dxa"/>
            <w:vMerge w:val="restart"/>
            <w:tcBorders>
              <w:top w:val="nil"/>
              <w:left w:val="single" w:sz="4" w:space="0" w:color="auto"/>
              <w:bottom w:val="single" w:sz="4" w:space="0" w:color="000000"/>
              <w:right w:val="single" w:sz="4" w:space="0" w:color="auto"/>
            </w:tcBorders>
            <w:vAlign w:val="center"/>
            <w:hideMark/>
          </w:tcPr>
          <w:p w14:paraId="0ED3881F" w14:textId="19DB8AD1" w:rsidR="00523A2C" w:rsidRPr="00B32CF9" w:rsidRDefault="007F5FBC" w:rsidP="00523A2C">
            <w:p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N.B. W</w:t>
            </w:r>
            <w:r w:rsidRPr="0038153B">
              <w:rPr>
                <w:rFonts w:eastAsia="Times New Roman" w:cstheme="minorHAnsi"/>
                <w:color w:val="000000"/>
                <w:sz w:val="20"/>
                <w:szCs w:val="20"/>
              </w:rPr>
              <w:t>anneer veel systemen getroffen zijn kan deze stap maanden in beslag nemen</w:t>
            </w:r>
          </w:p>
        </w:tc>
      </w:tr>
      <w:tr w:rsidR="00523A2C" w:rsidRPr="0038153B" w14:paraId="03D0B907" w14:textId="77777777" w:rsidTr="0038153B">
        <w:trPr>
          <w:trHeight w:val="450"/>
          <w:jc w:val="center"/>
        </w:trPr>
        <w:tc>
          <w:tcPr>
            <w:tcW w:w="2143" w:type="dxa"/>
            <w:vMerge/>
            <w:tcBorders>
              <w:top w:val="nil"/>
              <w:left w:val="single" w:sz="4" w:space="0" w:color="auto"/>
              <w:bottom w:val="single" w:sz="4" w:space="0" w:color="000000"/>
              <w:right w:val="single" w:sz="4" w:space="0" w:color="auto"/>
            </w:tcBorders>
            <w:vAlign w:val="center"/>
            <w:hideMark/>
          </w:tcPr>
          <w:p w14:paraId="4EACFD94" w14:textId="77777777" w:rsidR="00523A2C" w:rsidRPr="00B32CF9" w:rsidRDefault="00523A2C" w:rsidP="00523A2C">
            <w:pPr>
              <w:spacing w:after="0" w:line="240" w:lineRule="auto"/>
              <w:rPr>
                <w:rFonts w:eastAsia="Times New Roman" w:cstheme="minorHAnsi"/>
                <w:color w:val="000000"/>
                <w:sz w:val="20"/>
                <w:szCs w:val="20"/>
                <w:lang w:eastAsia="nl-NL"/>
              </w:rPr>
            </w:pPr>
          </w:p>
        </w:tc>
        <w:tc>
          <w:tcPr>
            <w:tcW w:w="6100" w:type="dxa"/>
            <w:vMerge w:val="restart"/>
            <w:tcBorders>
              <w:top w:val="nil"/>
              <w:left w:val="nil"/>
              <w:bottom w:val="nil"/>
              <w:right w:val="single" w:sz="4" w:space="0" w:color="auto"/>
            </w:tcBorders>
            <w:shd w:val="clear" w:color="auto" w:fill="auto"/>
            <w:vAlign w:val="center"/>
            <w:hideMark/>
          </w:tcPr>
          <w:p w14:paraId="5D88F673" w14:textId="4AE18736" w:rsidR="00523A2C" w:rsidRPr="0038153B" w:rsidRDefault="00305540" w:rsidP="00305540">
            <w:pPr>
              <w:pStyle w:val="Lijstalinea"/>
              <w:numPr>
                <w:ilvl w:val="0"/>
                <w:numId w:val="27"/>
              </w:num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 xml:space="preserve">Indien nodig overleg met het hoogste management in verband met </w:t>
            </w:r>
            <w:r w:rsidR="004C059F" w:rsidRPr="0038153B">
              <w:rPr>
                <w:rFonts w:eastAsia="Times New Roman" w:cstheme="minorHAnsi"/>
                <w:color w:val="000000"/>
                <w:sz w:val="20"/>
                <w:szCs w:val="20"/>
                <w:lang w:eastAsia="nl-NL"/>
              </w:rPr>
              <w:t>hogere capaciteit leveranciers</w:t>
            </w:r>
            <w:r w:rsidR="007B0A11">
              <w:rPr>
                <w:rFonts w:eastAsia="Times New Roman" w:cstheme="minorHAnsi"/>
                <w:color w:val="000000"/>
                <w:sz w:val="20"/>
                <w:szCs w:val="20"/>
                <w:lang w:eastAsia="nl-NL"/>
              </w:rPr>
              <w:t xml:space="preserve"> en/of de hiervoor ingeschakelde externe partij.</w:t>
            </w:r>
          </w:p>
        </w:tc>
        <w:tc>
          <w:tcPr>
            <w:tcW w:w="2011" w:type="dxa"/>
            <w:vMerge/>
            <w:tcBorders>
              <w:top w:val="nil"/>
              <w:left w:val="single" w:sz="4" w:space="0" w:color="auto"/>
              <w:bottom w:val="single" w:sz="4" w:space="0" w:color="000000"/>
              <w:right w:val="single" w:sz="4" w:space="0" w:color="auto"/>
            </w:tcBorders>
            <w:vAlign w:val="center"/>
            <w:hideMark/>
          </w:tcPr>
          <w:p w14:paraId="6A6371E4" w14:textId="77777777" w:rsidR="00523A2C" w:rsidRPr="00B32CF9" w:rsidRDefault="00523A2C" w:rsidP="00523A2C">
            <w:pPr>
              <w:spacing w:after="0" w:line="240" w:lineRule="auto"/>
              <w:rPr>
                <w:rFonts w:eastAsia="Times New Roman" w:cstheme="minorHAnsi"/>
                <w:color w:val="000000"/>
                <w:sz w:val="20"/>
                <w:szCs w:val="20"/>
                <w:lang w:eastAsia="nl-NL"/>
              </w:rPr>
            </w:pPr>
          </w:p>
        </w:tc>
        <w:tc>
          <w:tcPr>
            <w:tcW w:w="3146" w:type="dxa"/>
            <w:vMerge/>
            <w:tcBorders>
              <w:top w:val="nil"/>
              <w:left w:val="single" w:sz="4" w:space="0" w:color="auto"/>
              <w:bottom w:val="single" w:sz="4" w:space="0" w:color="000000"/>
              <w:right w:val="single" w:sz="4" w:space="0" w:color="auto"/>
            </w:tcBorders>
            <w:vAlign w:val="center"/>
            <w:hideMark/>
          </w:tcPr>
          <w:p w14:paraId="0415290C" w14:textId="77777777" w:rsidR="00523A2C" w:rsidRPr="00B32CF9" w:rsidRDefault="00523A2C" w:rsidP="00523A2C">
            <w:pPr>
              <w:spacing w:after="0" w:line="240" w:lineRule="auto"/>
              <w:rPr>
                <w:rFonts w:eastAsia="Times New Roman" w:cstheme="minorHAnsi"/>
                <w:i/>
                <w:iCs/>
                <w:color w:val="000000"/>
                <w:sz w:val="20"/>
                <w:szCs w:val="20"/>
                <w:lang w:eastAsia="nl-NL"/>
              </w:rPr>
            </w:pPr>
          </w:p>
        </w:tc>
      </w:tr>
      <w:tr w:rsidR="00523A2C" w:rsidRPr="0038153B" w14:paraId="542A8A17" w14:textId="77777777" w:rsidTr="0038153B">
        <w:trPr>
          <w:trHeight w:val="450"/>
          <w:jc w:val="center"/>
        </w:trPr>
        <w:tc>
          <w:tcPr>
            <w:tcW w:w="2143" w:type="dxa"/>
            <w:vMerge/>
            <w:tcBorders>
              <w:top w:val="nil"/>
              <w:left w:val="single" w:sz="4" w:space="0" w:color="auto"/>
              <w:bottom w:val="single" w:sz="4" w:space="0" w:color="000000"/>
              <w:right w:val="single" w:sz="4" w:space="0" w:color="auto"/>
            </w:tcBorders>
            <w:vAlign w:val="center"/>
            <w:hideMark/>
          </w:tcPr>
          <w:p w14:paraId="7956EB33" w14:textId="77777777" w:rsidR="00523A2C" w:rsidRPr="00B32CF9" w:rsidRDefault="00523A2C" w:rsidP="00523A2C">
            <w:pPr>
              <w:spacing w:after="0" w:line="240" w:lineRule="auto"/>
              <w:rPr>
                <w:rFonts w:eastAsia="Times New Roman" w:cstheme="minorHAnsi"/>
                <w:color w:val="000000"/>
                <w:sz w:val="20"/>
                <w:szCs w:val="20"/>
                <w:lang w:eastAsia="nl-NL"/>
              </w:rPr>
            </w:pPr>
          </w:p>
        </w:tc>
        <w:tc>
          <w:tcPr>
            <w:tcW w:w="6100" w:type="dxa"/>
            <w:vMerge/>
            <w:tcBorders>
              <w:top w:val="nil"/>
              <w:left w:val="nil"/>
              <w:bottom w:val="single" w:sz="4" w:space="0" w:color="auto"/>
              <w:right w:val="single" w:sz="4" w:space="0" w:color="auto"/>
            </w:tcBorders>
            <w:shd w:val="clear" w:color="auto" w:fill="auto"/>
            <w:vAlign w:val="center"/>
            <w:hideMark/>
          </w:tcPr>
          <w:p w14:paraId="168A036F" w14:textId="77777777" w:rsidR="00523A2C" w:rsidRPr="00B32CF9" w:rsidRDefault="00523A2C" w:rsidP="00523A2C">
            <w:pPr>
              <w:spacing w:after="0" w:line="240" w:lineRule="auto"/>
              <w:rPr>
                <w:rFonts w:eastAsia="Times New Roman" w:cstheme="minorHAnsi"/>
                <w:color w:val="000000"/>
                <w:sz w:val="20"/>
                <w:szCs w:val="20"/>
                <w:lang w:eastAsia="nl-NL"/>
              </w:rPr>
            </w:pPr>
          </w:p>
        </w:tc>
        <w:tc>
          <w:tcPr>
            <w:tcW w:w="2011" w:type="dxa"/>
            <w:vMerge/>
            <w:tcBorders>
              <w:top w:val="nil"/>
              <w:left w:val="single" w:sz="4" w:space="0" w:color="auto"/>
              <w:bottom w:val="single" w:sz="4" w:space="0" w:color="000000"/>
              <w:right w:val="single" w:sz="4" w:space="0" w:color="auto"/>
            </w:tcBorders>
            <w:vAlign w:val="center"/>
            <w:hideMark/>
          </w:tcPr>
          <w:p w14:paraId="47B26F33" w14:textId="77777777" w:rsidR="00523A2C" w:rsidRPr="00B32CF9" w:rsidRDefault="00523A2C" w:rsidP="00523A2C">
            <w:pPr>
              <w:spacing w:after="0" w:line="240" w:lineRule="auto"/>
              <w:rPr>
                <w:rFonts w:eastAsia="Times New Roman" w:cstheme="minorHAnsi"/>
                <w:color w:val="000000"/>
                <w:sz w:val="20"/>
                <w:szCs w:val="20"/>
                <w:lang w:eastAsia="nl-NL"/>
              </w:rPr>
            </w:pPr>
          </w:p>
        </w:tc>
        <w:tc>
          <w:tcPr>
            <w:tcW w:w="3146" w:type="dxa"/>
            <w:vMerge/>
            <w:tcBorders>
              <w:top w:val="nil"/>
              <w:left w:val="single" w:sz="4" w:space="0" w:color="auto"/>
              <w:bottom w:val="single" w:sz="4" w:space="0" w:color="000000"/>
              <w:right w:val="single" w:sz="4" w:space="0" w:color="auto"/>
            </w:tcBorders>
            <w:vAlign w:val="center"/>
            <w:hideMark/>
          </w:tcPr>
          <w:p w14:paraId="2360C202" w14:textId="77777777" w:rsidR="00523A2C" w:rsidRPr="00B32CF9" w:rsidRDefault="00523A2C" w:rsidP="00523A2C">
            <w:pPr>
              <w:spacing w:after="0" w:line="240" w:lineRule="auto"/>
              <w:rPr>
                <w:rFonts w:eastAsia="Times New Roman" w:cstheme="minorHAnsi"/>
                <w:i/>
                <w:iCs/>
                <w:color w:val="000000"/>
                <w:sz w:val="20"/>
                <w:szCs w:val="20"/>
                <w:lang w:eastAsia="nl-NL"/>
              </w:rPr>
            </w:pPr>
          </w:p>
        </w:tc>
      </w:tr>
      <w:tr w:rsidR="004C059F" w:rsidRPr="0038153B" w14:paraId="76FE2A3A" w14:textId="77777777" w:rsidTr="0038153B">
        <w:trPr>
          <w:trHeight w:val="433"/>
          <w:jc w:val="center"/>
        </w:trPr>
        <w:tc>
          <w:tcPr>
            <w:tcW w:w="2143" w:type="dxa"/>
            <w:tcBorders>
              <w:top w:val="nil"/>
              <w:left w:val="single" w:sz="4" w:space="0" w:color="auto"/>
              <w:bottom w:val="single" w:sz="4" w:space="0" w:color="000000"/>
              <w:right w:val="single" w:sz="4" w:space="0" w:color="auto"/>
            </w:tcBorders>
            <w:vAlign w:val="center"/>
          </w:tcPr>
          <w:p w14:paraId="4C830236" w14:textId="77777777" w:rsidR="004C059F" w:rsidRPr="0038153B" w:rsidRDefault="004C059F" w:rsidP="00523A2C">
            <w:pPr>
              <w:spacing w:after="0" w:line="240" w:lineRule="auto"/>
              <w:rPr>
                <w:rFonts w:eastAsia="Times New Roman" w:cstheme="minorHAnsi"/>
                <w:color w:val="000000"/>
                <w:sz w:val="20"/>
                <w:szCs w:val="20"/>
                <w:lang w:eastAsia="nl-NL"/>
              </w:rPr>
            </w:pPr>
          </w:p>
        </w:tc>
        <w:tc>
          <w:tcPr>
            <w:tcW w:w="6100" w:type="dxa"/>
            <w:tcBorders>
              <w:top w:val="single" w:sz="4" w:space="0" w:color="auto"/>
              <w:left w:val="nil"/>
              <w:bottom w:val="single" w:sz="4" w:space="0" w:color="auto"/>
              <w:right w:val="single" w:sz="4" w:space="0" w:color="auto"/>
            </w:tcBorders>
            <w:shd w:val="clear" w:color="auto" w:fill="auto"/>
            <w:vAlign w:val="center"/>
          </w:tcPr>
          <w:p w14:paraId="07EAEC20" w14:textId="2CB86269" w:rsidR="008D6369" w:rsidRPr="0038153B" w:rsidRDefault="004C059F" w:rsidP="00523A2C">
            <w:p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4.</w:t>
            </w:r>
            <w:r w:rsidR="00104226">
              <w:rPr>
                <w:rFonts w:eastAsia="Times New Roman" w:cstheme="minorHAnsi"/>
                <w:color w:val="000000"/>
                <w:sz w:val="20"/>
                <w:szCs w:val="20"/>
                <w:lang w:eastAsia="nl-NL"/>
              </w:rPr>
              <w:t>2</w:t>
            </w:r>
            <w:r w:rsidRPr="0038153B">
              <w:rPr>
                <w:rFonts w:eastAsia="Times New Roman" w:cstheme="minorHAnsi"/>
                <w:color w:val="000000"/>
                <w:sz w:val="20"/>
                <w:szCs w:val="20"/>
                <w:lang w:eastAsia="nl-NL"/>
              </w:rPr>
              <w:t xml:space="preserve"> </w:t>
            </w:r>
            <w:r w:rsidR="008D6369" w:rsidRPr="0038153B">
              <w:rPr>
                <w:rFonts w:eastAsia="Times New Roman" w:cstheme="minorHAnsi"/>
                <w:color w:val="000000"/>
                <w:sz w:val="20"/>
                <w:szCs w:val="20"/>
                <w:lang w:eastAsia="nl-NL"/>
              </w:rPr>
              <w:t>Pas de communicatiestrategie aan:</w:t>
            </w:r>
          </w:p>
          <w:p w14:paraId="15493E4F" w14:textId="0AA6F1BE" w:rsidR="00C61C6C" w:rsidRPr="00C61C6C" w:rsidRDefault="00C61C6C" w:rsidP="00C61C6C">
            <w:pPr>
              <w:pStyle w:val="Lijstalinea"/>
              <w:numPr>
                <w:ilvl w:val="0"/>
                <w:numId w:val="28"/>
              </w:numPr>
              <w:spacing w:after="0" w:line="240" w:lineRule="auto"/>
              <w:rPr>
                <w:rFonts w:eastAsia="Times New Roman" w:cstheme="minorHAnsi"/>
                <w:color w:val="000000"/>
                <w:sz w:val="20"/>
                <w:szCs w:val="20"/>
                <w:lang w:eastAsia="nl-NL"/>
              </w:rPr>
            </w:pPr>
            <w:r w:rsidRPr="00C61C6C">
              <w:rPr>
                <w:rFonts w:eastAsia="Times New Roman" w:cstheme="minorHAnsi"/>
                <w:color w:val="000000"/>
                <w:sz w:val="20"/>
                <w:szCs w:val="20"/>
                <w:lang w:eastAsia="nl-NL"/>
              </w:rPr>
              <w:t xml:space="preserve">Overweeg opnieuw, als dat eerder nog niet vastgesteld kon worden, of er sprake is van een inbreuk op persoonsgegevens? Als er sprake is van een incident met persoonsgegevens waarbij een aanzienlijke kans bestaat op ernstige nadelige gevolgen voor de betrokkene(n), dient de AP onverwijld in kennis gesteld te worden. Stel </w:t>
            </w:r>
            <w:r>
              <w:rPr>
                <w:rFonts w:eastAsia="Times New Roman" w:cstheme="minorHAnsi"/>
                <w:color w:val="000000"/>
                <w:sz w:val="20"/>
                <w:szCs w:val="20"/>
                <w:lang w:eastAsia="nl-NL"/>
              </w:rPr>
              <w:t xml:space="preserve">alsnog </w:t>
            </w:r>
            <w:r w:rsidRPr="00C61C6C">
              <w:rPr>
                <w:rFonts w:eastAsia="Times New Roman" w:cstheme="minorHAnsi"/>
                <w:color w:val="000000"/>
                <w:sz w:val="20"/>
                <w:szCs w:val="20"/>
                <w:lang w:eastAsia="nl-NL"/>
              </w:rPr>
              <w:t>het Datalekkenprotocol in werking.</w:t>
            </w:r>
          </w:p>
          <w:p w14:paraId="4CCA8C6D" w14:textId="64C19789" w:rsidR="00A93512" w:rsidRDefault="008D6369" w:rsidP="00BA18C2">
            <w:pPr>
              <w:pStyle w:val="Lijstalinea"/>
              <w:numPr>
                <w:ilvl w:val="0"/>
                <w:numId w:val="28"/>
              </w:num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Als eerder al ontdekt is dat er een datalek is en dat er een (voor) melding gedaan is aan de AP, dan moet melding bij de AP worden aangevuld</w:t>
            </w:r>
            <w:r w:rsidR="00D96969">
              <w:rPr>
                <w:rFonts w:eastAsia="Times New Roman" w:cstheme="minorHAnsi"/>
                <w:color w:val="000000"/>
                <w:sz w:val="20"/>
                <w:szCs w:val="20"/>
                <w:lang w:eastAsia="nl-NL"/>
              </w:rPr>
              <w:t xml:space="preserve"> indien mogelijk</w:t>
            </w:r>
            <w:r w:rsidRPr="0038153B">
              <w:rPr>
                <w:rFonts w:eastAsia="Times New Roman" w:cstheme="minorHAnsi"/>
                <w:color w:val="000000"/>
                <w:sz w:val="20"/>
                <w:szCs w:val="20"/>
                <w:lang w:eastAsia="nl-NL"/>
              </w:rPr>
              <w:t xml:space="preserve"> en beslist worden of betrokkenen ook geïnformeerd moeten worden. </w:t>
            </w:r>
          </w:p>
          <w:p w14:paraId="305DF53F" w14:textId="6B6CECEF" w:rsidR="00BA18C2" w:rsidRDefault="008D6369" w:rsidP="00BA18C2">
            <w:pPr>
              <w:pStyle w:val="Lijstalinea"/>
              <w:numPr>
                <w:ilvl w:val="0"/>
                <w:numId w:val="28"/>
              </w:num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lastRenderedPageBreak/>
              <w:t>Informeer indien noodzakelijk andere organisaties en overleg met de toegewezen communicatieadviseur.</w:t>
            </w:r>
          </w:p>
          <w:p w14:paraId="58F8A490" w14:textId="3AF86C88" w:rsidR="005751D5" w:rsidRPr="0038153B" w:rsidRDefault="00A93512" w:rsidP="00A93512">
            <w:pPr>
              <w:pStyle w:val="Lijstalinea"/>
              <w:numPr>
                <w:ilvl w:val="0"/>
                <w:numId w:val="28"/>
              </w:numPr>
              <w:spacing w:after="0" w:line="240" w:lineRule="auto"/>
              <w:rPr>
                <w:rFonts w:eastAsia="Times New Roman" w:cstheme="minorHAnsi"/>
                <w:color w:val="000000"/>
                <w:sz w:val="20"/>
                <w:szCs w:val="20"/>
                <w:lang w:eastAsia="nl-NL"/>
              </w:rPr>
            </w:pPr>
            <w:r w:rsidRPr="00C61C6C">
              <w:rPr>
                <w:rFonts w:eastAsia="Times New Roman" w:cstheme="minorHAnsi"/>
                <w:color w:val="000000"/>
                <w:sz w:val="20"/>
                <w:szCs w:val="20"/>
                <w:lang w:eastAsia="nl-NL"/>
              </w:rPr>
              <w:t>Informeer en raadpleeg de FG. Meld ook aan de FG als het incident is opgelost.</w:t>
            </w:r>
          </w:p>
        </w:tc>
        <w:tc>
          <w:tcPr>
            <w:tcW w:w="2011" w:type="dxa"/>
            <w:tcBorders>
              <w:top w:val="nil"/>
              <w:left w:val="single" w:sz="4" w:space="0" w:color="auto"/>
              <w:bottom w:val="single" w:sz="4" w:space="0" w:color="auto"/>
              <w:right w:val="single" w:sz="4" w:space="0" w:color="auto"/>
            </w:tcBorders>
            <w:vAlign w:val="center"/>
          </w:tcPr>
          <w:p w14:paraId="55CE0513" w14:textId="1C104AAE" w:rsidR="004C059F" w:rsidRPr="0038153B" w:rsidRDefault="004D55E4" w:rsidP="00523A2C">
            <w:p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lastRenderedPageBreak/>
              <w:t>FG en Communicatieadviseur</w:t>
            </w:r>
          </w:p>
        </w:tc>
        <w:tc>
          <w:tcPr>
            <w:tcW w:w="3146" w:type="dxa"/>
            <w:tcBorders>
              <w:top w:val="nil"/>
              <w:left w:val="single" w:sz="4" w:space="0" w:color="auto"/>
              <w:bottom w:val="single" w:sz="4" w:space="0" w:color="000000"/>
              <w:right w:val="single" w:sz="4" w:space="0" w:color="auto"/>
            </w:tcBorders>
            <w:vAlign w:val="center"/>
          </w:tcPr>
          <w:p w14:paraId="5BA57ECB" w14:textId="77777777" w:rsidR="004C059F" w:rsidRPr="0038153B" w:rsidRDefault="004C059F" w:rsidP="00523A2C">
            <w:pPr>
              <w:spacing w:after="0" w:line="240" w:lineRule="auto"/>
              <w:rPr>
                <w:rFonts w:eastAsia="Times New Roman" w:cstheme="minorHAnsi"/>
                <w:i/>
                <w:iCs/>
                <w:color w:val="000000"/>
                <w:sz w:val="20"/>
                <w:szCs w:val="20"/>
                <w:lang w:eastAsia="nl-NL"/>
              </w:rPr>
            </w:pPr>
          </w:p>
        </w:tc>
      </w:tr>
      <w:tr w:rsidR="00523A2C" w:rsidRPr="0038153B" w14:paraId="69BF3D5B" w14:textId="77777777" w:rsidTr="00D50985">
        <w:trPr>
          <w:trHeight w:val="720"/>
          <w:jc w:val="center"/>
        </w:trPr>
        <w:tc>
          <w:tcPr>
            <w:tcW w:w="13400" w:type="dxa"/>
            <w:gridSpan w:val="4"/>
            <w:tcBorders>
              <w:top w:val="single" w:sz="4" w:space="0" w:color="auto"/>
              <w:left w:val="single" w:sz="4" w:space="0" w:color="auto"/>
              <w:bottom w:val="single" w:sz="4" w:space="0" w:color="auto"/>
              <w:right w:val="single" w:sz="4" w:space="0" w:color="000000"/>
            </w:tcBorders>
            <w:shd w:val="clear" w:color="auto" w:fill="292347"/>
            <w:vAlign w:val="center"/>
            <w:hideMark/>
          </w:tcPr>
          <w:p w14:paraId="7F0088DE" w14:textId="1E0DC698" w:rsidR="00523A2C" w:rsidRPr="00D50985" w:rsidRDefault="00523A2C" w:rsidP="00523A2C">
            <w:pPr>
              <w:spacing w:after="0" w:line="240" w:lineRule="auto"/>
              <w:rPr>
                <w:rFonts w:eastAsia="Times New Roman" w:cstheme="minorHAnsi"/>
                <w:b/>
                <w:bCs/>
                <w:color w:val="FFFFFF" w:themeColor="background1"/>
                <w:sz w:val="20"/>
                <w:szCs w:val="20"/>
                <w:lang w:eastAsia="nl-NL"/>
              </w:rPr>
            </w:pPr>
            <w:r w:rsidRPr="00D50985">
              <w:rPr>
                <w:rFonts w:eastAsia="Times New Roman" w:cstheme="minorHAnsi"/>
                <w:b/>
                <w:bCs/>
                <w:color w:val="FFFFFF" w:themeColor="background1"/>
                <w:sz w:val="20"/>
                <w:szCs w:val="20"/>
                <w:lang w:eastAsia="nl-NL"/>
              </w:rPr>
              <w:t xml:space="preserve">STAP 5: </w:t>
            </w:r>
            <w:proofErr w:type="spellStart"/>
            <w:r w:rsidR="001A2575" w:rsidRPr="00D50985">
              <w:rPr>
                <w:rFonts w:eastAsia="Times New Roman" w:cstheme="minorHAnsi"/>
                <w:b/>
                <w:bCs/>
                <w:color w:val="FFFFFF" w:themeColor="background1"/>
                <w:sz w:val="20"/>
                <w:szCs w:val="20"/>
                <w:lang w:eastAsia="nl-NL"/>
              </w:rPr>
              <w:t>Remediatie</w:t>
            </w:r>
            <w:proofErr w:type="spellEnd"/>
          </w:p>
        </w:tc>
      </w:tr>
      <w:tr w:rsidR="00523A2C" w:rsidRPr="0038153B" w14:paraId="0E785C65" w14:textId="77777777" w:rsidTr="00D50985">
        <w:trPr>
          <w:trHeight w:val="1280"/>
          <w:jc w:val="center"/>
        </w:trPr>
        <w:tc>
          <w:tcPr>
            <w:tcW w:w="13400" w:type="dxa"/>
            <w:gridSpan w:val="4"/>
            <w:tcBorders>
              <w:top w:val="single" w:sz="4" w:space="0" w:color="auto"/>
              <w:left w:val="single" w:sz="4" w:space="0" w:color="auto"/>
              <w:bottom w:val="single" w:sz="4" w:space="0" w:color="auto"/>
              <w:right w:val="single" w:sz="4" w:space="0" w:color="000000"/>
            </w:tcBorders>
            <w:shd w:val="clear" w:color="auto" w:fill="D1D943"/>
            <w:vAlign w:val="center"/>
            <w:hideMark/>
          </w:tcPr>
          <w:p w14:paraId="68A1BA80" w14:textId="2E1530D6" w:rsidR="00523A2C" w:rsidRPr="00D50985" w:rsidRDefault="00430D1F" w:rsidP="00523A2C">
            <w:pPr>
              <w:spacing w:after="0" w:line="240" w:lineRule="auto"/>
              <w:rPr>
                <w:rFonts w:eastAsia="Times New Roman" w:cstheme="minorHAnsi"/>
                <w:b/>
                <w:bCs/>
                <w:color w:val="292347"/>
                <w:sz w:val="20"/>
                <w:szCs w:val="20"/>
                <w:lang w:eastAsia="nl-NL"/>
              </w:rPr>
            </w:pPr>
            <w:r w:rsidRPr="00D50985">
              <w:rPr>
                <w:rFonts w:eastAsia="Times New Roman" w:cstheme="minorHAnsi"/>
                <w:b/>
                <w:bCs/>
                <w:color w:val="292347"/>
                <w:sz w:val="20"/>
                <w:szCs w:val="20"/>
                <w:lang w:eastAsia="nl-NL"/>
              </w:rPr>
              <w:t>Zet alle ondersteunende technologieën, bedrijfsprocessen of personeelstraining in die mogelijk zouden hebben geholpen om het incident te voorkomen als ze vóór het incident aanwezig waren geweest.</w:t>
            </w:r>
          </w:p>
        </w:tc>
      </w:tr>
      <w:tr w:rsidR="00CC6676" w:rsidRPr="0038153B" w14:paraId="40B56E5E" w14:textId="77777777" w:rsidTr="00D50985">
        <w:trPr>
          <w:trHeight w:val="580"/>
          <w:jc w:val="center"/>
        </w:trPr>
        <w:tc>
          <w:tcPr>
            <w:tcW w:w="2143" w:type="dxa"/>
            <w:tcBorders>
              <w:top w:val="nil"/>
              <w:left w:val="single" w:sz="4" w:space="0" w:color="auto"/>
              <w:bottom w:val="single" w:sz="4" w:space="0" w:color="auto"/>
              <w:right w:val="single" w:sz="4" w:space="0" w:color="auto"/>
            </w:tcBorders>
            <w:shd w:val="clear" w:color="auto" w:fill="D1D943"/>
            <w:vAlign w:val="center"/>
            <w:hideMark/>
          </w:tcPr>
          <w:p w14:paraId="3A7D50DB" w14:textId="24BD3FF6" w:rsidR="00CC6676" w:rsidRPr="00D50985" w:rsidRDefault="00CC6676" w:rsidP="00CC6676">
            <w:pPr>
              <w:spacing w:after="0" w:line="240" w:lineRule="auto"/>
              <w:rPr>
                <w:rFonts w:eastAsia="Times New Roman" w:cstheme="minorHAnsi"/>
                <w:b/>
                <w:bCs/>
                <w:i/>
                <w:iCs/>
                <w:color w:val="292347"/>
                <w:sz w:val="20"/>
                <w:szCs w:val="20"/>
                <w:lang w:eastAsia="nl-NL"/>
              </w:rPr>
            </w:pPr>
            <w:r w:rsidRPr="00D50985">
              <w:rPr>
                <w:rFonts w:eastAsia="Times New Roman" w:cstheme="minorHAnsi"/>
                <w:b/>
                <w:bCs/>
                <w:i/>
                <w:iCs/>
                <w:color w:val="292347"/>
                <w:sz w:val="20"/>
                <w:szCs w:val="20"/>
              </w:rPr>
              <w:t>Gedaan</w:t>
            </w:r>
          </w:p>
        </w:tc>
        <w:tc>
          <w:tcPr>
            <w:tcW w:w="6100" w:type="dxa"/>
            <w:tcBorders>
              <w:top w:val="nil"/>
              <w:left w:val="nil"/>
              <w:bottom w:val="single" w:sz="4" w:space="0" w:color="auto"/>
              <w:right w:val="single" w:sz="4" w:space="0" w:color="auto"/>
            </w:tcBorders>
            <w:shd w:val="clear" w:color="auto" w:fill="D1D943"/>
            <w:vAlign w:val="center"/>
            <w:hideMark/>
          </w:tcPr>
          <w:p w14:paraId="7493A3F1" w14:textId="6E50B5F5" w:rsidR="00CC6676" w:rsidRPr="00D50985" w:rsidRDefault="00CC6676" w:rsidP="00CC6676">
            <w:pPr>
              <w:spacing w:after="0" w:line="240" w:lineRule="auto"/>
              <w:rPr>
                <w:rFonts w:eastAsia="Times New Roman" w:cstheme="minorHAnsi"/>
                <w:b/>
                <w:bCs/>
                <w:i/>
                <w:iCs/>
                <w:color w:val="292347"/>
                <w:sz w:val="20"/>
                <w:szCs w:val="20"/>
                <w:lang w:eastAsia="nl-NL"/>
              </w:rPr>
            </w:pPr>
            <w:r w:rsidRPr="00D50985">
              <w:rPr>
                <w:rFonts w:eastAsia="Times New Roman" w:cstheme="minorHAnsi"/>
                <w:b/>
                <w:bCs/>
                <w:i/>
                <w:iCs/>
                <w:color w:val="292347"/>
                <w:sz w:val="20"/>
                <w:szCs w:val="20"/>
              </w:rPr>
              <w:t>Taak</w:t>
            </w:r>
          </w:p>
        </w:tc>
        <w:tc>
          <w:tcPr>
            <w:tcW w:w="2011" w:type="dxa"/>
            <w:tcBorders>
              <w:top w:val="nil"/>
              <w:left w:val="nil"/>
              <w:bottom w:val="single" w:sz="4" w:space="0" w:color="auto"/>
              <w:right w:val="single" w:sz="4" w:space="0" w:color="auto"/>
            </w:tcBorders>
            <w:shd w:val="clear" w:color="auto" w:fill="D1D943"/>
            <w:vAlign w:val="center"/>
            <w:hideMark/>
          </w:tcPr>
          <w:p w14:paraId="5F055234" w14:textId="1A6D2517" w:rsidR="00CC6676" w:rsidRPr="00D50985" w:rsidRDefault="00CC6676" w:rsidP="00CC6676">
            <w:pPr>
              <w:spacing w:after="0" w:line="240" w:lineRule="auto"/>
              <w:rPr>
                <w:rFonts w:eastAsia="Times New Roman" w:cstheme="minorHAnsi"/>
                <w:b/>
                <w:bCs/>
                <w:i/>
                <w:iCs/>
                <w:color w:val="292347"/>
                <w:sz w:val="20"/>
                <w:szCs w:val="20"/>
                <w:lang w:eastAsia="nl-NL"/>
              </w:rPr>
            </w:pPr>
            <w:r w:rsidRPr="00D50985">
              <w:rPr>
                <w:rFonts w:eastAsia="Times New Roman" w:cstheme="minorHAnsi"/>
                <w:b/>
                <w:bCs/>
                <w:i/>
                <w:iCs/>
                <w:color w:val="292347"/>
                <w:sz w:val="20"/>
                <w:szCs w:val="20"/>
              </w:rPr>
              <w:t>Eigenaar</w:t>
            </w:r>
          </w:p>
        </w:tc>
        <w:tc>
          <w:tcPr>
            <w:tcW w:w="3146" w:type="dxa"/>
            <w:tcBorders>
              <w:top w:val="nil"/>
              <w:left w:val="nil"/>
              <w:bottom w:val="single" w:sz="4" w:space="0" w:color="auto"/>
              <w:right w:val="single" w:sz="4" w:space="0" w:color="auto"/>
            </w:tcBorders>
            <w:shd w:val="clear" w:color="auto" w:fill="D1D943"/>
            <w:vAlign w:val="center"/>
            <w:hideMark/>
          </w:tcPr>
          <w:p w14:paraId="6A2F8641" w14:textId="47B2F6B6" w:rsidR="00CC6676" w:rsidRPr="00D50985" w:rsidRDefault="00CC6676" w:rsidP="00CC6676">
            <w:pPr>
              <w:spacing w:after="0" w:line="240" w:lineRule="auto"/>
              <w:rPr>
                <w:rFonts w:eastAsia="Times New Roman" w:cstheme="minorHAnsi"/>
                <w:b/>
                <w:bCs/>
                <w:i/>
                <w:iCs/>
                <w:color w:val="292347"/>
                <w:sz w:val="20"/>
                <w:szCs w:val="20"/>
                <w:lang w:eastAsia="nl-NL"/>
              </w:rPr>
            </w:pPr>
            <w:r w:rsidRPr="00D50985">
              <w:rPr>
                <w:rFonts w:eastAsia="Times New Roman" w:cstheme="minorHAnsi"/>
                <w:b/>
                <w:bCs/>
                <w:i/>
                <w:iCs/>
                <w:color w:val="292347"/>
                <w:sz w:val="20"/>
                <w:szCs w:val="20"/>
              </w:rPr>
              <w:t>Notities</w:t>
            </w:r>
          </w:p>
        </w:tc>
      </w:tr>
      <w:tr w:rsidR="00AC2E94" w:rsidRPr="0038153B" w14:paraId="41420C8C" w14:textId="77777777" w:rsidTr="0038153B">
        <w:trPr>
          <w:trHeight w:val="600"/>
          <w:jc w:val="center"/>
        </w:trPr>
        <w:tc>
          <w:tcPr>
            <w:tcW w:w="2143" w:type="dxa"/>
            <w:tcBorders>
              <w:top w:val="nil"/>
              <w:left w:val="single" w:sz="4" w:space="0" w:color="auto"/>
              <w:bottom w:val="single" w:sz="4" w:space="0" w:color="auto"/>
              <w:right w:val="single" w:sz="4" w:space="0" w:color="auto"/>
            </w:tcBorders>
            <w:shd w:val="clear" w:color="auto" w:fill="auto"/>
            <w:vAlign w:val="center"/>
            <w:hideMark/>
          </w:tcPr>
          <w:p w14:paraId="0B57DCED" w14:textId="77777777" w:rsidR="00AC2E94" w:rsidRPr="00B32CF9" w:rsidRDefault="00AC2E94" w:rsidP="00AC2E94">
            <w:pPr>
              <w:spacing w:after="0" w:line="240" w:lineRule="auto"/>
              <w:rPr>
                <w:rFonts w:eastAsia="Times New Roman" w:cstheme="minorHAnsi"/>
                <w:b/>
                <w:bCs/>
                <w:color w:val="000000"/>
                <w:sz w:val="20"/>
                <w:szCs w:val="20"/>
                <w:lang w:eastAsia="nl-NL"/>
              </w:rPr>
            </w:pPr>
            <w:r w:rsidRPr="00B32CF9">
              <w:rPr>
                <w:rFonts w:eastAsia="Times New Roman" w:cstheme="minorHAnsi"/>
                <w:b/>
                <w:bCs/>
                <w:color w:val="000000"/>
                <w:sz w:val="20"/>
                <w:szCs w:val="20"/>
                <w:lang w:eastAsia="nl-NL"/>
              </w:rPr>
              <w:t> </w:t>
            </w:r>
          </w:p>
        </w:tc>
        <w:tc>
          <w:tcPr>
            <w:tcW w:w="6100" w:type="dxa"/>
            <w:tcBorders>
              <w:top w:val="nil"/>
              <w:left w:val="nil"/>
              <w:bottom w:val="single" w:sz="4" w:space="0" w:color="auto"/>
              <w:right w:val="single" w:sz="4" w:space="0" w:color="auto"/>
            </w:tcBorders>
            <w:shd w:val="clear" w:color="auto" w:fill="auto"/>
            <w:vAlign w:val="center"/>
            <w:hideMark/>
          </w:tcPr>
          <w:p w14:paraId="2F6599EB" w14:textId="77777777" w:rsidR="009F1ABE" w:rsidRPr="0038153B" w:rsidRDefault="00AC2E94" w:rsidP="00AC2E94">
            <w:pPr>
              <w:spacing w:after="0" w:line="240" w:lineRule="auto"/>
              <w:rPr>
                <w:rFonts w:eastAsia="Times New Roman" w:cstheme="minorHAnsi"/>
                <w:color w:val="000000"/>
                <w:sz w:val="20"/>
                <w:szCs w:val="20"/>
                <w:lang w:eastAsia="nl-NL"/>
              </w:rPr>
            </w:pPr>
            <w:r w:rsidRPr="00B32CF9">
              <w:rPr>
                <w:rFonts w:eastAsia="Times New Roman" w:cstheme="minorHAnsi"/>
                <w:color w:val="000000"/>
                <w:sz w:val="20"/>
                <w:szCs w:val="20"/>
                <w:lang w:eastAsia="nl-NL"/>
              </w:rPr>
              <w:t xml:space="preserve">  </w:t>
            </w:r>
          </w:p>
          <w:p w14:paraId="06CB4A33" w14:textId="15712A76" w:rsidR="0027015B" w:rsidRPr="0027015B" w:rsidRDefault="00AC2E94" w:rsidP="00AC2E94">
            <w:p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 xml:space="preserve">5.1 </w:t>
            </w:r>
            <w:r w:rsidR="0027015B" w:rsidRPr="0027015B">
              <w:rPr>
                <w:rFonts w:eastAsia="Times New Roman" w:cstheme="minorHAnsi"/>
                <w:color w:val="000000"/>
                <w:sz w:val="20"/>
                <w:szCs w:val="20"/>
                <w:lang w:eastAsia="nl-NL"/>
              </w:rPr>
              <w:t xml:space="preserve">Check nogmaals of eventuele kwetsbaarheden die tijdens het incident zijn uitgebuit, wel echt zijn verholpen. </w:t>
            </w:r>
            <w:r w:rsidR="00955DF4" w:rsidRPr="0038153B">
              <w:rPr>
                <w:rFonts w:eastAsia="Times New Roman" w:cstheme="minorHAnsi"/>
                <w:color w:val="000000"/>
                <w:sz w:val="20"/>
                <w:szCs w:val="20"/>
              </w:rPr>
              <w:t xml:space="preserve">Ga terug naar stap 3 en zoek naar aanvullende manieren om de blootstelling te beperken. </w:t>
            </w:r>
            <w:r w:rsidRPr="0038153B">
              <w:rPr>
                <w:rFonts w:eastAsia="Times New Roman" w:cstheme="minorHAnsi"/>
                <w:color w:val="000000"/>
                <w:sz w:val="20"/>
                <w:szCs w:val="20"/>
                <w:lang w:eastAsia="nl-NL"/>
              </w:rPr>
              <w:t>Mitigeer de risico’s die verband houden met dit incident:</w:t>
            </w:r>
          </w:p>
          <w:p w14:paraId="7D8359FE" w14:textId="77777777" w:rsidR="00AC2E94" w:rsidRPr="0038153B" w:rsidRDefault="00AC2E94" w:rsidP="00AC2E94">
            <w:pPr>
              <w:pStyle w:val="Lijstalinea"/>
              <w:numPr>
                <w:ilvl w:val="0"/>
                <w:numId w:val="26"/>
              </w:numPr>
              <w:spacing w:after="0" w:line="240" w:lineRule="auto"/>
              <w:rPr>
                <w:rFonts w:eastAsia="Times New Roman" w:cstheme="minorHAnsi"/>
                <w:color w:val="000000"/>
                <w:sz w:val="20"/>
                <w:szCs w:val="20"/>
                <w:lang w:eastAsia="nl-NL"/>
              </w:rPr>
            </w:pPr>
            <w:r w:rsidRPr="0038153B">
              <w:rPr>
                <w:rFonts w:eastAsia="Times New Roman" w:cstheme="minorHAnsi"/>
                <w:i/>
                <w:iCs/>
                <w:color w:val="000000"/>
                <w:sz w:val="20"/>
                <w:szCs w:val="20"/>
              </w:rPr>
              <w:t>Beoordeel bijvoorbeeld  de inventarisatie van getroffen hardware en systemen en wijzig verder waar nodig de wachtwoorden die mogelijk gecorrumpeerd zijn.</w:t>
            </w:r>
          </w:p>
          <w:p w14:paraId="33206F54" w14:textId="77777777" w:rsidR="00AC2E94" w:rsidRPr="0038153B" w:rsidRDefault="00AC2E94" w:rsidP="00AC2E94">
            <w:pPr>
              <w:pStyle w:val="Lijstalinea"/>
              <w:numPr>
                <w:ilvl w:val="0"/>
                <w:numId w:val="26"/>
              </w:numPr>
              <w:spacing w:after="0" w:line="240" w:lineRule="auto"/>
              <w:rPr>
                <w:rFonts w:eastAsia="Times New Roman" w:cstheme="minorHAnsi"/>
                <w:color w:val="000000"/>
                <w:sz w:val="20"/>
                <w:szCs w:val="20"/>
                <w:lang w:eastAsia="nl-NL"/>
              </w:rPr>
            </w:pPr>
            <w:r w:rsidRPr="0038153B">
              <w:rPr>
                <w:rFonts w:eastAsia="Times New Roman" w:cstheme="minorHAnsi"/>
                <w:i/>
                <w:iCs/>
                <w:color w:val="000000"/>
                <w:sz w:val="20"/>
                <w:szCs w:val="20"/>
              </w:rPr>
              <w:t xml:space="preserve">Stop eventueel gecorrumpeerde diensten of applicaties en zorg voor </w:t>
            </w:r>
            <w:proofErr w:type="spellStart"/>
            <w:r w:rsidRPr="0038153B">
              <w:rPr>
                <w:rFonts w:eastAsia="Times New Roman" w:cstheme="minorHAnsi"/>
                <w:i/>
                <w:iCs/>
                <w:color w:val="000000"/>
                <w:sz w:val="20"/>
                <w:szCs w:val="20"/>
              </w:rPr>
              <w:t>work-arounds</w:t>
            </w:r>
            <w:proofErr w:type="spellEnd"/>
            <w:r w:rsidRPr="0038153B">
              <w:rPr>
                <w:rFonts w:eastAsia="Times New Roman" w:cstheme="minorHAnsi"/>
                <w:i/>
                <w:iCs/>
                <w:color w:val="000000"/>
                <w:sz w:val="20"/>
                <w:szCs w:val="20"/>
              </w:rPr>
              <w:t>.</w:t>
            </w:r>
          </w:p>
          <w:p w14:paraId="7E5BCA18" w14:textId="77777777" w:rsidR="00AC2E94" w:rsidRPr="0038153B" w:rsidRDefault="00AC2E94" w:rsidP="00AC2E94">
            <w:pPr>
              <w:pStyle w:val="Lijstalinea"/>
              <w:numPr>
                <w:ilvl w:val="0"/>
                <w:numId w:val="26"/>
              </w:num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rPr>
              <w:t xml:space="preserve">Verwijder of mitigeer kwetsbaarheden van systemen, beoordeel toegangsrechten en </w:t>
            </w:r>
            <w:proofErr w:type="spellStart"/>
            <w:r w:rsidRPr="0038153B">
              <w:rPr>
                <w:rFonts w:eastAsia="Times New Roman" w:cstheme="minorHAnsi"/>
                <w:color w:val="000000"/>
                <w:sz w:val="20"/>
                <w:szCs w:val="20"/>
              </w:rPr>
              <w:t>remediatie</w:t>
            </w:r>
            <w:proofErr w:type="spellEnd"/>
            <w:r w:rsidRPr="0038153B">
              <w:rPr>
                <w:rFonts w:eastAsia="Times New Roman" w:cstheme="minorHAnsi"/>
                <w:color w:val="000000"/>
                <w:sz w:val="20"/>
                <w:szCs w:val="20"/>
              </w:rPr>
              <w:t xml:space="preserve"> risico’s voor gevoelige dataopslag.</w:t>
            </w:r>
          </w:p>
          <w:p w14:paraId="44C31C3B" w14:textId="22650018" w:rsidR="00AC2E94" w:rsidRPr="00B32CF9" w:rsidRDefault="00AC2E94" w:rsidP="00AC2E94">
            <w:pPr>
              <w:spacing w:after="0" w:line="240" w:lineRule="auto"/>
              <w:ind w:firstLineChars="200" w:firstLine="400"/>
              <w:rPr>
                <w:rFonts w:eastAsia="Times New Roman" w:cstheme="minorHAnsi"/>
                <w:color w:val="000000"/>
                <w:sz w:val="20"/>
                <w:szCs w:val="20"/>
                <w:lang w:eastAsia="nl-NL"/>
              </w:rPr>
            </w:pPr>
          </w:p>
        </w:tc>
        <w:tc>
          <w:tcPr>
            <w:tcW w:w="2011" w:type="dxa"/>
            <w:tcBorders>
              <w:top w:val="nil"/>
              <w:left w:val="single" w:sz="4" w:space="0" w:color="auto"/>
              <w:bottom w:val="single" w:sz="4" w:space="0" w:color="auto"/>
              <w:right w:val="single" w:sz="4" w:space="0" w:color="auto"/>
            </w:tcBorders>
            <w:shd w:val="clear" w:color="auto" w:fill="auto"/>
            <w:vAlign w:val="center"/>
          </w:tcPr>
          <w:p w14:paraId="0C1EDCC0" w14:textId="691AE976" w:rsidR="00AC2E94" w:rsidRPr="00B32CF9" w:rsidRDefault="00AC2E94" w:rsidP="00AC2E94">
            <w:pPr>
              <w:spacing w:after="0" w:line="240" w:lineRule="auto"/>
              <w:jc w:val="center"/>
              <w:rPr>
                <w:rFonts w:eastAsia="Times New Roman" w:cstheme="minorHAnsi"/>
                <w:color w:val="000000"/>
                <w:sz w:val="20"/>
                <w:szCs w:val="20"/>
                <w:lang w:eastAsia="nl-NL"/>
              </w:rPr>
            </w:pPr>
          </w:p>
        </w:tc>
        <w:tc>
          <w:tcPr>
            <w:tcW w:w="3146" w:type="dxa"/>
            <w:tcBorders>
              <w:top w:val="single" w:sz="4" w:space="0" w:color="auto"/>
              <w:left w:val="single" w:sz="4" w:space="0" w:color="auto"/>
              <w:bottom w:val="nil"/>
              <w:right w:val="single" w:sz="8" w:space="0" w:color="auto"/>
            </w:tcBorders>
            <w:shd w:val="clear" w:color="auto" w:fill="auto"/>
            <w:vAlign w:val="center"/>
            <w:hideMark/>
          </w:tcPr>
          <w:p w14:paraId="17077902" w14:textId="58CAF95B" w:rsidR="00AC2E94" w:rsidRPr="00B32CF9" w:rsidRDefault="00AC2E94" w:rsidP="00AC2E94">
            <w:pPr>
              <w:spacing w:after="0" w:line="240" w:lineRule="auto"/>
              <w:rPr>
                <w:rFonts w:eastAsia="Times New Roman" w:cstheme="minorHAnsi"/>
                <w:b/>
                <w:bCs/>
                <w:color w:val="000000"/>
                <w:sz w:val="20"/>
                <w:szCs w:val="20"/>
                <w:lang w:eastAsia="nl-NL"/>
              </w:rPr>
            </w:pPr>
            <w:r w:rsidRPr="0038153B">
              <w:rPr>
                <w:rFonts w:eastAsia="Times New Roman" w:cstheme="minorHAnsi"/>
                <w:color w:val="000000"/>
                <w:sz w:val="20"/>
                <w:szCs w:val="20"/>
                <w:lang w:eastAsia="nl-NL"/>
              </w:rPr>
              <w:t xml:space="preserve"> </w:t>
            </w:r>
          </w:p>
        </w:tc>
      </w:tr>
      <w:tr w:rsidR="00DB6C66" w:rsidRPr="0038153B" w14:paraId="08EA1056" w14:textId="77777777" w:rsidTr="00F373BF">
        <w:trPr>
          <w:trHeight w:val="600"/>
          <w:jc w:val="center"/>
        </w:trPr>
        <w:tc>
          <w:tcPr>
            <w:tcW w:w="2143" w:type="dxa"/>
            <w:tcBorders>
              <w:top w:val="single" w:sz="4" w:space="0" w:color="auto"/>
              <w:left w:val="single" w:sz="4" w:space="0" w:color="auto"/>
              <w:bottom w:val="nil"/>
              <w:right w:val="single" w:sz="4" w:space="0" w:color="auto"/>
            </w:tcBorders>
            <w:shd w:val="clear" w:color="auto" w:fill="auto"/>
            <w:vAlign w:val="center"/>
          </w:tcPr>
          <w:p w14:paraId="3AD67C43" w14:textId="77777777" w:rsidR="00DB6C66" w:rsidRPr="0038153B" w:rsidRDefault="00DB6C66" w:rsidP="00AC2E94">
            <w:pPr>
              <w:spacing w:after="0" w:line="240" w:lineRule="auto"/>
              <w:rPr>
                <w:rFonts w:eastAsia="Times New Roman" w:cstheme="minorHAnsi"/>
                <w:b/>
                <w:bCs/>
                <w:color w:val="000000"/>
                <w:sz w:val="20"/>
                <w:szCs w:val="20"/>
                <w:lang w:eastAsia="nl-NL"/>
              </w:rPr>
            </w:pPr>
          </w:p>
        </w:tc>
        <w:tc>
          <w:tcPr>
            <w:tcW w:w="6100" w:type="dxa"/>
            <w:tcBorders>
              <w:top w:val="nil"/>
              <w:left w:val="nil"/>
              <w:bottom w:val="single" w:sz="4" w:space="0" w:color="auto"/>
              <w:right w:val="single" w:sz="4" w:space="0" w:color="auto"/>
            </w:tcBorders>
            <w:shd w:val="clear" w:color="auto" w:fill="auto"/>
            <w:vAlign w:val="center"/>
          </w:tcPr>
          <w:p w14:paraId="6D89F3D0" w14:textId="77777777" w:rsidR="009F1ABE" w:rsidRPr="0038153B" w:rsidRDefault="009F1ABE" w:rsidP="00AC2E94">
            <w:pPr>
              <w:spacing w:after="0" w:line="240" w:lineRule="auto"/>
              <w:rPr>
                <w:rFonts w:eastAsia="Times New Roman" w:cstheme="minorHAnsi"/>
                <w:color w:val="000000"/>
                <w:sz w:val="20"/>
                <w:szCs w:val="20"/>
                <w:lang w:eastAsia="nl-NL"/>
              </w:rPr>
            </w:pPr>
          </w:p>
          <w:p w14:paraId="4280E631" w14:textId="1AB068F9" w:rsidR="009F1ABE" w:rsidRPr="0038153B" w:rsidRDefault="00DB6C66" w:rsidP="00AC2E94">
            <w:p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5.2 Coördinatie van ondersteunende technologieën, bedrijfsprocessen of personeelstraining in die mogelijk zouden hebben geholpen om het incident te voorkomen als ze vóór het incident aanwezig waren geweest.</w:t>
            </w:r>
          </w:p>
          <w:p w14:paraId="5169EBAF" w14:textId="539E43A4" w:rsidR="00DB6C66" w:rsidRPr="0038153B" w:rsidRDefault="00DB6C66" w:rsidP="00AC2E94">
            <w:pPr>
              <w:spacing w:after="0" w:line="240" w:lineRule="auto"/>
              <w:rPr>
                <w:rFonts w:eastAsia="Times New Roman" w:cstheme="minorHAnsi"/>
                <w:color w:val="000000"/>
                <w:sz w:val="20"/>
                <w:szCs w:val="20"/>
                <w:lang w:eastAsia="nl-NL"/>
              </w:rPr>
            </w:pPr>
          </w:p>
        </w:tc>
        <w:tc>
          <w:tcPr>
            <w:tcW w:w="2011" w:type="dxa"/>
            <w:tcBorders>
              <w:top w:val="single" w:sz="4" w:space="0" w:color="auto"/>
              <w:left w:val="single" w:sz="4" w:space="0" w:color="auto"/>
              <w:bottom w:val="nil"/>
              <w:right w:val="single" w:sz="4" w:space="0" w:color="auto"/>
            </w:tcBorders>
            <w:shd w:val="clear" w:color="auto" w:fill="auto"/>
            <w:vAlign w:val="center"/>
          </w:tcPr>
          <w:p w14:paraId="67836E24" w14:textId="77777777" w:rsidR="00DB6C66" w:rsidRPr="0038153B" w:rsidRDefault="00DB6C66" w:rsidP="00AC2E94">
            <w:pPr>
              <w:spacing w:after="0" w:line="240" w:lineRule="auto"/>
              <w:jc w:val="center"/>
              <w:rPr>
                <w:rFonts w:eastAsia="Times New Roman" w:cstheme="minorHAnsi"/>
                <w:color w:val="000000"/>
                <w:sz w:val="20"/>
                <w:szCs w:val="20"/>
                <w:lang w:eastAsia="nl-NL"/>
              </w:rPr>
            </w:pPr>
          </w:p>
        </w:tc>
        <w:tc>
          <w:tcPr>
            <w:tcW w:w="3146" w:type="dxa"/>
            <w:tcBorders>
              <w:top w:val="single" w:sz="4" w:space="0" w:color="auto"/>
              <w:left w:val="single" w:sz="4" w:space="0" w:color="auto"/>
              <w:bottom w:val="nil"/>
              <w:right w:val="single" w:sz="8" w:space="0" w:color="auto"/>
            </w:tcBorders>
            <w:shd w:val="clear" w:color="auto" w:fill="auto"/>
            <w:vAlign w:val="center"/>
          </w:tcPr>
          <w:p w14:paraId="3825458D" w14:textId="77777777" w:rsidR="00DB6C66" w:rsidRPr="0038153B" w:rsidRDefault="00DB6C66" w:rsidP="00AC2E94">
            <w:pPr>
              <w:spacing w:after="0" w:line="240" w:lineRule="auto"/>
              <w:rPr>
                <w:rFonts w:eastAsia="Times New Roman" w:cstheme="minorHAnsi"/>
                <w:color w:val="000000"/>
                <w:sz w:val="20"/>
                <w:szCs w:val="20"/>
                <w:lang w:eastAsia="nl-NL"/>
              </w:rPr>
            </w:pPr>
          </w:p>
        </w:tc>
      </w:tr>
      <w:tr w:rsidR="00B0619B" w:rsidRPr="0038153B" w14:paraId="7FB76055" w14:textId="77777777" w:rsidTr="00F373BF">
        <w:trPr>
          <w:trHeight w:val="600"/>
          <w:jc w:val="center"/>
        </w:trPr>
        <w:tc>
          <w:tcPr>
            <w:tcW w:w="2143" w:type="dxa"/>
            <w:tcBorders>
              <w:top w:val="single" w:sz="4" w:space="0" w:color="auto"/>
              <w:left w:val="single" w:sz="4" w:space="0" w:color="auto"/>
              <w:bottom w:val="nil"/>
              <w:right w:val="single" w:sz="4" w:space="0" w:color="auto"/>
            </w:tcBorders>
            <w:shd w:val="clear" w:color="auto" w:fill="auto"/>
            <w:vAlign w:val="center"/>
          </w:tcPr>
          <w:p w14:paraId="6FF868B4" w14:textId="77777777" w:rsidR="00B0619B" w:rsidRPr="0038153B" w:rsidRDefault="00B0619B" w:rsidP="00AC2E94">
            <w:pPr>
              <w:spacing w:after="0" w:line="240" w:lineRule="auto"/>
              <w:rPr>
                <w:rFonts w:eastAsia="Times New Roman" w:cstheme="minorHAnsi"/>
                <w:b/>
                <w:bCs/>
                <w:color w:val="000000"/>
                <w:sz w:val="20"/>
                <w:szCs w:val="20"/>
                <w:lang w:eastAsia="nl-NL"/>
              </w:rPr>
            </w:pPr>
          </w:p>
        </w:tc>
        <w:tc>
          <w:tcPr>
            <w:tcW w:w="6100" w:type="dxa"/>
            <w:tcBorders>
              <w:top w:val="single" w:sz="4" w:space="0" w:color="auto"/>
              <w:left w:val="single" w:sz="4" w:space="0" w:color="auto"/>
              <w:bottom w:val="single" w:sz="4" w:space="0" w:color="auto"/>
              <w:right w:val="single" w:sz="4" w:space="0" w:color="auto"/>
            </w:tcBorders>
            <w:shd w:val="clear" w:color="auto" w:fill="auto"/>
            <w:vAlign w:val="center"/>
          </w:tcPr>
          <w:p w14:paraId="5824DD9A" w14:textId="77777777" w:rsidR="00B0619B" w:rsidRPr="0038153B" w:rsidRDefault="00B0619B" w:rsidP="00AC2E94">
            <w:pPr>
              <w:spacing w:after="0" w:line="240" w:lineRule="auto"/>
              <w:rPr>
                <w:rFonts w:eastAsia="Times New Roman" w:cstheme="minorHAnsi"/>
                <w:i/>
                <w:iCs/>
                <w:color w:val="000000"/>
                <w:sz w:val="20"/>
                <w:szCs w:val="20"/>
              </w:rPr>
            </w:pPr>
            <w:r w:rsidRPr="0038153B">
              <w:rPr>
                <w:rFonts w:eastAsia="Times New Roman" w:cstheme="minorHAnsi"/>
                <w:color w:val="000000"/>
                <w:sz w:val="20"/>
                <w:szCs w:val="20"/>
                <w:lang w:eastAsia="nl-NL"/>
              </w:rPr>
              <w:t xml:space="preserve">5.3 </w:t>
            </w:r>
            <w:r w:rsidRPr="0038153B">
              <w:rPr>
                <w:rFonts w:eastAsia="Times New Roman" w:cstheme="minorHAnsi"/>
                <w:i/>
                <w:iCs/>
                <w:color w:val="000000"/>
                <w:sz w:val="20"/>
                <w:szCs w:val="20"/>
              </w:rPr>
              <w:t>Beperk de toegang tot systemen tot uitsluitend degenen die toegang nodig hebben.</w:t>
            </w:r>
          </w:p>
          <w:p w14:paraId="27D5AA12" w14:textId="4717BBD1" w:rsidR="00006469" w:rsidRPr="0038153B" w:rsidRDefault="00006469" w:rsidP="00AC2E94">
            <w:pPr>
              <w:spacing w:after="0" w:line="240" w:lineRule="auto"/>
              <w:rPr>
                <w:rFonts w:eastAsia="Times New Roman" w:cstheme="minorHAnsi"/>
                <w:color w:val="000000"/>
                <w:sz w:val="20"/>
                <w:szCs w:val="20"/>
                <w:lang w:eastAsia="nl-NL"/>
              </w:rPr>
            </w:pPr>
            <w:r w:rsidRPr="0038153B">
              <w:rPr>
                <w:rFonts w:eastAsia="Times New Roman" w:cstheme="minorHAnsi"/>
                <w:i/>
                <w:iCs/>
                <w:color w:val="000000"/>
                <w:sz w:val="20"/>
                <w:szCs w:val="20"/>
              </w:rPr>
              <w:t xml:space="preserve">Tip: Gebruik software tools om gevoelige data te vinden, te verwijderen en te beschermen, bijvoorbeeld: Identity </w:t>
            </w:r>
            <w:proofErr w:type="spellStart"/>
            <w:r w:rsidRPr="0038153B">
              <w:rPr>
                <w:rFonts w:eastAsia="Times New Roman" w:cstheme="minorHAnsi"/>
                <w:i/>
                <w:iCs/>
                <w:color w:val="000000"/>
                <w:sz w:val="20"/>
                <w:szCs w:val="20"/>
              </w:rPr>
              <w:t>Finder</w:t>
            </w:r>
            <w:proofErr w:type="spellEnd"/>
            <w:r w:rsidRPr="0038153B">
              <w:rPr>
                <w:rFonts w:eastAsia="Times New Roman" w:cstheme="minorHAnsi"/>
                <w:i/>
                <w:iCs/>
                <w:color w:val="000000"/>
                <w:sz w:val="20"/>
                <w:szCs w:val="20"/>
              </w:rPr>
              <w:t>.</w:t>
            </w:r>
          </w:p>
        </w:tc>
        <w:tc>
          <w:tcPr>
            <w:tcW w:w="2011" w:type="dxa"/>
            <w:tcBorders>
              <w:top w:val="single" w:sz="4" w:space="0" w:color="auto"/>
              <w:left w:val="single" w:sz="4" w:space="0" w:color="auto"/>
              <w:bottom w:val="nil"/>
              <w:right w:val="single" w:sz="4" w:space="0" w:color="auto"/>
            </w:tcBorders>
            <w:shd w:val="clear" w:color="auto" w:fill="auto"/>
            <w:vAlign w:val="center"/>
          </w:tcPr>
          <w:p w14:paraId="4AEA3580" w14:textId="3DAAEA15" w:rsidR="00B0619B" w:rsidRPr="0038153B" w:rsidRDefault="00006469" w:rsidP="00AC2E94">
            <w:pPr>
              <w:spacing w:after="0" w:line="240" w:lineRule="auto"/>
              <w:jc w:val="center"/>
              <w:rPr>
                <w:rFonts w:eastAsia="Times New Roman" w:cstheme="minorHAnsi"/>
                <w:color w:val="000000"/>
                <w:sz w:val="20"/>
                <w:szCs w:val="20"/>
                <w:lang w:eastAsia="nl-NL"/>
              </w:rPr>
            </w:pPr>
            <w:r w:rsidRPr="0038153B">
              <w:rPr>
                <w:rFonts w:eastAsia="Times New Roman" w:cstheme="minorHAnsi"/>
                <w:color w:val="000000"/>
                <w:sz w:val="20"/>
                <w:szCs w:val="20"/>
                <w:lang w:eastAsia="nl-NL"/>
              </w:rPr>
              <w:t>IT-beheerder</w:t>
            </w:r>
          </w:p>
        </w:tc>
        <w:tc>
          <w:tcPr>
            <w:tcW w:w="3146" w:type="dxa"/>
            <w:tcBorders>
              <w:top w:val="single" w:sz="4" w:space="0" w:color="auto"/>
              <w:left w:val="single" w:sz="4" w:space="0" w:color="auto"/>
              <w:bottom w:val="nil"/>
              <w:right w:val="single" w:sz="8" w:space="0" w:color="auto"/>
            </w:tcBorders>
            <w:shd w:val="clear" w:color="auto" w:fill="auto"/>
            <w:vAlign w:val="center"/>
          </w:tcPr>
          <w:p w14:paraId="16135BD9" w14:textId="77777777" w:rsidR="00B0619B" w:rsidRPr="0038153B" w:rsidRDefault="00B0619B" w:rsidP="00AC2E94">
            <w:pPr>
              <w:spacing w:after="0" w:line="240" w:lineRule="auto"/>
              <w:rPr>
                <w:rFonts w:eastAsia="Times New Roman" w:cstheme="minorHAnsi"/>
                <w:color w:val="000000"/>
                <w:sz w:val="20"/>
                <w:szCs w:val="20"/>
                <w:lang w:eastAsia="nl-NL"/>
              </w:rPr>
            </w:pPr>
          </w:p>
        </w:tc>
      </w:tr>
      <w:tr w:rsidR="00AC2E94" w:rsidRPr="0038153B" w14:paraId="4245097F" w14:textId="77777777" w:rsidTr="00D50985">
        <w:trPr>
          <w:trHeight w:val="520"/>
          <w:jc w:val="center"/>
        </w:trPr>
        <w:tc>
          <w:tcPr>
            <w:tcW w:w="13400" w:type="dxa"/>
            <w:gridSpan w:val="4"/>
            <w:tcBorders>
              <w:top w:val="single" w:sz="4" w:space="0" w:color="auto"/>
              <w:left w:val="single" w:sz="4" w:space="0" w:color="auto"/>
              <w:bottom w:val="single" w:sz="4" w:space="0" w:color="auto"/>
              <w:right w:val="single" w:sz="4" w:space="0" w:color="000000"/>
            </w:tcBorders>
            <w:shd w:val="clear" w:color="auto" w:fill="292347"/>
            <w:vAlign w:val="center"/>
            <w:hideMark/>
          </w:tcPr>
          <w:p w14:paraId="4A5D11CE" w14:textId="4729B47D" w:rsidR="00AC2E94" w:rsidRPr="00B32CF9" w:rsidRDefault="00AC2E94" w:rsidP="00AC2E94">
            <w:pPr>
              <w:spacing w:after="0" w:line="240" w:lineRule="auto"/>
              <w:rPr>
                <w:rFonts w:eastAsia="Times New Roman" w:cstheme="minorHAnsi"/>
                <w:b/>
                <w:bCs/>
                <w:color w:val="000000"/>
                <w:sz w:val="20"/>
                <w:szCs w:val="20"/>
                <w:lang w:eastAsia="nl-NL"/>
              </w:rPr>
            </w:pPr>
            <w:r w:rsidRPr="00D50985">
              <w:rPr>
                <w:rFonts w:eastAsia="Times New Roman" w:cstheme="minorHAnsi"/>
                <w:b/>
                <w:bCs/>
                <w:color w:val="FFFFFF" w:themeColor="background1"/>
                <w:sz w:val="20"/>
                <w:szCs w:val="20"/>
                <w:lang w:eastAsia="nl-NL"/>
              </w:rPr>
              <w:lastRenderedPageBreak/>
              <w:t xml:space="preserve">STAP 6 : </w:t>
            </w:r>
            <w:r w:rsidR="00D05740" w:rsidRPr="00D50985">
              <w:rPr>
                <w:rFonts w:eastAsia="Times New Roman" w:cstheme="minorHAnsi"/>
                <w:b/>
                <w:bCs/>
                <w:color w:val="FFFFFF" w:themeColor="background1"/>
                <w:sz w:val="20"/>
                <w:szCs w:val="20"/>
                <w:lang w:eastAsia="nl-NL"/>
              </w:rPr>
              <w:t>Communicatie</w:t>
            </w:r>
          </w:p>
        </w:tc>
      </w:tr>
      <w:tr w:rsidR="00AC2E94" w:rsidRPr="0038153B" w14:paraId="65CFC292" w14:textId="77777777" w:rsidTr="00D50985">
        <w:trPr>
          <w:trHeight w:val="900"/>
          <w:jc w:val="center"/>
        </w:trPr>
        <w:tc>
          <w:tcPr>
            <w:tcW w:w="13400" w:type="dxa"/>
            <w:gridSpan w:val="4"/>
            <w:tcBorders>
              <w:top w:val="single" w:sz="4" w:space="0" w:color="auto"/>
              <w:left w:val="single" w:sz="4" w:space="0" w:color="auto"/>
              <w:bottom w:val="single" w:sz="4" w:space="0" w:color="auto"/>
              <w:right w:val="single" w:sz="4" w:space="0" w:color="000000"/>
            </w:tcBorders>
            <w:shd w:val="clear" w:color="auto" w:fill="D1D943"/>
            <w:vAlign w:val="center"/>
            <w:hideMark/>
          </w:tcPr>
          <w:p w14:paraId="6D8A368F" w14:textId="7BF833FC" w:rsidR="00AC2E94" w:rsidRPr="00B32CF9" w:rsidRDefault="003B4BF8" w:rsidP="00AC2E94">
            <w:pPr>
              <w:spacing w:after="0" w:line="240" w:lineRule="auto"/>
              <w:rPr>
                <w:rFonts w:eastAsia="Times New Roman" w:cstheme="minorHAnsi"/>
                <w:b/>
                <w:bCs/>
                <w:color w:val="000000"/>
                <w:sz w:val="20"/>
                <w:szCs w:val="20"/>
                <w:lang w:eastAsia="nl-NL"/>
              </w:rPr>
            </w:pPr>
            <w:r>
              <w:rPr>
                <w:rFonts w:eastAsia="Times New Roman" w:cstheme="minorHAnsi"/>
                <w:b/>
                <w:bCs/>
                <w:color w:val="292347"/>
                <w:sz w:val="20"/>
                <w:szCs w:val="20"/>
              </w:rPr>
              <w:t xml:space="preserve">Stel vast </w:t>
            </w:r>
            <w:r w:rsidR="00B747A0" w:rsidRPr="00D50985">
              <w:rPr>
                <w:rFonts w:eastAsia="Times New Roman" w:cstheme="minorHAnsi"/>
                <w:b/>
                <w:bCs/>
                <w:color w:val="292347"/>
                <w:sz w:val="20"/>
                <w:szCs w:val="20"/>
              </w:rPr>
              <w:t>welke gegevens mogelijk zijn blootgesteld door het incident en stel de getroffenen in kennis van het feit dat hun gegevens blootgesteld zijn.</w:t>
            </w:r>
            <w:r w:rsidR="003D467D">
              <w:rPr>
                <w:rFonts w:eastAsia="Times New Roman" w:cstheme="minorHAnsi"/>
                <w:b/>
                <w:bCs/>
                <w:color w:val="292347"/>
                <w:sz w:val="20"/>
                <w:szCs w:val="20"/>
              </w:rPr>
              <w:t xml:space="preserve"> Stel hierop de (eerder vastgestelde) communicatiestrategie verder af.</w:t>
            </w:r>
            <w:r w:rsidR="00B747A0" w:rsidRPr="00D50985">
              <w:rPr>
                <w:rFonts w:eastAsia="Times New Roman" w:cstheme="minorHAnsi"/>
                <w:b/>
                <w:bCs/>
                <w:color w:val="292347"/>
                <w:sz w:val="20"/>
                <w:szCs w:val="20"/>
              </w:rPr>
              <w:t xml:space="preserve"> Snelheid is geboden indien er persoonsgegevens verloren zijn gegaan of bekend geworden zijn aan niet rechthebbenden. Informeer indien noodzakelijk andere </w:t>
            </w:r>
            <w:r w:rsidR="00AD5837" w:rsidRPr="00D50985">
              <w:rPr>
                <w:rFonts w:eastAsia="Times New Roman" w:cstheme="minorHAnsi"/>
                <w:b/>
                <w:bCs/>
                <w:color w:val="292347"/>
                <w:sz w:val="20"/>
                <w:szCs w:val="20"/>
              </w:rPr>
              <w:t xml:space="preserve">instanties </w:t>
            </w:r>
            <w:r w:rsidR="00B747A0" w:rsidRPr="00D50985">
              <w:rPr>
                <w:rFonts w:eastAsia="Times New Roman" w:cstheme="minorHAnsi"/>
                <w:b/>
                <w:bCs/>
                <w:color w:val="292347"/>
                <w:sz w:val="20"/>
                <w:szCs w:val="20"/>
              </w:rPr>
              <w:t>en/of de politie. Snelheid is ook belangrijk vanuit een PR-oogpunt. Afhankelijk van de aard van het incident kunnen sommige stappen parallel uitgevoerd worden.</w:t>
            </w:r>
          </w:p>
        </w:tc>
      </w:tr>
      <w:tr w:rsidR="00D32AC6" w:rsidRPr="0038153B" w14:paraId="7AAABE1C" w14:textId="77777777" w:rsidTr="00D50985">
        <w:trPr>
          <w:trHeight w:val="480"/>
          <w:jc w:val="center"/>
        </w:trPr>
        <w:tc>
          <w:tcPr>
            <w:tcW w:w="2143" w:type="dxa"/>
            <w:tcBorders>
              <w:top w:val="nil"/>
              <w:left w:val="single" w:sz="4" w:space="0" w:color="auto"/>
              <w:bottom w:val="single" w:sz="4" w:space="0" w:color="auto"/>
              <w:right w:val="single" w:sz="4" w:space="0" w:color="auto"/>
            </w:tcBorders>
            <w:shd w:val="clear" w:color="auto" w:fill="D1D943"/>
            <w:vAlign w:val="center"/>
            <w:hideMark/>
          </w:tcPr>
          <w:p w14:paraId="6E683866" w14:textId="4A1C6F55" w:rsidR="00D32AC6" w:rsidRPr="00D50985" w:rsidRDefault="00D32AC6" w:rsidP="00D32AC6">
            <w:pPr>
              <w:spacing w:after="0" w:line="240" w:lineRule="auto"/>
              <w:rPr>
                <w:rFonts w:eastAsia="Times New Roman" w:cstheme="minorHAnsi"/>
                <w:b/>
                <w:bCs/>
                <w:i/>
                <w:iCs/>
                <w:color w:val="292347"/>
                <w:sz w:val="20"/>
                <w:szCs w:val="20"/>
                <w:lang w:eastAsia="nl-NL"/>
              </w:rPr>
            </w:pPr>
            <w:bookmarkStart w:id="23" w:name="_Hlk116398674"/>
            <w:r w:rsidRPr="00D50985">
              <w:rPr>
                <w:rFonts w:eastAsia="Times New Roman" w:cstheme="minorHAnsi"/>
                <w:b/>
                <w:bCs/>
                <w:i/>
                <w:iCs/>
                <w:color w:val="292347"/>
                <w:sz w:val="20"/>
                <w:szCs w:val="20"/>
              </w:rPr>
              <w:t>Gedaan</w:t>
            </w:r>
          </w:p>
        </w:tc>
        <w:tc>
          <w:tcPr>
            <w:tcW w:w="6100" w:type="dxa"/>
            <w:tcBorders>
              <w:top w:val="nil"/>
              <w:left w:val="nil"/>
              <w:bottom w:val="single" w:sz="4" w:space="0" w:color="auto"/>
              <w:right w:val="single" w:sz="4" w:space="0" w:color="auto"/>
            </w:tcBorders>
            <w:shd w:val="clear" w:color="auto" w:fill="D1D943"/>
            <w:vAlign w:val="center"/>
            <w:hideMark/>
          </w:tcPr>
          <w:p w14:paraId="2F488755" w14:textId="42062699" w:rsidR="00D32AC6" w:rsidRPr="00D50985" w:rsidRDefault="00D32AC6" w:rsidP="00D32AC6">
            <w:pPr>
              <w:spacing w:after="0" w:line="240" w:lineRule="auto"/>
              <w:rPr>
                <w:rFonts w:eastAsia="Times New Roman" w:cstheme="minorHAnsi"/>
                <w:b/>
                <w:bCs/>
                <w:i/>
                <w:iCs/>
                <w:color w:val="292347"/>
                <w:sz w:val="20"/>
                <w:szCs w:val="20"/>
                <w:lang w:eastAsia="nl-NL"/>
              </w:rPr>
            </w:pPr>
            <w:r w:rsidRPr="00D50985">
              <w:rPr>
                <w:rFonts w:eastAsia="Times New Roman" w:cstheme="minorHAnsi"/>
                <w:b/>
                <w:bCs/>
                <w:i/>
                <w:iCs/>
                <w:color w:val="292347"/>
                <w:sz w:val="20"/>
                <w:szCs w:val="20"/>
              </w:rPr>
              <w:t>Taak</w:t>
            </w:r>
          </w:p>
        </w:tc>
        <w:tc>
          <w:tcPr>
            <w:tcW w:w="2011" w:type="dxa"/>
            <w:tcBorders>
              <w:top w:val="nil"/>
              <w:left w:val="nil"/>
              <w:bottom w:val="single" w:sz="4" w:space="0" w:color="auto"/>
              <w:right w:val="single" w:sz="4" w:space="0" w:color="auto"/>
            </w:tcBorders>
            <w:shd w:val="clear" w:color="auto" w:fill="D1D943"/>
            <w:vAlign w:val="center"/>
            <w:hideMark/>
          </w:tcPr>
          <w:p w14:paraId="0C7C9F79" w14:textId="017122F2" w:rsidR="00D32AC6" w:rsidRPr="00D50985" w:rsidRDefault="00D32AC6" w:rsidP="00D32AC6">
            <w:pPr>
              <w:spacing w:after="0" w:line="240" w:lineRule="auto"/>
              <w:rPr>
                <w:rFonts w:eastAsia="Times New Roman" w:cstheme="minorHAnsi"/>
                <w:b/>
                <w:bCs/>
                <w:i/>
                <w:iCs/>
                <w:color w:val="292347"/>
                <w:sz w:val="20"/>
                <w:szCs w:val="20"/>
                <w:lang w:eastAsia="nl-NL"/>
              </w:rPr>
            </w:pPr>
            <w:r w:rsidRPr="00D50985">
              <w:rPr>
                <w:rFonts w:eastAsia="Times New Roman" w:cstheme="minorHAnsi"/>
                <w:b/>
                <w:bCs/>
                <w:i/>
                <w:iCs/>
                <w:color w:val="292347"/>
                <w:sz w:val="20"/>
                <w:szCs w:val="20"/>
              </w:rPr>
              <w:t>Eigenaar</w:t>
            </w:r>
          </w:p>
        </w:tc>
        <w:tc>
          <w:tcPr>
            <w:tcW w:w="3146" w:type="dxa"/>
            <w:tcBorders>
              <w:top w:val="nil"/>
              <w:left w:val="nil"/>
              <w:bottom w:val="single" w:sz="4" w:space="0" w:color="auto"/>
              <w:right w:val="single" w:sz="4" w:space="0" w:color="auto"/>
            </w:tcBorders>
            <w:shd w:val="clear" w:color="auto" w:fill="D1D943"/>
            <w:vAlign w:val="center"/>
            <w:hideMark/>
          </w:tcPr>
          <w:p w14:paraId="23FEA566" w14:textId="459D1096" w:rsidR="00D32AC6" w:rsidRPr="00D50985" w:rsidRDefault="00D32AC6" w:rsidP="00D32AC6">
            <w:pPr>
              <w:spacing w:after="0" w:line="240" w:lineRule="auto"/>
              <w:rPr>
                <w:rFonts w:eastAsia="Times New Roman" w:cstheme="minorHAnsi"/>
                <w:b/>
                <w:bCs/>
                <w:i/>
                <w:iCs/>
                <w:color w:val="292347"/>
                <w:sz w:val="20"/>
                <w:szCs w:val="20"/>
                <w:lang w:eastAsia="nl-NL"/>
              </w:rPr>
            </w:pPr>
            <w:r w:rsidRPr="00D50985">
              <w:rPr>
                <w:rFonts w:eastAsia="Times New Roman" w:cstheme="minorHAnsi"/>
                <w:b/>
                <w:bCs/>
                <w:i/>
                <w:iCs/>
                <w:color w:val="292347"/>
                <w:sz w:val="20"/>
                <w:szCs w:val="20"/>
              </w:rPr>
              <w:t>Notities</w:t>
            </w:r>
          </w:p>
        </w:tc>
      </w:tr>
      <w:bookmarkEnd w:id="23"/>
      <w:tr w:rsidR="00AC2E94" w:rsidRPr="0038153B" w14:paraId="1E02EEE0" w14:textId="77777777" w:rsidTr="0038153B">
        <w:trPr>
          <w:trHeight w:val="900"/>
          <w:jc w:val="center"/>
        </w:trPr>
        <w:tc>
          <w:tcPr>
            <w:tcW w:w="2143" w:type="dxa"/>
            <w:tcBorders>
              <w:top w:val="nil"/>
              <w:left w:val="single" w:sz="4" w:space="0" w:color="auto"/>
              <w:bottom w:val="single" w:sz="4" w:space="0" w:color="auto"/>
              <w:right w:val="single" w:sz="4" w:space="0" w:color="auto"/>
            </w:tcBorders>
            <w:shd w:val="clear" w:color="auto" w:fill="auto"/>
            <w:vAlign w:val="center"/>
            <w:hideMark/>
          </w:tcPr>
          <w:p w14:paraId="034C2100" w14:textId="77777777" w:rsidR="00AC2E94" w:rsidRPr="00B32CF9" w:rsidRDefault="00AC2E94" w:rsidP="00AC2E94">
            <w:pPr>
              <w:spacing w:after="0" w:line="240" w:lineRule="auto"/>
              <w:rPr>
                <w:rFonts w:eastAsia="Times New Roman" w:cstheme="minorHAnsi"/>
                <w:b/>
                <w:bCs/>
                <w:color w:val="000000"/>
                <w:sz w:val="20"/>
                <w:szCs w:val="20"/>
                <w:lang w:eastAsia="nl-NL"/>
              </w:rPr>
            </w:pPr>
            <w:r w:rsidRPr="00B32CF9">
              <w:rPr>
                <w:rFonts w:eastAsia="Times New Roman" w:cstheme="minorHAnsi"/>
                <w:b/>
                <w:bCs/>
                <w:color w:val="000000"/>
                <w:sz w:val="20"/>
                <w:szCs w:val="20"/>
                <w:lang w:eastAsia="nl-NL"/>
              </w:rPr>
              <w:t> </w:t>
            </w:r>
          </w:p>
        </w:tc>
        <w:tc>
          <w:tcPr>
            <w:tcW w:w="6100" w:type="dxa"/>
            <w:tcBorders>
              <w:top w:val="nil"/>
              <w:left w:val="nil"/>
              <w:bottom w:val="single" w:sz="4" w:space="0" w:color="auto"/>
              <w:right w:val="single" w:sz="4" w:space="0" w:color="auto"/>
            </w:tcBorders>
            <w:shd w:val="clear" w:color="auto" w:fill="auto"/>
            <w:vAlign w:val="center"/>
            <w:hideMark/>
          </w:tcPr>
          <w:p w14:paraId="73F21479" w14:textId="35618552" w:rsidR="006428E9" w:rsidRPr="0038153B" w:rsidRDefault="00D32AC6" w:rsidP="00D32AC6">
            <w:pPr>
              <w:spacing w:after="0" w:line="240" w:lineRule="auto"/>
              <w:rPr>
                <w:rFonts w:eastAsia="Times New Roman" w:cstheme="minorHAnsi"/>
                <w:color w:val="000000"/>
                <w:sz w:val="20"/>
                <w:szCs w:val="20"/>
              </w:rPr>
            </w:pPr>
            <w:r w:rsidRPr="0038153B">
              <w:rPr>
                <w:rFonts w:eastAsia="Times New Roman" w:cstheme="minorHAnsi"/>
                <w:color w:val="000000"/>
                <w:sz w:val="20"/>
                <w:szCs w:val="20"/>
                <w:lang w:eastAsia="nl-NL"/>
              </w:rPr>
              <w:t xml:space="preserve">6.1 </w:t>
            </w:r>
            <w:r w:rsidR="00185BB8" w:rsidRPr="0038153B">
              <w:rPr>
                <w:rFonts w:eastAsia="Times New Roman" w:cstheme="minorHAnsi"/>
                <w:color w:val="000000"/>
                <w:sz w:val="20"/>
                <w:szCs w:val="20"/>
              </w:rPr>
              <w:t>Neem beslissingen op basis van de bevindingen van het Incident response team</w:t>
            </w:r>
            <w:r w:rsidR="00B013E2" w:rsidRPr="0038153B">
              <w:rPr>
                <w:rFonts w:eastAsia="Times New Roman" w:cstheme="minorHAnsi"/>
                <w:color w:val="000000"/>
                <w:sz w:val="20"/>
                <w:szCs w:val="20"/>
              </w:rPr>
              <w:t>:</w:t>
            </w:r>
          </w:p>
          <w:p w14:paraId="799E9393" w14:textId="5FE1741F" w:rsidR="00EA3AEC" w:rsidRPr="00EB21DC" w:rsidRDefault="00B013E2" w:rsidP="00EB21DC">
            <w:pPr>
              <w:pStyle w:val="Lijstalinea"/>
              <w:numPr>
                <w:ilvl w:val="0"/>
                <w:numId w:val="30"/>
              </w:num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rPr>
              <w:t>Geeft de mate van risico blootstelling de noodzaak tot het informeren van getroffenen?</w:t>
            </w:r>
            <w:r w:rsidR="00EB21DC">
              <w:rPr>
                <w:rFonts w:eastAsia="Times New Roman" w:cstheme="minorHAnsi"/>
                <w:color w:val="000000"/>
                <w:sz w:val="20"/>
                <w:szCs w:val="20"/>
              </w:rPr>
              <w:t xml:space="preserve"> </w:t>
            </w:r>
            <w:r w:rsidR="00C9519C" w:rsidRPr="00EB21DC">
              <w:rPr>
                <w:rFonts w:eastAsia="Times New Roman" w:cstheme="minorHAnsi"/>
                <w:color w:val="000000"/>
                <w:sz w:val="20"/>
                <w:szCs w:val="20"/>
              </w:rPr>
              <w:t xml:space="preserve">Zo ja: </w:t>
            </w:r>
          </w:p>
          <w:p w14:paraId="2300D04A" w14:textId="1F2143CF" w:rsidR="00B013E2" w:rsidRPr="0038153B" w:rsidRDefault="00C9519C" w:rsidP="00EA3AEC">
            <w:pPr>
              <w:pStyle w:val="Lijstalinea"/>
              <w:numPr>
                <w:ilvl w:val="0"/>
                <w:numId w:val="31"/>
              </w:num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rPr>
              <w:t>Wie zal zich bezighouden met het beantwoorden van telefoon en e-mail op vragen van de betrokken personen? Rechtvaardigt het verwachte volume het opzetten of inzetten van een callcenter?</w:t>
            </w:r>
          </w:p>
          <w:p w14:paraId="637C52B3" w14:textId="388CB43A" w:rsidR="00EA3AEC" w:rsidRPr="0038153B" w:rsidRDefault="00EA3AEC" w:rsidP="00EA3AEC">
            <w:pPr>
              <w:pStyle w:val="Lijstalinea"/>
              <w:numPr>
                <w:ilvl w:val="0"/>
                <w:numId w:val="31"/>
              </w:num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rPr>
              <w:t xml:space="preserve">Is het noodzakelijk om een officieel persbericht </w:t>
            </w:r>
            <w:r w:rsidR="000734AA">
              <w:rPr>
                <w:rFonts w:eastAsia="Times New Roman" w:cstheme="minorHAnsi"/>
                <w:color w:val="000000"/>
                <w:sz w:val="20"/>
                <w:szCs w:val="20"/>
              </w:rPr>
              <w:t>uit te laten gaan</w:t>
            </w:r>
            <w:r w:rsidR="00F73506">
              <w:rPr>
                <w:rFonts w:eastAsia="Times New Roman" w:cstheme="minorHAnsi"/>
                <w:color w:val="000000"/>
                <w:sz w:val="20"/>
                <w:szCs w:val="20"/>
              </w:rPr>
              <w:t xml:space="preserve"> en </w:t>
            </w:r>
            <w:r w:rsidRPr="0038153B">
              <w:rPr>
                <w:rFonts w:eastAsia="Times New Roman" w:cstheme="minorHAnsi"/>
                <w:color w:val="000000"/>
                <w:sz w:val="20"/>
                <w:szCs w:val="20"/>
              </w:rPr>
              <w:t xml:space="preserve">te plaatsen op de website van </w:t>
            </w:r>
            <w:r w:rsidRPr="0038153B">
              <w:rPr>
                <w:rFonts w:cstheme="minorHAnsi"/>
                <w:sz w:val="20"/>
                <w:szCs w:val="20"/>
                <w:highlight w:val="yellow"/>
              </w:rPr>
              <w:t>ORGANISATIENAAM</w:t>
            </w:r>
            <w:r w:rsidRPr="0038153B">
              <w:rPr>
                <w:rFonts w:eastAsia="Times New Roman" w:cstheme="minorHAnsi"/>
                <w:color w:val="000000"/>
                <w:sz w:val="20"/>
                <w:szCs w:val="20"/>
              </w:rPr>
              <w:t>?</w:t>
            </w:r>
          </w:p>
          <w:p w14:paraId="1A9AB4F9" w14:textId="612B402E" w:rsidR="00AC2E94" w:rsidRPr="00B32CF9" w:rsidRDefault="00AC2E94" w:rsidP="00255330">
            <w:pPr>
              <w:spacing w:after="0" w:line="240" w:lineRule="auto"/>
              <w:rPr>
                <w:rFonts w:eastAsia="Times New Roman" w:cstheme="minorHAnsi"/>
                <w:color w:val="000000"/>
                <w:sz w:val="20"/>
                <w:szCs w:val="20"/>
                <w:lang w:eastAsia="nl-NL"/>
              </w:rPr>
            </w:pPr>
          </w:p>
        </w:tc>
        <w:tc>
          <w:tcPr>
            <w:tcW w:w="2011" w:type="dxa"/>
            <w:tcBorders>
              <w:top w:val="nil"/>
              <w:left w:val="nil"/>
              <w:bottom w:val="single" w:sz="4" w:space="0" w:color="auto"/>
              <w:right w:val="single" w:sz="4" w:space="0" w:color="auto"/>
            </w:tcBorders>
            <w:shd w:val="clear" w:color="auto" w:fill="auto"/>
            <w:vAlign w:val="center"/>
            <w:hideMark/>
          </w:tcPr>
          <w:p w14:paraId="3C1D823C" w14:textId="1163BB7A" w:rsidR="00AC2E94" w:rsidRPr="00B32CF9" w:rsidRDefault="00944BC5" w:rsidP="00AC2E94">
            <w:p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Communicatieadviseur</w:t>
            </w:r>
          </w:p>
        </w:tc>
        <w:tc>
          <w:tcPr>
            <w:tcW w:w="3146" w:type="dxa"/>
            <w:tcBorders>
              <w:top w:val="nil"/>
              <w:left w:val="nil"/>
              <w:bottom w:val="single" w:sz="4" w:space="0" w:color="auto"/>
              <w:right w:val="single" w:sz="4" w:space="0" w:color="auto"/>
            </w:tcBorders>
            <w:shd w:val="clear" w:color="auto" w:fill="auto"/>
            <w:vAlign w:val="center"/>
            <w:hideMark/>
          </w:tcPr>
          <w:p w14:paraId="531A171B" w14:textId="77777777" w:rsidR="00AC2E94" w:rsidRPr="00B32CF9" w:rsidRDefault="00AC2E94" w:rsidP="00AC2E94">
            <w:pPr>
              <w:spacing w:after="0" w:line="240" w:lineRule="auto"/>
              <w:rPr>
                <w:rFonts w:eastAsia="Times New Roman" w:cstheme="minorHAnsi"/>
                <w:b/>
                <w:bCs/>
                <w:color w:val="000000"/>
                <w:sz w:val="20"/>
                <w:szCs w:val="20"/>
                <w:lang w:eastAsia="nl-NL"/>
              </w:rPr>
            </w:pPr>
            <w:r w:rsidRPr="00B32CF9">
              <w:rPr>
                <w:rFonts w:eastAsia="Times New Roman" w:cstheme="minorHAnsi"/>
                <w:b/>
                <w:bCs/>
                <w:color w:val="000000"/>
                <w:sz w:val="20"/>
                <w:szCs w:val="20"/>
                <w:lang w:eastAsia="nl-NL"/>
              </w:rPr>
              <w:t> </w:t>
            </w:r>
          </w:p>
        </w:tc>
      </w:tr>
      <w:tr w:rsidR="00944BC5" w:rsidRPr="009040CA" w14:paraId="2D6C5C1C" w14:textId="77777777" w:rsidTr="0038153B">
        <w:trPr>
          <w:trHeight w:val="900"/>
          <w:jc w:val="center"/>
        </w:trPr>
        <w:tc>
          <w:tcPr>
            <w:tcW w:w="2143" w:type="dxa"/>
            <w:tcBorders>
              <w:top w:val="nil"/>
              <w:left w:val="single" w:sz="4" w:space="0" w:color="auto"/>
              <w:bottom w:val="single" w:sz="4" w:space="0" w:color="auto"/>
              <w:right w:val="single" w:sz="4" w:space="0" w:color="auto"/>
            </w:tcBorders>
            <w:shd w:val="clear" w:color="auto" w:fill="auto"/>
            <w:vAlign w:val="center"/>
          </w:tcPr>
          <w:p w14:paraId="720EB982" w14:textId="77777777" w:rsidR="00944BC5" w:rsidRPr="0038153B" w:rsidRDefault="00944BC5" w:rsidP="00AC2E94">
            <w:pPr>
              <w:spacing w:after="0" w:line="240" w:lineRule="auto"/>
              <w:rPr>
                <w:rFonts w:eastAsia="Times New Roman" w:cstheme="minorHAnsi"/>
                <w:b/>
                <w:bCs/>
                <w:color w:val="000000"/>
                <w:sz w:val="20"/>
                <w:szCs w:val="20"/>
                <w:lang w:eastAsia="nl-NL"/>
              </w:rPr>
            </w:pPr>
          </w:p>
        </w:tc>
        <w:tc>
          <w:tcPr>
            <w:tcW w:w="6100" w:type="dxa"/>
            <w:tcBorders>
              <w:top w:val="single" w:sz="4" w:space="0" w:color="auto"/>
              <w:left w:val="nil"/>
              <w:bottom w:val="nil"/>
              <w:right w:val="single" w:sz="4" w:space="0" w:color="auto"/>
            </w:tcBorders>
            <w:shd w:val="clear" w:color="auto" w:fill="auto"/>
            <w:vAlign w:val="center"/>
          </w:tcPr>
          <w:p w14:paraId="7506020F" w14:textId="0B8C3975" w:rsidR="00ED0912" w:rsidRDefault="00944BC5" w:rsidP="007A3C5A">
            <w:p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 xml:space="preserve">6.2 </w:t>
            </w:r>
            <w:r w:rsidR="00A318F0">
              <w:rPr>
                <w:rFonts w:eastAsia="Times New Roman" w:cstheme="minorHAnsi"/>
                <w:color w:val="000000"/>
                <w:sz w:val="20"/>
                <w:szCs w:val="20"/>
                <w:lang w:eastAsia="nl-NL"/>
              </w:rPr>
              <w:t>A</w:t>
            </w:r>
            <w:r w:rsidR="00E726DC">
              <w:rPr>
                <w:rFonts w:eastAsia="Times New Roman" w:cstheme="minorHAnsi"/>
                <w:color w:val="000000"/>
                <w:sz w:val="20"/>
                <w:szCs w:val="20"/>
                <w:lang w:eastAsia="nl-NL"/>
              </w:rPr>
              <w:t xml:space="preserve">ls dat </w:t>
            </w:r>
            <w:r w:rsidR="00A318F0">
              <w:rPr>
                <w:rFonts w:eastAsia="Times New Roman" w:cstheme="minorHAnsi"/>
                <w:color w:val="000000"/>
                <w:sz w:val="20"/>
                <w:szCs w:val="20"/>
                <w:lang w:eastAsia="nl-NL"/>
              </w:rPr>
              <w:t xml:space="preserve">nog niet eerder is gedaan, moet de </w:t>
            </w:r>
            <w:r w:rsidR="0074433F" w:rsidRPr="0038153B">
              <w:rPr>
                <w:rFonts w:eastAsia="Times New Roman" w:cstheme="minorHAnsi"/>
                <w:color w:val="000000"/>
                <w:sz w:val="20"/>
                <w:szCs w:val="20"/>
                <w:lang w:eastAsia="nl-NL"/>
              </w:rPr>
              <w:t xml:space="preserve">reeds in stap 2 </w:t>
            </w:r>
            <w:r w:rsidR="0074433F">
              <w:rPr>
                <w:rFonts w:eastAsia="Times New Roman" w:cstheme="minorHAnsi"/>
                <w:color w:val="000000"/>
                <w:sz w:val="20"/>
                <w:szCs w:val="20"/>
                <w:lang w:eastAsia="nl-NL"/>
              </w:rPr>
              <w:t xml:space="preserve">en/of 4 </w:t>
            </w:r>
            <w:r w:rsidR="0074433F" w:rsidRPr="0038153B">
              <w:rPr>
                <w:rFonts w:eastAsia="Times New Roman" w:cstheme="minorHAnsi"/>
                <w:color w:val="000000"/>
                <w:sz w:val="20"/>
                <w:szCs w:val="20"/>
                <w:lang w:eastAsia="nl-NL"/>
              </w:rPr>
              <w:t>gedane voorlopige melding worden aangevuld bij de AP</w:t>
            </w:r>
            <w:r w:rsidR="00A318F0">
              <w:rPr>
                <w:rFonts w:eastAsia="Times New Roman" w:cstheme="minorHAnsi"/>
                <w:color w:val="000000"/>
                <w:sz w:val="20"/>
                <w:szCs w:val="20"/>
                <w:lang w:eastAsia="nl-NL"/>
              </w:rPr>
              <w:t xml:space="preserve">. </w:t>
            </w:r>
            <w:r w:rsidR="00776991" w:rsidRPr="0038153B">
              <w:rPr>
                <w:rFonts w:eastAsia="Times New Roman" w:cstheme="minorHAnsi"/>
                <w:color w:val="000000"/>
                <w:sz w:val="20"/>
                <w:szCs w:val="20"/>
                <w:lang w:eastAsia="nl-NL"/>
              </w:rPr>
              <w:t>Ook moet worden overwogen of</w:t>
            </w:r>
            <w:r w:rsidR="001611BD">
              <w:rPr>
                <w:rFonts w:eastAsia="Times New Roman" w:cstheme="minorHAnsi"/>
                <w:color w:val="000000"/>
                <w:sz w:val="20"/>
                <w:szCs w:val="20"/>
                <w:lang w:eastAsia="nl-NL"/>
              </w:rPr>
              <w:t xml:space="preserve"> en hoe</w:t>
            </w:r>
            <w:r w:rsidR="00776991" w:rsidRPr="0038153B">
              <w:rPr>
                <w:rFonts w:eastAsia="Times New Roman" w:cstheme="minorHAnsi"/>
                <w:color w:val="000000"/>
                <w:sz w:val="20"/>
                <w:szCs w:val="20"/>
                <w:lang w:eastAsia="nl-NL"/>
              </w:rPr>
              <w:t xml:space="preserve"> in verband met de gelekte data de betrokkenen moeten worden geïnformeerd</w:t>
            </w:r>
            <w:r w:rsidR="00E726DC">
              <w:rPr>
                <w:rFonts w:eastAsia="Times New Roman" w:cstheme="minorHAnsi"/>
                <w:color w:val="000000"/>
                <w:sz w:val="20"/>
                <w:szCs w:val="20"/>
                <w:lang w:eastAsia="nl-NL"/>
              </w:rPr>
              <w:t>.</w:t>
            </w:r>
          </w:p>
          <w:p w14:paraId="39EFA9E9" w14:textId="6549969E" w:rsidR="00E726DC" w:rsidRPr="00E726DC" w:rsidRDefault="00E726DC" w:rsidP="00E726DC">
            <w:pPr>
              <w:pStyle w:val="Lijstalinea"/>
              <w:numPr>
                <w:ilvl w:val="0"/>
                <w:numId w:val="30"/>
              </w:numPr>
              <w:spacing w:after="0" w:line="240" w:lineRule="auto"/>
              <w:rPr>
                <w:rFonts w:eastAsia="Times New Roman" w:cstheme="minorHAnsi"/>
                <w:color w:val="000000"/>
                <w:sz w:val="20"/>
                <w:szCs w:val="20"/>
                <w:lang w:eastAsia="nl-NL"/>
              </w:rPr>
            </w:pPr>
            <w:r w:rsidRPr="00E726DC">
              <w:rPr>
                <w:rFonts w:eastAsia="Times New Roman" w:cstheme="minorHAnsi"/>
                <w:color w:val="000000"/>
                <w:sz w:val="20"/>
                <w:szCs w:val="20"/>
                <w:lang w:eastAsia="nl-NL"/>
              </w:rPr>
              <w:t>Informeer en raadpleeg de FG. Meld ook aan de FG als het incident is opgelost.</w:t>
            </w:r>
          </w:p>
        </w:tc>
        <w:tc>
          <w:tcPr>
            <w:tcW w:w="2011" w:type="dxa"/>
            <w:tcBorders>
              <w:top w:val="nil"/>
              <w:left w:val="nil"/>
              <w:bottom w:val="single" w:sz="4" w:space="0" w:color="auto"/>
              <w:right w:val="single" w:sz="4" w:space="0" w:color="auto"/>
            </w:tcBorders>
            <w:shd w:val="clear" w:color="auto" w:fill="auto"/>
            <w:vAlign w:val="center"/>
          </w:tcPr>
          <w:p w14:paraId="3A5628E3" w14:textId="165AFC36" w:rsidR="00944BC5" w:rsidRPr="009040CA" w:rsidRDefault="00285363" w:rsidP="00AC2E94">
            <w:pPr>
              <w:spacing w:after="0" w:line="240" w:lineRule="auto"/>
              <w:rPr>
                <w:rFonts w:eastAsia="Times New Roman" w:cstheme="minorHAnsi"/>
                <w:color w:val="000000"/>
                <w:sz w:val="20"/>
                <w:szCs w:val="20"/>
                <w:lang w:val="en-GB" w:eastAsia="nl-NL"/>
              </w:rPr>
            </w:pPr>
            <w:r w:rsidRPr="009040CA">
              <w:rPr>
                <w:rFonts w:eastAsia="Times New Roman" w:cstheme="minorHAnsi"/>
                <w:color w:val="000000"/>
                <w:sz w:val="20"/>
                <w:szCs w:val="20"/>
                <w:lang w:val="en-GB" w:eastAsia="nl-NL"/>
              </w:rPr>
              <w:t>Incident Respons</w:t>
            </w:r>
            <w:r w:rsidR="00121A55" w:rsidRPr="009040CA">
              <w:rPr>
                <w:rFonts w:eastAsia="Times New Roman" w:cstheme="minorHAnsi"/>
                <w:color w:val="000000"/>
                <w:sz w:val="20"/>
                <w:szCs w:val="20"/>
                <w:lang w:val="en-GB" w:eastAsia="nl-NL"/>
              </w:rPr>
              <w:t>e</w:t>
            </w:r>
            <w:r w:rsidRPr="009040CA">
              <w:rPr>
                <w:rFonts w:eastAsia="Times New Roman" w:cstheme="minorHAnsi"/>
                <w:color w:val="000000"/>
                <w:sz w:val="20"/>
                <w:szCs w:val="20"/>
                <w:lang w:val="en-GB" w:eastAsia="nl-NL"/>
              </w:rPr>
              <w:t xml:space="preserve"> Manager en FG</w:t>
            </w:r>
          </w:p>
        </w:tc>
        <w:tc>
          <w:tcPr>
            <w:tcW w:w="3146" w:type="dxa"/>
            <w:tcBorders>
              <w:top w:val="nil"/>
              <w:left w:val="nil"/>
              <w:bottom w:val="single" w:sz="4" w:space="0" w:color="auto"/>
              <w:right w:val="single" w:sz="4" w:space="0" w:color="auto"/>
            </w:tcBorders>
            <w:shd w:val="clear" w:color="auto" w:fill="auto"/>
            <w:vAlign w:val="center"/>
          </w:tcPr>
          <w:p w14:paraId="166B4CC2" w14:textId="77777777" w:rsidR="00944BC5" w:rsidRPr="009040CA" w:rsidRDefault="00944BC5" w:rsidP="00AC2E94">
            <w:pPr>
              <w:spacing w:after="0" w:line="240" w:lineRule="auto"/>
              <w:rPr>
                <w:rFonts w:eastAsia="Times New Roman" w:cstheme="minorHAnsi"/>
                <w:b/>
                <w:bCs/>
                <w:color w:val="000000"/>
                <w:sz w:val="20"/>
                <w:szCs w:val="20"/>
                <w:lang w:val="en-GB" w:eastAsia="nl-NL"/>
              </w:rPr>
            </w:pPr>
          </w:p>
        </w:tc>
      </w:tr>
      <w:tr w:rsidR="00AC2E94" w:rsidRPr="0038153B" w14:paraId="57968FA6" w14:textId="77777777" w:rsidTr="00D50985">
        <w:trPr>
          <w:trHeight w:val="520"/>
          <w:jc w:val="center"/>
        </w:trPr>
        <w:tc>
          <w:tcPr>
            <w:tcW w:w="13400" w:type="dxa"/>
            <w:gridSpan w:val="4"/>
            <w:tcBorders>
              <w:top w:val="single" w:sz="4" w:space="0" w:color="auto"/>
              <w:left w:val="single" w:sz="4" w:space="0" w:color="auto"/>
              <w:bottom w:val="single" w:sz="4" w:space="0" w:color="auto"/>
              <w:right w:val="single" w:sz="4" w:space="0" w:color="000000"/>
            </w:tcBorders>
            <w:shd w:val="clear" w:color="auto" w:fill="292347"/>
            <w:vAlign w:val="center"/>
            <w:hideMark/>
          </w:tcPr>
          <w:p w14:paraId="28238EA9" w14:textId="1CB48A0A" w:rsidR="00AC2E94" w:rsidRPr="00D50985" w:rsidRDefault="00AC2E94" w:rsidP="00AC2E94">
            <w:pPr>
              <w:spacing w:after="0" w:line="240" w:lineRule="auto"/>
              <w:rPr>
                <w:rFonts w:eastAsia="Times New Roman" w:cstheme="minorHAnsi"/>
                <w:b/>
                <w:bCs/>
                <w:color w:val="FFFFFF" w:themeColor="background1"/>
                <w:sz w:val="20"/>
                <w:szCs w:val="20"/>
                <w:lang w:eastAsia="nl-NL"/>
              </w:rPr>
            </w:pPr>
            <w:r w:rsidRPr="00D50985">
              <w:rPr>
                <w:rFonts w:eastAsia="Times New Roman" w:cstheme="minorHAnsi"/>
                <w:b/>
                <w:bCs/>
                <w:color w:val="FFFFFF" w:themeColor="background1"/>
                <w:sz w:val="20"/>
                <w:szCs w:val="20"/>
                <w:lang w:eastAsia="nl-NL"/>
              </w:rPr>
              <w:t xml:space="preserve">STAP 7 : </w:t>
            </w:r>
            <w:r w:rsidR="00D94D0C" w:rsidRPr="00D50985">
              <w:rPr>
                <w:rFonts w:eastAsia="Times New Roman" w:cstheme="minorHAnsi"/>
                <w:b/>
                <w:bCs/>
                <w:color w:val="FFFFFF" w:themeColor="background1"/>
                <w:sz w:val="20"/>
                <w:szCs w:val="20"/>
                <w:lang w:eastAsia="nl-NL"/>
              </w:rPr>
              <w:t>Evaluatie</w:t>
            </w:r>
          </w:p>
        </w:tc>
      </w:tr>
      <w:tr w:rsidR="00AC2E94" w:rsidRPr="0038153B" w14:paraId="6D0F855F" w14:textId="77777777" w:rsidTr="00D50985">
        <w:trPr>
          <w:trHeight w:val="900"/>
          <w:jc w:val="center"/>
        </w:trPr>
        <w:tc>
          <w:tcPr>
            <w:tcW w:w="13400" w:type="dxa"/>
            <w:gridSpan w:val="4"/>
            <w:tcBorders>
              <w:top w:val="nil"/>
              <w:left w:val="single" w:sz="8" w:space="0" w:color="auto"/>
              <w:bottom w:val="nil"/>
              <w:right w:val="single" w:sz="8" w:space="0" w:color="000000"/>
            </w:tcBorders>
            <w:shd w:val="clear" w:color="auto" w:fill="D1D943"/>
            <w:vAlign w:val="center"/>
            <w:hideMark/>
          </w:tcPr>
          <w:p w14:paraId="3F5E9B1A" w14:textId="77777777" w:rsidR="00862642" w:rsidRDefault="00862642" w:rsidP="00862642">
            <w:pPr>
              <w:spacing w:after="0" w:line="240" w:lineRule="auto"/>
              <w:rPr>
                <w:rFonts w:eastAsia="Times New Roman" w:cstheme="minorHAnsi"/>
                <w:b/>
                <w:bCs/>
                <w:color w:val="000000"/>
                <w:sz w:val="20"/>
                <w:szCs w:val="20"/>
                <w:lang w:eastAsia="nl-NL"/>
              </w:rPr>
            </w:pPr>
          </w:p>
          <w:p w14:paraId="22549CD6" w14:textId="77777777" w:rsidR="00862642" w:rsidRDefault="00862642" w:rsidP="00862642">
            <w:pPr>
              <w:spacing w:after="0" w:line="240" w:lineRule="auto"/>
              <w:rPr>
                <w:rFonts w:eastAsia="Times New Roman" w:cstheme="minorHAnsi"/>
                <w:b/>
                <w:bCs/>
                <w:color w:val="000000"/>
                <w:sz w:val="20"/>
                <w:szCs w:val="20"/>
                <w:lang w:eastAsia="nl-NL"/>
              </w:rPr>
            </w:pPr>
          </w:p>
          <w:p w14:paraId="1697215E" w14:textId="56CC1A53" w:rsidR="00862642" w:rsidRDefault="00AC2E94" w:rsidP="00AC2E94">
            <w:pPr>
              <w:spacing w:after="0" w:line="240" w:lineRule="auto"/>
              <w:rPr>
                <w:rFonts w:eastAsia="Times New Roman" w:cstheme="minorHAnsi"/>
                <w:b/>
                <w:bCs/>
                <w:color w:val="000000"/>
                <w:sz w:val="20"/>
                <w:szCs w:val="20"/>
                <w:lang w:eastAsia="nl-NL"/>
              </w:rPr>
            </w:pPr>
            <w:r w:rsidRPr="00B32CF9">
              <w:rPr>
                <w:rFonts w:eastAsia="Times New Roman" w:cstheme="minorHAnsi"/>
                <w:b/>
                <w:bCs/>
                <w:color w:val="000000"/>
                <w:sz w:val="20"/>
                <w:szCs w:val="20"/>
                <w:lang w:eastAsia="nl-NL"/>
              </w:rPr>
              <w:t>Identificeer lessen uit het incident en bespreek deze met het team, rapporteer over het incident, de genomen maatregelen en het algemeen verslag, rapporteer indien nodig intern en extern, pas het draaiboek aan.</w:t>
            </w:r>
          </w:p>
          <w:p w14:paraId="2FA223C2" w14:textId="77777777" w:rsidR="00862642" w:rsidRDefault="00862642" w:rsidP="00AC2E94">
            <w:pPr>
              <w:spacing w:after="0" w:line="240" w:lineRule="auto"/>
              <w:rPr>
                <w:rFonts w:eastAsia="Times New Roman" w:cstheme="minorHAnsi"/>
                <w:b/>
                <w:bCs/>
                <w:color w:val="000000"/>
                <w:sz w:val="20"/>
                <w:szCs w:val="20"/>
                <w:lang w:eastAsia="nl-NL"/>
              </w:rPr>
            </w:pPr>
          </w:p>
          <w:p w14:paraId="69AE2A07" w14:textId="77777777" w:rsidR="00862642" w:rsidRDefault="00862642" w:rsidP="00AC2E94">
            <w:pPr>
              <w:spacing w:after="0" w:line="240" w:lineRule="auto"/>
              <w:rPr>
                <w:rFonts w:eastAsia="Times New Roman" w:cstheme="minorHAnsi"/>
                <w:b/>
                <w:bCs/>
                <w:color w:val="000000"/>
                <w:sz w:val="20"/>
                <w:szCs w:val="20"/>
                <w:lang w:eastAsia="nl-NL"/>
              </w:rPr>
            </w:pPr>
          </w:p>
          <w:p w14:paraId="4611C4D2" w14:textId="6F07BAD3" w:rsidR="00862642" w:rsidRPr="00B32CF9" w:rsidRDefault="00862642" w:rsidP="00AC2E94">
            <w:pPr>
              <w:spacing w:after="0" w:line="240" w:lineRule="auto"/>
              <w:rPr>
                <w:rFonts w:eastAsia="Times New Roman" w:cstheme="minorHAnsi"/>
                <w:b/>
                <w:bCs/>
                <w:color w:val="000000"/>
                <w:sz w:val="20"/>
                <w:szCs w:val="20"/>
                <w:lang w:eastAsia="nl-NL"/>
              </w:rPr>
            </w:pPr>
          </w:p>
        </w:tc>
      </w:tr>
      <w:tr w:rsidR="00862642" w:rsidRPr="0038153B" w14:paraId="28C888CF" w14:textId="77777777" w:rsidTr="00D50985">
        <w:trPr>
          <w:trHeight w:val="900"/>
          <w:jc w:val="center"/>
        </w:trPr>
        <w:tc>
          <w:tcPr>
            <w:tcW w:w="2143" w:type="dxa"/>
            <w:tcBorders>
              <w:top w:val="single" w:sz="4" w:space="0" w:color="auto"/>
              <w:left w:val="single" w:sz="4" w:space="0" w:color="auto"/>
              <w:bottom w:val="single" w:sz="4" w:space="0" w:color="auto"/>
              <w:right w:val="single" w:sz="4" w:space="0" w:color="auto"/>
            </w:tcBorders>
            <w:shd w:val="clear" w:color="auto" w:fill="D1D943"/>
            <w:vAlign w:val="center"/>
            <w:hideMark/>
          </w:tcPr>
          <w:p w14:paraId="077C8567" w14:textId="729ECEEE" w:rsidR="00862642" w:rsidRPr="00D50985" w:rsidRDefault="00862642" w:rsidP="00862642">
            <w:pPr>
              <w:spacing w:after="0" w:line="240" w:lineRule="auto"/>
              <w:rPr>
                <w:rFonts w:eastAsia="Times New Roman" w:cstheme="minorHAnsi"/>
                <w:b/>
                <w:bCs/>
                <w:i/>
                <w:iCs/>
                <w:color w:val="292347"/>
                <w:sz w:val="20"/>
                <w:szCs w:val="20"/>
              </w:rPr>
            </w:pPr>
            <w:r w:rsidRPr="00D50985">
              <w:rPr>
                <w:rFonts w:eastAsia="Times New Roman" w:cstheme="minorHAnsi"/>
                <w:b/>
                <w:bCs/>
                <w:i/>
                <w:iCs/>
                <w:color w:val="292347"/>
                <w:sz w:val="20"/>
                <w:szCs w:val="20"/>
              </w:rPr>
              <w:lastRenderedPageBreak/>
              <w:t>Ged</w:t>
            </w:r>
            <w:r>
              <w:rPr>
                <w:rFonts w:eastAsia="Times New Roman" w:cstheme="minorHAnsi"/>
                <w:b/>
                <w:bCs/>
                <w:i/>
                <w:iCs/>
                <w:color w:val="292347"/>
                <w:sz w:val="20"/>
                <w:szCs w:val="20"/>
              </w:rPr>
              <w:t>a</w:t>
            </w:r>
            <w:r w:rsidRPr="00D50985">
              <w:rPr>
                <w:rFonts w:eastAsia="Times New Roman" w:cstheme="minorHAnsi"/>
                <w:b/>
                <w:bCs/>
                <w:i/>
                <w:iCs/>
                <w:color w:val="292347"/>
                <w:sz w:val="20"/>
                <w:szCs w:val="20"/>
              </w:rPr>
              <w:t>an</w:t>
            </w:r>
          </w:p>
        </w:tc>
        <w:tc>
          <w:tcPr>
            <w:tcW w:w="6100" w:type="dxa"/>
            <w:tcBorders>
              <w:top w:val="single" w:sz="4" w:space="0" w:color="auto"/>
              <w:left w:val="nil"/>
              <w:bottom w:val="single" w:sz="4" w:space="0" w:color="auto"/>
              <w:right w:val="single" w:sz="4" w:space="0" w:color="auto"/>
            </w:tcBorders>
            <w:shd w:val="clear" w:color="auto" w:fill="D1D943"/>
            <w:vAlign w:val="center"/>
            <w:hideMark/>
          </w:tcPr>
          <w:p w14:paraId="4F166582" w14:textId="32A04C71" w:rsidR="00862642" w:rsidRPr="00D50985" w:rsidRDefault="00862642" w:rsidP="00862642">
            <w:pPr>
              <w:spacing w:after="0" w:line="240" w:lineRule="auto"/>
              <w:rPr>
                <w:rFonts w:eastAsia="Times New Roman" w:cstheme="minorHAnsi"/>
                <w:b/>
                <w:bCs/>
                <w:i/>
                <w:iCs/>
                <w:color w:val="292347"/>
                <w:sz w:val="20"/>
                <w:szCs w:val="20"/>
              </w:rPr>
            </w:pPr>
            <w:r w:rsidRPr="00D50985">
              <w:rPr>
                <w:rFonts w:eastAsia="Times New Roman" w:cstheme="minorHAnsi"/>
                <w:b/>
                <w:bCs/>
                <w:i/>
                <w:iCs/>
                <w:color w:val="292347"/>
                <w:sz w:val="20"/>
                <w:szCs w:val="20"/>
              </w:rPr>
              <w:t>Taak</w:t>
            </w:r>
          </w:p>
        </w:tc>
        <w:tc>
          <w:tcPr>
            <w:tcW w:w="2011" w:type="dxa"/>
            <w:tcBorders>
              <w:top w:val="single" w:sz="4" w:space="0" w:color="auto"/>
              <w:left w:val="nil"/>
              <w:bottom w:val="single" w:sz="4" w:space="0" w:color="auto"/>
              <w:right w:val="single" w:sz="4" w:space="0" w:color="auto"/>
            </w:tcBorders>
            <w:shd w:val="clear" w:color="auto" w:fill="D1D943"/>
            <w:vAlign w:val="center"/>
            <w:hideMark/>
          </w:tcPr>
          <w:p w14:paraId="294102B2" w14:textId="2B2721D5" w:rsidR="00862642" w:rsidRPr="00D50985" w:rsidRDefault="00862642" w:rsidP="00862642">
            <w:pPr>
              <w:spacing w:after="0" w:line="240" w:lineRule="auto"/>
              <w:rPr>
                <w:rFonts w:eastAsia="Times New Roman" w:cstheme="minorHAnsi"/>
                <w:b/>
                <w:bCs/>
                <w:i/>
                <w:iCs/>
                <w:color w:val="292347"/>
                <w:sz w:val="20"/>
                <w:szCs w:val="20"/>
              </w:rPr>
            </w:pPr>
            <w:r w:rsidRPr="00D50985">
              <w:rPr>
                <w:rFonts w:eastAsia="Times New Roman" w:cstheme="minorHAnsi"/>
                <w:b/>
                <w:bCs/>
                <w:i/>
                <w:iCs/>
                <w:color w:val="292347"/>
                <w:sz w:val="20"/>
                <w:szCs w:val="20"/>
              </w:rPr>
              <w:t>Eigenaar</w:t>
            </w:r>
          </w:p>
        </w:tc>
        <w:tc>
          <w:tcPr>
            <w:tcW w:w="3146" w:type="dxa"/>
            <w:tcBorders>
              <w:top w:val="single" w:sz="4" w:space="0" w:color="auto"/>
              <w:left w:val="nil"/>
              <w:bottom w:val="single" w:sz="4" w:space="0" w:color="auto"/>
              <w:right w:val="single" w:sz="4" w:space="0" w:color="auto"/>
            </w:tcBorders>
            <w:shd w:val="clear" w:color="auto" w:fill="D1D943"/>
            <w:vAlign w:val="center"/>
            <w:hideMark/>
          </w:tcPr>
          <w:p w14:paraId="3E1131AB" w14:textId="002058E3" w:rsidR="00862642" w:rsidRPr="00D50985" w:rsidRDefault="00862642" w:rsidP="00862642">
            <w:pPr>
              <w:spacing w:after="0" w:line="240" w:lineRule="auto"/>
              <w:rPr>
                <w:rFonts w:eastAsia="Times New Roman" w:cstheme="minorHAnsi"/>
                <w:b/>
                <w:bCs/>
                <w:i/>
                <w:iCs/>
                <w:color w:val="292347"/>
                <w:sz w:val="20"/>
                <w:szCs w:val="20"/>
              </w:rPr>
            </w:pPr>
            <w:r w:rsidRPr="00D50985">
              <w:rPr>
                <w:rFonts w:eastAsia="Times New Roman" w:cstheme="minorHAnsi"/>
                <w:b/>
                <w:bCs/>
                <w:i/>
                <w:iCs/>
                <w:color w:val="292347"/>
                <w:sz w:val="20"/>
                <w:szCs w:val="20"/>
              </w:rPr>
              <w:t>Notities</w:t>
            </w:r>
          </w:p>
        </w:tc>
      </w:tr>
      <w:tr w:rsidR="00AC2E94" w:rsidRPr="0038153B" w14:paraId="39507195" w14:textId="77777777" w:rsidTr="0038153B">
        <w:trPr>
          <w:trHeight w:val="450"/>
          <w:jc w:val="center"/>
        </w:trPr>
        <w:tc>
          <w:tcPr>
            <w:tcW w:w="2143" w:type="dxa"/>
            <w:vMerge w:val="restart"/>
            <w:tcBorders>
              <w:top w:val="nil"/>
              <w:left w:val="single" w:sz="4" w:space="0" w:color="auto"/>
              <w:bottom w:val="single" w:sz="4" w:space="0" w:color="auto"/>
              <w:right w:val="single" w:sz="4" w:space="0" w:color="auto"/>
            </w:tcBorders>
            <w:shd w:val="clear" w:color="auto" w:fill="auto"/>
            <w:vAlign w:val="center"/>
            <w:hideMark/>
          </w:tcPr>
          <w:p w14:paraId="30353DF9" w14:textId="1E25B17B" w:rsidR="00AC2E94" w:rsidRPr="00B32CF9" w:rsidRDefault="00AC2E94" w:rsidP="00AC2E94">
            <w:pPr>
              <w:spacing w:after="0" w:line="240" w:lineRule="auto"/>
              <w:rPr>
                <w:rFonts w:eastAsia="Times New Roman" w:cstheme="minorHAnsi"/>
                <w:b/>
                <w:bCs/>
                <w:color w:val="000000"/>
                <w:sz w:val="20"/>
                <w:szCs w:val="20"/>
                <w:lang w:eastAsia="nl-NL"/>
              </w:rPr>
            </w:pPr>
          </w:p>
        </w:tc>
        <w:tc>
          <w:tcPr>
            <w:tcW w:w="6100" w:type="dxa"/>
            <w:vMerge w:val="restart"/>
            <w:tcBorders>
              <w:top w:val="nil"/>
              <w:left w:val="nil"/>
              <w:bottom w:val="nil"/>
              <w:right w:val="single" w:sz="4" w:space="0" w:color="auto"/>
            </w:tcBorders>
            <w:shd w:val="clear" w:color="auto" w:fill="auto"/>
            <w:vAlign w:val="center"/>
            <w:hideMark/>
          </w:tcPr>
          <w:p w14:paraId="663273AF" w14:textId="77777777" w:rsidR="00AC2E94" w:rsidRPr="0038153B" w:rsidRDefault="002B0270" w:rsidP="002B0270">
            <w:pPr>
              <w:spacing w:after="0" w:line="240" w:lineRule="auto"/>
              <w:rPr>
                <w:rFonts w:eastAsia="Times New Roman" w:cstheme="minorHAnsi"/>
                <w:color w:val="000000"/>
                <w:sz w:val="20"/>
                <w:szCs w:val="20"/>
              </w:rPr>
            </w:pPr>
            <w:r w:rsidRPr="0038153B">
              <w:rPr>
                <w:rFonts w:eastAsia="Times New Roman" w:cstheme="minorHAnsi"/>
                <w:color w:val="000000"/>
                <w:sz w:val="20"/>
                <w:szCs w:val="20"/>
                <w:lang w:eastAsia="nl-NL"/>
              </w:rPr>
              <w:t xml:space="preserve">7.1 </w:t>
            </w:r>
            <w:r w:rsidR="008A7998" w:rsidRPr="0038153B">
              <w:rPr>
                <w:rFonts w:eastAsia="Times New Roman" w:cstheme="minorHAnsi"/>
                <w:color w:val="000000"/>
                <w:sz w:val="20"/>
                <w:szCs w:val="20"/>
                <w:lang w:eastAsia="nl-NL"/>
              </w:rPr>
              <w:t>Welke maatregelen dienen er worden genomen om dit in dit toekomst te voorkomen?</w:t>
            </w:r>
            <w:r w:rsidR="005B5D03" w:rsidRPr="0038153B">
              <w:rPr>
                <w:rFonts w:eastAsia="Times New Roman" w:cstheme="minorHAnsi"/>
                <w:color w:val="000000"/>
                <w:sz w:val="20"/>
                <w:szCs w:val="20"/>
                <w:lang w:eastAsia="nl-NL"/>
              </w:rPr>
              <w:t xml:space="preserve"> Onderzoek </w:t>
            </w:r>
            <w:r w:rsidR="005B5D03" w:rsidRPr="0038153B">
              <w:rPr>
                <w:rFonts w:eastAsia="Times New Roman" w:cstheme="minorHAnsi"/>
                <w:color w:val="000000"/>
                <w:sz w:val="20"/>
                <w:szCs w:val="20"/>
              </w:rPr>
              <w:t>oplossingen om herhaling te voorkomen</w:t>
            </w:r>
            <w:r w:rsidR="00274A45" w:rsidRPr="0038153B">
              <w:rPr>
                <w:rFonts w:eastAsia="Times New Roman" w:cstheme="minorHAnsi"/>
                <w:color w:val="000000"/>
                <w:sz w:val="20"/>
                <w:szCs w:val="20"/>
              </w:rPr>
              <w:t>. Indien nodig rapporteer hierover aan het management.</w:t>
            </w:r>
          </w:p>
          <w:p w14:paraId="151CDC43" w14:textId="77777777" w:rsidR="00274A45" w:rsidRPr="0038153B" w:rsidRDefault="00274A45" w:rsidP="002B0270">
            <w:pPr>
              <w:spacing w:after="0" w:line="240" w:lineRule="auto"/>
              <w:rPr>
                <w:rFonts w:eastAsia="Times New Roman" w:cstheme="minorHAnsi"/>
                <w:color w:val="000000"/>
                <w:sz w:val="20"/>
                <w:szCs w:val="20"/>
                <w:lang w:eastAsia="nl-NL"/>
              </w:rPr>
            </w:pPr>
          </w:p>
          <w:p w14:paraId="0A08DB8F" w14:textId="77777777" w:rsidR="009F4CC0" w:rsidRPr="0038153B" w:rsidRDefault="009F4CC0" w:rsidP="002B0270">
            <w:p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Beantwoord hierbij de volgende vragen:</w:t>
            </w:r>
          </w:p>
          <w:p w14:paraId="68454B77" w14:textId="446764AC" w:rsidR="009F4CC0" w:rsidRPr="0038153B" w:rsidRDefault="009F4CC0" w:rsidP="009F4CC0">
            <w:pPr>
              <w:pStyle w:val="Lijstalinea"/>
              <w:numPr>
                <w:ilvl w:val="0"/>
                <w:numId w:val="34"/>
              </w:num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Waarom was de data opgeslagen op een verkeerde plaats of niet veilige plaats?</w:t>
            </w:r>
          </w:p>
          <w:p w14:paraId="456D0380" w14:textId="1AC3AFDA" w:rsidR="009F4CC0" w:rsidRPr="0038153B" w:rsidRDefault="009F4CC0" w:rsidP="009F4CC0">
            <w:pPr>
              <w:pStyle w:val="Lijstalinea"/>
              <w:numPr>
                <w:ilvl w:val="0"/>
                <w:numId w:val="34"/>
              </w:num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Wat hadden we meer kunnen doen om de inbraak te voorkomen?</w:t>
            </w:r>
          </w:p>
          <w:p w14:paraId="1EFB3D0D" w14:textId="77777777" w:rsidR="009F4CC0" w:rsidRPr="0038153B" w:rsidRDefault="009F4CC0" w:rsidP="009F4CC0">
            <w:pPr>
              <w:pStyle w:val="Lijstalinea"/>
              <w:numPr>
                <w:ilvl w:val="0"/>
                <w:numId w:val="34"/>
              </w:num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Neemt de afdeling voldoende maatregelen om herhaling te voorkomen?</w:t>
            </w:r>
          </w:p>
          <w:p w14:paraId="05974BF5" w14:textId="36C7830C" w:rsidR="00B22B4F" w:rsidRPr="0038153B" w:rsidRDefault="00B22B4F" w:rsidP="00B22B4F">
            <w:pPr>
              <w:pStyle w:val="Lijstalinea"/>
              <w:spacing w:after="0" w:line="240" w:lineRule="auto"/>
              <w:rPr>
                <w:rFonts w:eastAsia="Times New Roman" w:cstheme="minorHAnsi"/>
                <w:color w:val="000000"/>
                <w:sz w:val="20"/>
                <w:szCs w:val="20"/>
                <w:lang w:eastAsia="nl-NL"/>
              </w:rPr>
            </w:pPr>
          </w:p>
        </w:tc>
        <w:tc>
          <w:tcPr>
            <w:tcW w:w="2011" w:type="dxa"/>
            <w:vMerge w:val="restart"/>
            <w:tcBorders>
              <w:top w:val="nil"/>
              <w:left w:val="single" w:sz="4" w:space="0" w:color="auto"/>
              <w:bottom w:val="single" w:sz="4" w:space="0" w:color="auto"/>
              <w:right w:val="single" w:sz="4" w:space="0" w:color="auto"/>
            </w:tcBorders>
            <w:shd w:val="clear" w:color="auto" w:fill="auto"/>
            <w:vAlign w:val="center"/>
            <w:hideMark/>
          </w:tcPr>
          <w:p w14:paraId="1849A8F5" w14:textId="3C7FF4C6" w:rsidR="00AC2E94" w:rsidRPr="00B32CF9" w:rsidRDefault="008554B1" w:rsidP="00AC2E94">
            <w:p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 xml:space="preserve"> </w:t>
            </w:r>
          </w:p>
        </w:tc>
        <w:tc>
          <w:tcPr>
            <w:tcW w:w="3146" w:type="dxa"/>
            <w:vMerge w:val="restart"/>
            <w:tcBorders>
              <w:top w:val="nil"/>
              <w:left w:val="single" w:sz="4" w:space="0" w:color="auto"/>
              <w:bottom w:val="single" w:sz="4" w:space="0" w:color="auto"/>
              <w:right w:val="single" w:sz="4" w:space="0" w:color="auto"/>
            </w:tcBorders>
            <w:shd w:val="clear" w:color="auto" w:fill="auto"/>
            <w:vAlign w:val="center"/>
            <w:hideMark/>
          </w:tcPr>
          <w:p w14:paraId="5CE38642" w14:textId="77777777" w:rsidR="00AC2E94" w:rsidRPr="00B32CF9" w:rsidRDefault="00AC2E94" w:rsidP="00AC2E94">
            <w:pPr>
              <w:spacing w:after="0" w:line="240" w:lineRule="auto"/>
              <w:rPr>
                <w:rFonts w:eastAsia="Times New Roman" w:cstheme="minorHAnsi"/>
                <w:b/>
                <w:bCs/>
                <w:color w:val="000000"/>
                <w:sz w:val="20"/>
                <w:szCs w:val="20"/>
                <w:lang w:eastAsia="nl-NL"/>
              </w:rPr>
            </w:pPr>
            <w:r w:rsidRPr="00B32CF9">
              <w:rPr>
                <w:rFonts w:eastAsia="Times New Roman" w:cstheme="minorHAnsi"/>
                <w:b/>
                <w:bCs/>
                <w:color w:val="000000"/>
                <w:sz w:val="20"/>
                <w:szCs w:val="20"/>
                <w:lang w:eastAsia="nl-NL"/>
              </w:rPr>
              <w:t> </w:t>
            </w:r>
          </w:p>
        </w:tc>
      </w:tr>
      <w:tr w:rsidR="00AC2E94" w:rsidRPr="0038153B" w14:paraId="133D8669" w14:textId="77777777" w:rsidTr="0038153B">
        <w:trPr>
          <w:trHeight w:val="1560"/>
          <w:jc w:val="center"/>
        </w:trPr>
        <w:tc>
          <w:tcPr>
            <w:tcW w:w="2143" w:type="dxa"/>
            <w:vMerge/>
            <w:tcBorders>
              <w:top w:val="nil"/>
              <w:left w:val="single" w:sz="4" w:space="0" w:color="auto"/>
              <w:bottom w:val="single" w:sz="4" w:space="0" w:color="auto"/>
              <w:right w:val="single" w:sz="4" w:space="0" w:color="auto"/>
            </w:tcBorders>
            <w:vAlign w:val="center"/>
            <w:hideMark/>
          </w:tcPr>
          <w:p w14:paraId="5E224588" w14:textId="77777777" w:rsidR="00AC2E94" w:rsidRPr="00B32CF9" w:rsidRDefault="00AC2E94" w:rsidP="00AC2E94">
            <w:pPr>
              <w:spacing w:after="0" w:line="240" w:lineRule="auto"/>
              <w:rPr>
                <w:rFonts w:eastAsia="Times New Roman" w:cstheme="minorHAnsi"/>
                <w:b/>
                <w:bCs/>
                <w:color w:val="000000"/>
                <w:sz w:val="20"/>
                <w:szCs w:val="20"/>
                <w:lang w:eastAsia="nl-NL"/>
              </w:rPr>
            </w:pPr>
          </w:p>
        </w:tc>
        <w:tc>
          <w:tcPr>
            <w:tcW w:w="6100" w:type="dxa"/>
            <w:vMerge/>
            <w:tcBorders>
              <w:top w:val="nil"/>
              <w:left w:val="nil"/>
              <w:bottom w:val="single" w:sz="4" w:space="0" w:color="auto"/>
              <w:right w:val="single" w:sz="4" w:space="0" w:color="auto"/>
            </w:tcBorders>
            <w:shd w:val="clear" w:color="auto" w:fill="auto"/>
            <w:vAlign w:val="center"/>
            <w:hideMark/>
          </w:tcPr>
          <w:p w14:paraId="63D25B87" w14:textId="77777777" w:rsidR="00AC2E94" w:rsidRPr="00B32CF9" w:rsidRDefault="00AC2E94" w:rsidP="00AC2E94">
            <w:pPr>
              <w:spacing w:after="0" w:line="240" w:lineRule="auto"/>
              <w:rPr>
                <w:rFonts w:eastAsia="Times New Roman" w:cstheme="minorHAnsi"/>
                <w:color w:val="000000"/>
                <w:sz w:val="20"/>
                <w:szCs w:val="20"/>
                <w:lang w:eastAsia="nl-NL"/>
              </w:rPr>
            </w:pPr>
          </w:p>
        </w:tc>
        <w:tc>
          <w:tcPr>
            <w:tcW w:w="2011" w:type="dxa"/>
            <w:vMerge/>
            <w:tcBorders>
              <w:top w:val="nil"/>
              <w:left w:val="single" w:sz="4" w:space="0" w:color="auto"/>
              <w:bottom w:val="single" w:sz="4" w:space="0" w:color="auto"/>
              <w:right w:val="single" w:sz="4" w:space="0" w:color="auto"/>
            </w:tcBorders>
            <w:vAlign w:val="center"/>
            <w:hideMark/>
          </w:tcPr>
          <w:p w14:paraId="180E442E" w14:textId="77777777" w:rsidR="00AC2E94" w:rsidRPr="00B32CF9" w:rsidRDefault="00AC2E94" w:rsidP="00AC2E94">
            <w:pPr>
              <w:spacing w:after="0" w:line="240" w:lineRule="auto"/>
              <w:rPr>
                <w:rFonts w:eastAsia="Times New Roman" w:cstheme="minorHAnsi"/>
                <w:color w:val="000000"/>
                <w:sz w:val="20"/>
                <w:szCs w:val="20"/>
                <w:lang w:eastAsia="nl-NL"/>
              </w:rPr>
            </w:pPr>
          </w:p>
        </w:tc>
        <w:tc>
          <w:tcPr>
            <w:tcW w:w="3146" w:type="dxa"/>
            <w:vMerge/>
            <w:tcBorders>
              <w:top w:val="nil"/>
              <w:left w:val="single" w:sz="4" w:space="0" w:color="auto"/>
              <w:bottom w:val="single" w:sz="4" w:space="0" w:color="auto"/>
              <w:right w:val="single" w:sz="4" w:space="0" w:color="auto"/>
            </w:tcBorders>
            <w:vAlign w:val="center"/>
            <w:hideMark/>
          </w:tcPr>
          <w:p w14:paraId="765A4F08" w14:textId="77777777" w:rsidR="00AC2E94" w:rsidRPr="00B32CF9" w:rsidRDefault="00AC2E94" w:rsidP="00AC2E94">
            <w:pPr>
              <w:spacing w:after="0" w:line="240" w:lineRule="auto"/>
              <w:rPr>
                <w:rFonts w:eastAsia="Times New Roman" w:cstheme="minorHAnsi"/>
                <w:b/>
                <w:bCs/>
                <w:color w:val="000000"/>
                <w:sz w:val="20"/>
                <w:szCs w:val="20"/>
                <w:lang w:eastAsia="nl-NL"/>
              </w:rPr>
            </w:pPr>
          </w:p>
        </w:tc>
      </w:tr>
      <w:tr w:rsidR="00AC2E94" w:rsidRPr="0038153B" w14:paraId="32B1760B" w14:textId="77777777" w:rsidTr="0038153B">
        <w:trPr>
          <w:trHeight w:val="580"/>
          <w:jc w:val="center"/>
        </w:trPr>
        <w:tc>
          <w:tcPr>
            <w:tcW w:w="2143" w:type="dxa"/>
            <w:tcBorders>
              <w:top w:val="nil"/>
              <w:left w:val="single" w:sz="4" w:space="0" w:color="auto"/>
              <w:bottom w:val="single" w:sz="4" w:space="0" w:color="auto"/>
              <w:right w:val="single" w:sz="4" w:space="0" w:color="auto"/>
            </w:tcBorders>
            <w:shd w:val="clear" w:color="auto" w:fill="auto"/>
            <w:vAlign w:val="center"/>
            <w:hideMark/>
          </w:tcPr>
          <w:p w14:paraId="3A5A203F" w14:textId="77777777" w:rsidR="00AC2E94" w:rsidRPr="00B32CF9" w:rsidRDefault="00AC2E94" w:rsidP="00AC2E94">
            <w:pPr>
              <w:spacing w:after="0" w:line="240" w:lineRule="auto"/>
              <w:rPr>
                <w:rFonts w:eastAsia="Times New Roman" w:cstheme="minorHAnsi"/>
                <w:b/>
                <w:bCs/>
                <w:color w:val="000000"/>
                <w:sz w:val="20"/>
                <w:szCs w:val="20"/>
                <w:lang w:eastAsia="nl-NL"/>
              </w:rPr>
            </w:pPr>
            <w:r w:rsidRPr="00B32CF9">
              <w:rPr>
                <w:rFonts w:eastAsia="Times New Roman" w:cstheme="minorHAnsi"/>
                <w:b/>
                <w:bCs/>
                <w:color w:val="000000"/>
                <w:sz w:val="20"/>
                <w:szCs w:val="20"/>
                <w:lang w:eastAsia="nl-NL"/>
              </w:rPr>
              <w:t> </w:t>
            </w:r>
          </w:p>
        </w:tc>
        <w:tc>
          <w:tcPr>
            <w:tcW w:w="6100" w:type="dxa"/>
            <w:tcBorders>
              <w:top w:val="nil"/>
              <w:left w:val="nil"/>
              <w:bottom w:val="single" w:sz="4" w:space="0" w:color="auto"/>
              <w:right w:val="single" w:sz="4" w:space="0" w:color="auto"/>
            </w:tcBorders>
            <w:shd w:val="clear" w:color="auto" w:fill="auto"/>
            <w:vAlign w:val="center"/>
            <w:hideMark/>
          </w:tcPr>
          <w:p w14:paraId="2F080EAB" w14:textId="5824390B" w:rsidR="00507DAA" w:rsidRPr="0038153B" w:rsidRDefault="00507DAA" w:rsidP="00507DAA">
            <w:p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 xml:space="preserve">7.2 </w:t>
            </w:r>
            <w:r w:rsidR="008A7998" w:rsidRPr="0038153B">
              <w:rPr>
                <w:rFonts w:eastAsia="Times New Roman" w:cstheme="minorHAnsi"/>
                <w:color w:val="000000"/>
                <w:sz w:val="20"/>
                <w:szCs w:val="20"/>
                <w:lang w:eastAsia="nl-NL"/>
              </w:rPr>
              <w:t>Leer van het incident door het te bespreken met het IRT</w:t>
            </w:r>
            <w:r w:rsidRPr="0038153B">
              <w:rPr>
                <w:rFonts w:eastAsia="Times New Roman" w:cstheme="minorHAnsi"/>
                <w:color w:val="000000"/>
                <w:sz w:val="20"/>
                <w:szCs w:val="20"/>
                <w:lang w:eastAsia="nl-NL"/>
              </w:rPr>
              <w:t>:</w:t>
            </w:r>
          </w:p>
          <w:p w14:paraId="491C459C" w14:textId="77777777" w:rsidR="00507DAA" w:rsidRPr="0038153B" w:rsidRDefault="00507DAA" w:rsidP="00507DAA">
            <w:pPr>
              <w:pStyle w:val="Lijstalinea"/>
              <w:numPr>
                <w:ilvl w:val="0"/>
                <w:numId w:val="33"/>
              </w:num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Plan een vergadering ongeveer 2 tot 6 weken na het incident om een evaluatie uit te voeren over de aanpak van het incident.</w:t>
            </w:r>
          </w:p>
          <w:p w14:paraId="35E576A7" w14:textId="27E3C746" w:rsidR="00951A9C" w:rsidRPr="00537355" w:rsidRDefault="00951A9C" w:rsidP="00507DAA">
            <w:pPr>
              <w:pStyle w:val="Lijstalinea"/>
              <w:numPr>
                <w:ilvl w:val="0"/>
                <w:numId w:val="33"/>
              </w:num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rPr>
              <w:t xml:space="preserve">Onderzoek of het incidentmanagementproces effectief en efficiënt is uitgevoerd, zijn de juiste dingen gedaan? </w:t>
            </w:r>
            <w:r w:rsidRPr="0038153B">
              <w:rPr>
                <w:rFonts w:eastAsia="Times New Roman" w:cstheme="minorHAnsi"/>
                <w:i/>
                <w:iCs/>
                <w:color w:val="000000"/>
                <w:sz w:val="20"/>
                <w:szCs w:val="20"/>
              </w:rPr>
              <w:t>(</w:t>
            </w:r>
            <w:r w:rsidR="00B7154D" w:rsidRPr="0038153B">
              <w:rPr>
                <w:rFonts w:eastAsia="Times New Roman" w:cstheme="minorHAnsi"/>
                <w:i/>
                <w:iCs/>
                <w:color w:val="000000"/>
                <w:sz w:val="20"/>
                <w:szCs w:val="20"/>
              </w:rPr>
              <w:t>H</w:t>
            </w:r>
            <w:r w:rsidRPr="0038153B">
              <w:rPr>
                <w:rFonts w:eastAsia="Times New Roman" w:cstheme="minorHAnsi"/>
                <w:i/>
                <w:iCs/>
                <w:color w:val="000000"/>
                <w:sz w:val="20"/>
                <w:szCs w:val="20"/>
              </w:rPr>
              <w:t>ier gaat het niet om inhoudelijk naar het incident te kijken zoals hierboven maar om te onderzoeken of het proces goed gevolgd is of dat er verbeterpunten zijn aan het proces.</w:t>
            </w:r>
            <w:r w:rsidR="00B7154D" w:rsidRPr="0038153B">
              <w:rPr>
                <w:rFonts w:eastAsia="Times New Roman" w:cstheme="minorHAnsi"/>
                <w:i/>
                <w:iCs/>
                <w:color w:val="000000"/>
                <w:sz w:val="20"/>
                <w:szCs w:val="20"/>
              </w:rPr>
              <w:t>)</w:t>
            </w:r>
          </w:p>
          <w:p w14:paraId="08E68682" w14:textId="4FF7D7A1" w:rsidR="00507DAA" w:rsidRPr="004A1E99" w:rsidRDefault="00537355" w:rsidP="004A1E99">
            <w:pPr>
              <w:pStyle w:val="Lijstalinea"/>
              <w:numPr>
                <w:ilvl w:val="0"/>
                <w:numId w:val="33"/>
              </w:numPr>
              <w:spacing w:after="0" w:line="240" w:lineRule="auto"/>
              <w:rPr>
                <w:rFonts w:eastAsia="Times New Roman" w:cstheme="minorHAnsi"/>
                <w:color w:val="000000"/>
                <w:sz w:val="20"/>
                <w:szCs w:val="20"/>
                <w:lang w:eastAsia="nl-NL"/>
              </w:rPr>
            </w:pPr>
            <w:r>
              <w:rPr>
                <w:rFonts w:eastAsia="Times New Roman" w:cstheme="minorHAnsi"/>
                <w:color w:val="000000"/>
                <w:sz w:val="20"/>
                <w:szCs w:val="20"/>
                <w:lang w:eastAsia="nl-NL"/>
              </w:rPr>
              <w:t xml:space="preserve">Pas eventueel de rollen en verantwoordelijkheden aan </w:t>
            </w:r>
            <w:r w:rsidR="002567A7">
              <w:rPr>
                <w:rFonts w:eastAsia="Times New Roman" w:cstheme="minorHAnsi"/>
                <w:color w:val="000000"/>
                <w:sz w:val="20"/>
                <w:szCs w:val="20"/>
                <w:lang w:eastAsia="nl-NL"/>
              </w:rPr>
              <w:t xml:space="preserve">en </w:t>
            </w:r>
            <w:r w:rsidR="004C1467">
              <w:rPr>
                <w:rFonts w:eastAsia="Times New Roman" w:cstheme="minorHAnsi"/>
                <w:color w:val="000000"/>
                <w:sz w:val="20"/>
                <w:szCs w:val="20"/>
                <w:lang w:eastAsia="nl-NL"/>
              </w:rPr>
              <w:t xml:space="preserve">plan oefensessies in om de werkbaarheid </w:t>
            </w:r>
            <w:r w:rsidR="00034E31">
              <w:rPr>
                <w:rFonts w:eastAsia="Times New Roman" w:cstheme="minorHAnsi"/>
                <w:color w:val="000000"/>
                <w:sz w:val="20"/>
                <w:szCs w:val="20"/>
                <w:lang w:eastAsia="nl-NL"/>
              </w:rPr>
              <w:t xml:space="preserve">van het incident management </w:t>
            </w:r>
            <w:r w:rsidR="004C1467">
              <w:rPr>
                <w:rFonts w:eastAsia="Times New Roman" w:cstheme="minorHAnsi"/>
                <w:color w:val="000000"/>
                <w:sz w:val="20"/>
                <w:szCs w:val="20"/>
                <w:lang w:eastAsia="nl-NL"/>
              </w:rPr>
              <w:t>te testen</w:t>
            </w:r>
            <w:r w:rsidR="00034E31">
              <w:rPr>
                <w:rFonts w:eastAsia="Times New Roman" w:cstheme="minorHAnsi"/>
                <w:color w:val="000000"/>
                <w:sz w:val="20"/>
                <w:szCs w:val="20"/>
                <w:lang w:eastAsia="nl-NL"/>
              </w:rPr>
              <w:t>.</w:t>
            </w:r>
          </w:p>
          <w:p w14:paraId="2E93D569" w14:textId="36B14120" w:rsidR="00507DAA" w:rsidRPr="0038153B" w:rsidRDefault="00507DAA" w:rsidP="00507DAA">
            <w:pPr>
              <w:spacing w:after="0" w:line="240" w:lineRule="auto"/>
              <w:rPr>
                <w:rFonts w:eastAsia="Times New Roman" w:cstheme="minorHAnsi"/>
                <w:color w:val="000000"/>
                <w:sz w:val="20"/>
                <w:szCs w:val="20"/>
                <w:lang w:eastAsia="nl-NL"/>
              </w:rPr>
            </w:pPr>
          </w:p>
        </w:tc>
        <w:tc>
          <w:tcPr>
            <w:tcW w:w="2011" w:type="dxa"/>
            <w:tcBorders>
              <w:top w:val="nil"/>
              <w:left w:val="nil"/>
              <w:bottom w:val="single" w:sz="4" w:space="0" w:color="auto"/>
              <w:right w:val="single" w:sz="4" w:space="0" w:color="auto"/>
            </w:tcBorders>
            <w:shd w:val="clear" w:color="auto" w:fill="auto"/>
            <w:vAlign w:val="center"/>
            <w:hideMark/>
          </w:tcPr>
          <w:p w14:paraId="786EE812" w14:textId="77777777" w:rsidR="00AC2E94" w:rsidRPr="00B32CF9" w:rsidRDefault="00AC2E94" w:rsidP="00AC2E94">
            <w:pPr>
              <w:spacing w:after="0" w:line="240" w:lineRule="auto"/>
              <w:rPr>
                <w:rFonts w:eastAsia="Times New Roman" w:cstheme="minorHAnsi"/>
                <w:color w:val="000000"/>
                <w:sz w:val="20"/>
                <w:szCs w:val="20"/>
                <w:lang w:eastAsia="nl-NL"/>
              </w:rPr>
            </w:pPr>
            <w:r w:rsidRPr="00B32CF9">
              <w:rPr>
                <w:rFonts w:eastAsia="Times New Roman" w:cstheme="minorHAnsi"/>
                <w:color w:val="000000"/>
                <w:sz w:val="20"/>
                <w:szCs w:val="20"/>
                <w:lang w:eastAsia="nl-NL"/>
              </w:rPr>
              <w:t>Incident response team</w:t>
            </w:r>
          </w:p>
        </w:tc>
        <w:tc>
          <w:tcPr>
            <w:tcW w:w="3146" w:type="dxa"/>
            <w:tcBorders>
              <w:top w:val="nil"/>
              <w:left w:val="nil"/>
              <w:bottom w:val="single" w:sz="4" w:space="0" w:color="auto"/>
              <w:right w:val="single" w:sz="4" w:space="0" w:color="auto"/>
            </w:tcBorders>
            <w:shd w:val="clear" w:color="auto" w:fill="auto"/>
            <w:vAlign w:val="center"/>
            <w:hideMark/>
          </w:tcPr>
          <w:p w14:paraId="51C9ECF4" w14:textId="77777777" w:rsidR="00AC2E94" w:rsidRPr="00B32CF9" w:rsidRDefault="00AC2E94" w:rsidP="00AC2E94">
            <w:pPr>
              <w:spacing w:after="0" w:line="240" w:lineRule="auto"/>
              <w:rPr>
                <w:rFonts w:eastAsia="Times New Roman" w:cstheme="minorHAnsi"/>
                <w:b/>
                <w:bCs/>
                <w:color w:val="000000"/>
                <w:sz w:val="20"/>
                <w:szCs w:val="20"/>
                <w:lang w:eastAsia="nl-NL"/>
              </w:rPr>
            </w:pPr>
            <w:r w:rsidRPr="00B32CF9">
              <w:rPr>
                <w:rFonts w:eastAsia="Times New Roman" w:cstheme="minorHAnsi"/>
                <w:b/>
                <w:bCs/>
                <w:color w:val="000000"/>
                <w:sz w:val="20"/>
                <w:szCs w:val="20"/>
                <w:lang w:eastAsia="nl-NL"/>
              </w:rPr>
              <w:t> </w:t>
            </w:r>
          </w:p>
        </w:tc>
      </w:tr>
      <w:tr w:rsidR="00CA37E9" w:rsidRPr="0038153B" w14:paraId="674CD5D6" w14:textId="77777777" w:rsidTr="0038153B">
        <w:trPr>
          <w:trHeight w:val="580"/>
          <w:jc w:val="center"/>
        </w:trPr>
        <w:tc>
          <w:tcPr>
            <w:tcW w:w="2143" w:type="dxa"/>
            <w:tcBorders>
              <w:top w:val="nil"/>
              <w:left w:val="single" w:sz="4" w:space="0" w:color="auto"/>
              <w:bottom w:val="single" w:sz="4" w:space="0" w:color="auto"/>
              <w:right w:val="single" w:sz="4" w:space="0" w:color="auto"/>
            </w:tcBorders>
            <w:shd w:val="clear" w:color="auto" w:fill="auto"/>
            <w:vAlign w:val="center"/>
          </w:tcPr>
          <w:p w14:paraId="6CE49A81" w14:textId="77777777" w:rsidR="00CA37E9" w:rsidRPr="0038153B" w:rsidRDefault="00CA37E9" w:rsidP="00AC2E94">
            <w:pPr>
              <w:spacing w:after="0" w:line="240" w:lineRule="auto"/>
              <w:rPr>
                <w:rFonts w:eastAsia="Times New Roman" w:cstheme="minorHAnsi"/>
                <w:b/>
                <w:bCs/>
                <w:color w:val="000000"/>
                <w:sz w:val="20"/>
                <w:szCs w:val="20"/>
                <w:lang w:eastAsia="nl-NL"/>
              </w:rPr>
            </w:pPr>
          </w:p>
        </w:tc>
        <w:tc>
          <w:tcPr>
            <w:tcW w:w="6100" w:type="dxa"/>
            <w:tcBorders>
              <w:top w:val="nil"/>
              <w:left w:val="nil"/>
              <w:bottom w:val="single" w:sz="4" w:space="0" w:color="auto"/>
              <w:right w:val="single" w:sz="4" w:space="0" w:color="auto"/>
            </w:tcBorders>
            <w:shd w:val="clear" w:color="auto" w:fill="auto"/>
            <w:vAlign w:val="center"/>
          </w:tcPr>
          <w:p w14:paraId="190848DE" w14:textId="10B08C01" w:rsidR="00CA37E9" w:rsidRPr="0038153B" w:rsidRDefault="00CA37E9" w:rsidP="00507DAA">
            <w:p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 xml:space="preserve">7.3 </w:t>
            </w:r>
            <w:r w:rsidRPr="0038153B">
              <w:rPr>
                <w:rFonts w:eastAsia="Times New Roman" w:cstheme="minorHAnsi"/>
                <w:color w:val="000000"/>
                <w:sz w:val="20"/>
                <w:szCs w:val="20"/>
              </w:rPr>
              <w:t>Plan oplossingsprojecten om de geleerde lessen effectief in te bedden in de organisatie.</w:t>
            </w:r>
          </w:p>
        </w:tc>
        <w:tc>
          <w:tcPr>
            <w:tcW w:w="2011" w:type="dxa"/>
            <w:tcBorders>
              <w:top w:val="nil"/>
              <w:left w:val="nil"/>
              <w:bottom w:val="single" w:sz="4" w:space="0" w:color="auto"/>
              <w:right w:val="single" w:sz="4" w:space="0" w:color="auto"/>
            </w:tcBorders>
            <w:shd w:val="clear" w:color="auto" w:fill="auto"/>
            <w:vAlign w:val="center"/>
          </w:tcPr>
          <w:p w14:paraId="6DE025D1" w14:textId="3B8A742A" w:rsidR="00CA37E9" w:rsidRPr="0038153B" w:rsidRDefault="00CA37E9" w:rsidP="00AC2E94">
            <w:p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Incident Respons</w:t>
            </w:r>
            <w:r w:rsidR="00121A55">
              <w:rPr>
                <w:rFonts w:eastAsia="Times New Roman" w:cstheme="minorHAnsi"/>
                <w:color w:val="000000"/>
                <w:sz w:val="20"/>
                <w:szCs w:val="20"/>
                <w:lang w:eastAsia="nl-NL"/>
              </w:rPr>
              <w:t>e</w:t>
            </w:r>
            <w:r w:rsidRPr="0038153B">
              <w:rPr>
                <w:rFonts w:eastAsia="Times New Roman" w:cstheme="minorHAnsi"/>
                <w:color w:val="000000"/>
                <w:sz w:val="20"/>
                <w:szCs w:val="20"/>
                <w:lang w:eastAsia="nl-NL"/>
              </w:rPr>
              <w:t xml:space="preserve"> Manager</w:t>
            </w:r>
          </w:p>
        </w:tc>
        <w:tc>
          <w:tcPr>
            <w:tcW w:w="3146" w:type="dxa"/>
            <w:tcBorders>
              <w:top w:val="nil"/>
              <w:left w:val="nil"/>
              <w:bottom w:val="single" w:sz="4" w:space="0" w:color="auto"/>
              <w:right w:val="single" w:sz="4" w:space="0" w:color="auto"/>
            </w:tcBorders>
            <w:shd w:val="clear" w:color="auto" w:fill="auto"/>
            <w:vAlign w:val="center"/>
          </w:tcPr>
          <w:p w14:paraId="4B17B378" w14:textId="77777777" w:rsidR="00CA37E9" w:rsidRPr="0038153B" w:rsidRDefault="00CA37E9" w:rsidP="00AC2E94">
            <w:pPr>
              <w:spacing w:after="0" w:line="240" w:lineRule="auto"/>
              <w:rPr>
                <w:rFonts w:eastAsia="Times New Roman" w:cstheme="minorHAnsi"/>
                <w:b/>
                <w:bCs/>
                <w:color w:val="000000"/>
                <w:sz w:val="20"/>
                <w:szCs w:val="20"/>
                <w:lang w:eastAsia="nl-NL"/>
              </w:rPr>
            </w:pPr>
          </w:p>
        </w:tc>
      </w:tr>
      <w:tr w:rsidR="00AC2E94" w:rsidRPr="0038153B" w14:paraId="2E40B1EE" w14:textId="77777777" w:rsidTr="0038153B">
        <w:trPr>
          <w:trHeight w:val="320"/>
          <w:jc w:val="center"/>
        </w:trPr>
        <w:tc>
          <w:tcPr>
            <w:tcW w:w="2143" w:type="dxa"/>
            <w:tcBorders>
              <w:top w:val="nil"/>
              <w:left w:val="single" w:sz="4" w:space="0" w:color="auto"/>
              <w:bottom w:val="single" w:sz="4" w:space="0" w:color="000000"/>
              <w:right w:val="single" w:sz="4" w:space="0" w:color="auto"/>
            </w:tcBorders>
            <w:shd w:val="clear" w:color="auto" w:fill="auto"/>
            <w:vAlign w:val="center"/>
            <w:hideMark/>
          </w:tcPr>
          <w:p w14:paraId="5D0A55E4" w14:textId="77777777" w:rsidR="00AC2E94" w:rsidRPr="00B32CF9" w:rsidRDefault="00AC2E94" w:rsidP="00AC2E94">
            <w:pPr>
              <w:spacing w:after="0" w:line="240" w:lineRule="auto"/>
              <w:rPr>
                <w:rFonts w:eastAsia="Times New Roman" w:cstheme="minorHAnsi"/>
                <w:b/>
                <w:bCs/>
                <w:color w:val="000000"/>
                <w:sz w:val="20"/>
                <w:szCs w:val="20"/>
                <w:lang w:eastAsia="nl-NL"/>
              </w:rPr>
            </w:pPr>
            <w:r w:rsidRPr="00B32CF9">
              <w:rPr>
                <w:rFonts w:eastAsia="Times New Roman" w:cstheme="minorHAnsi"/>
                <w:b/>
                <w:bCs/>
                <w:color w:val="000000"/>
                <w:sz w:val="20"/>
                <w:szCs w:val="20"/>
                <w:lang w:eastAsia="nl-NL"/>
              </w:rPr>
              <w:t> </w:t>
            </w:r>
          </w:p>
        </w:tc>
        <w:tc>
          <w:tcPr>
            <w:tcW w:w="6100" w:type="dxa"/>
            <w:tcBorders>
              <w:top w:val="nil"/>
              <w:left w:val="single" w:sz="4" w:space="0" w:color="auto"/>
              <w:bottom w:val="single" w:sz="4" w:space="0" w:color="000000"/>
              <w:right w:val="single" w:sz="4" w:space="0" w:color="auto"/>
            </w:tcBorders>
            <w:shd w:val="clear" w:color="auto" w:fill="auto"/>
            <w:vAlign w:val="center"/>
            <w:hideMark/>
          </w:tcPr>
          <w:p w14:paraId="7C65DFEF" w14:textId="2450B3DE" w:rsidR="00AF6D54" w:rsidRPr="0038153B" w:rsidRDefault="00BE2D30" w:rsidP="00BE2D30">
            <w:p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7.</w:t>
            </w:r>
            <w:r w:rsidR="00CA37E9" w:rsidRPr="0038153B">
              <w:rPr>
                <w:rFonts w:eastAsia="Times New Roman" w:cstheme="minorHAnsi"/>
                <w:color w:val="000000"/>
                <w:sz w:val="20"/>
                <w:szCs w:val="20"/>
                <w:lang w:eastAsia="nl-NL"/>
              </w:rPr>
              <w:t>4</w:t>
            </w:r>
            <w:r w:rsidR="009F0B1A" w:rsidRPr="0038153B">
              <w:rPr>
                <w:rFonts w:eastAsia="Times New Roman" w:cstheme="minorHAnsi"/>
                <w:color w:val="000000"/>
                <w:sz w:val="20"/>
                <w:szCs w:val="20"/>
                <w:lang w:eastAsia="nl-NL"/>
              </w:rPr>
              <w:t xml:space="preserve"> Neem het incident op in het incidentenregister</w:t>
            </w:r>
            <w:r w:rsidR="001B6740" w:rsidRPr="0038153B">
              <w:rPr>
                <w:rFonts w:eastAsia="Times New Roman" w:cstheme="minorHAnsi"/>
                <w:color w:val="000000"/>
                <w:sz w:val="20"/>
                <w:szCs w:val="20"/>
                <w:lang w:eastAsia="nl-NL"/>
              </w:rPr>
              <w:t>.</w:t>
            </w:r>
          </w:p>
          <w:p w14:paraId="708DFA1F" w14:textId="4BC9339B" w:rsidR="00F32675" w:rsidRPr="0038153B" w:rsidRDefault="00F32675" w:rsidP="00F32675">
            <w:pPr>
              <w:pStyle w:val="Lijstalinea"/>
              <w:numPr>
                <w:ilvl w:val="0"/>
                <w:numId w:val="33"/>
              </w:numPr>
              <w:spacing w:after="0" w:line="240" w:lineRule="auto"/>
              <w:rPr>
                <w:rFonts w:eastAsia="Times New Roman" w:cstheme="minorHAnsi"/>
                <w:color w:val="000000"/>
                <w:sz w:val="20"/>
                <w:szCs w:val="20"/>
                <w:lang w:eastAsia="nl-NL"/>
              </w:rPr>
            </w:pPr>
            <w:bookmarkStart w:id="24" w:name="RANGE!C189"/>
            <w:r w:rsidRPr="0038153B">
              <w:rPr>
                <w:rFonts w:eastAsia="Times New Roman" w:cstheme="minorHAnsi"/>
                <w:i/>
                <w:iCs/>
                <w:color w:val="000000"/>
                <w:sz w:val="20"/>
                <w:szCs w:val="20"/>
              </w:rPr>
              <w:t>Indien het een inbreuk betreft van de bescherming van persoonsgegevens moet altijd een overzicht hiervan worden bijgehouden.</w:t>
            </w:r>
            <w:bookmarkEnd w:id="24"/>
          </w:p>
        </w:tc>
        <w:tc>
          <w:tcPr>
            <w:tcW w:w="2011" w:type="dxa"/>
            <w:tcBorders>
              <w:top w:val="nil"/>
              <w:left w:val="single" w:sz="4" w:space="0" w:color="auto"/>
              <w:bottom w:val="single" w:sz="4" w:space="0" w:color="000000"/>
              <w:right w:val="single" w:sz="4" w:space="0" w:color="auto"/>
            </w:tcBorders>
            <w:shd w:val="clear" w:color="auto" w:fill="auto"/>
            <w:vAlign w:val="center"/>
            <w:hideMark/>
          </w:tcPr>
          <w:p w14:paraId="11C15F7D" w14:textId="65608BE5" w:rsidR="00AC2E94" w:rsidRPr="00B32CF9" w:rsidRDefault="00F0201C" w:rsidP="00AC2E94">
            <w:p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 xml:space="preserve">Privacy-Coördinator </w:t>
            </w:r>
          </w:p>
        </w:tc>
        <w:tc>
          <w:tcPr>
            <w:tcW w:w="3146" w:type="dxa"/>
            <w:tcBorders>
              <w:top w:val="nil"/>
              <w:left w:val="single" w:sz="4" w:space="0" w:color="auto"/>
              <w:bottom w:val="single" w:sz="4" w:space="0" w:color="000000"/>
              <w:right w:val="single" w:sz="4" w:space="0" w:color="auto"/>
            </w:tcBorders>
            <w:shd w:val="clear" w:color="auto" w:fill="auto"/>
            <w:vAlign w:val="center"/>
            <w:hideMark/>
          </w:tcPr>
          <w:p w14:paraId="42790B5D" w14:textId="77777777" w:rsidR="00AC2E94" w:rsidRPr="00B32CF9" w:rsidRDefault="00AC2E94" w:rsidP="00AC2E94">
            <w:pPr>
              <w:spacing w:after="0" w:line="240" w:lineRule="auto"/>
              <w:rPr>
                <w:rFonts w:eastAsia="Times New Roman" w:cstheme="minorHAnsi"/>
                <w:b/>
                <w:bCs/>
                <w:color w:val="000000"/>
                <w:sz w:val="20"/>
                <w:szCs w:val="20"/>
                <w:lang w:eastAsia="nl-NL"/>
              </w:rPr>
            </w:pPr>
            <w:r w:rsidRPr="00B32CF9">
              <w:rPr>
                <w:rFonts w:eastAsia="Times New Roman" w:cstheme="minorHAnsi"/>
                <w:b/>
                <w:bCs/>
                <w:color w:val="000000"/>
                <w:sz w:val="20"/>
                <w:szCs w:val="20"/>
                <w:lang w:eastAsia="nl-NL"/>
              </w:rPr>
              <w:t> </w:t>
            </w:r>
          </w:p>
        </w:tc>
      </w:tr>
      <w:tr w:rsidR="00B4769A" w:rsidRPr="0038153B" w14:paraId="1928BD59" w14:textId="77777777" w:rsidTr="0038153B">
        <w:trPr>
          <w:trHeight w:val="320"/>
          <w:jc w:val="center"/>
        </w:trPr>
        <w:tc>
          <w:tcPr>
            <w:tcW w:w="2143" w:type="dxa"/>
            <w:tcBorders>
              <w:top w:val="nil"/>
              <w:left w:val="single" w:sz="4" w:space="0" w:color="auto"/>
              <w:bottom w:val="single" w:sz="4" w:space="0" w:color="000000"/>
              <w:right w:val="single" w:sz="4" w:space="0" w:color="auto"/>
            </w:tcBorders>
            <w:shd w:val="clear" w:color="auto" w:fill="auto"/>
            <w:vAlign w:val="center"/>
          </w:tcPr>
          <w:p w14:paraId="54D44347" w14:textId="77777777" w:rsidR="00B4769A" w:rsidRPr="0038153B" w:rsidRDefault="00B4769A" w:rsidP="00AC2E94">
            <w:pPr>
              <w:spacing w:after="0" w:line="240" w:lineRule="auto"/>
              <w:rPr>
                <w:rFonts w:eastAsia="Times New Roman" w:cstheme="minorHAnsi"/>
                <w:b/>
                <w:bCs/>
                <w:color w:val="000000"/>
                <w:sz w:val="20"/>
                <w:szCs w:val="20"/>
                <w:lang w:eastAsia="nl-NL"/>
              </w:rPr>
            </w:pPr>
          </w:p>
        </w:tc>
        <w:tc>
          <w:tcPr>
            <w:tcW w:w="6100" w:type="dxa"/>
            <w:tcBorders>
              <w:top w:val="nil"/>
              <w:left w:val="single" w:sz="4" w:space="0" w:color="auto"/>
              <w:bottom w:val="single" w:sz="4" w:space="0" w:color="000000"/>
              <w:right w:val="single" w:sz="4" w:space="0" w:color="auto"/>
            </w:tcBorders>
            <w:shd w:val="clear" w:color="auto" w:fill="auto"/>
            <w:vAlign w:val="center"/>
          </w:tcPr>
          <w:p w14:paraId="6E25E45D" w14:textId="67BEC7E7" w:rsidR="00B4769A" w:rsidRPr="0038153B" w:rsidRDefault="00B4769A" w:rsidP="00BE2D30">
            <w:p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7.</w:t>
            </w:r>
            <w:r w:rsidR="00CA37E9" w:rsidRPr="0038153B">
              <w:rPr>
                <w:rFonts w:eastAsia="Times New Roman" w:cstheme="minorHAnsi"/>
                <w:color w:val="000000"/>
                <w:sz w:val="20"/>
                <w:szCs w:val="20"/>
                <w:lang w:eastAsia="nl-NL"/>
              </w:rPr>
              <w:t>5</w:t>
            </w:r>
            <w:r w:rsidRPr="0038153B">
              <w:rPr>
                <w:rFonts w:eastAsia="Times New Roman" w:cstheme="minorHAnsi"/>
                <w:color w:val="000000"/>
                <w:sz w:val="20"/>
                <w:szCs w:val="20"/>
                <w:lang w:eastAsia="nl-NL"/>
              </w:rPr>
              <w:t xml:space="preserve"> </w:t>
            </w:r>
            <w:r w:rsidR="008554B1" w:rsidRPr="0038153B">
              <w:rPr>
                <w:rFonts w:eastAsia="Times New Roman" w:cstheme="minorHAnsi"/>
                <w:color w:val="000000"/>
                <w:sz w:val="20"/>
                <w:szCs w:val="20"/>
              </w:rPr>
              <w:t xml:space="preserve">Verzamel alle tijdschrijfregels van het personeel dat heeft meegewerkt aan de Incident response-actie. De totale kosten kunnen mogelijk van belang zijn </w:t>
            </w:r>
            <w:r w:rsidR="00BE01D2">
              <w:rPr>
                <w:rFonts w:eastAsia="Times New Roman" w:cstheme="minorHAnsi"/>
                <w:color w:val="000000"/>
                <w:sz w:val="20"/>
                <w:szCs w:val="20"/>
              </w:rPr>
              <w:t xml:space="preserve">voor vergoeding door de </w:t>
            </w:r>
            <w:r w:rsidR="00BE01D2">
              <w:rPr>
                <w:rFonts w:eastAsia="Times New Roman" w:cstheme="minorHAnsi"/>
                <w:color w:val="000000"/>
                <w:sz w:val="20"/>
                <w:szCs w:val="20"/>
              </w:rPr>
              <w:lastRenderedPageBreak/>
              <w:t>cybersecurity</w:t>
            </w:r>
            <w:r w:rsidR="00223F1F">
              <w:rPr>
                <w:rFonts w:eastAsia="Times New Roman" w:cstheme="minorHAnsi"/>
                <w:color w:val="000000"/>
                <w:sz w:val="20"/>
                <w:szCs w:val="20"/>
              </w:rPr>
              <w:t xml:space="preserve">verzekering en/of </w:t>
            </w:r>
            <w:r w:rsidR="008554B1" w:rsidRPr="0038153B">
              <w:rPr>
                <w:rFonts w:eastAsia="Times New Roman" w:cstheme="minorHAnsi"/>
                <w:color w:val="000000"/>
                <w:sz w:val="20"/>
                <w:szCs w:val="20"/>
              </w:rPr>
              <w:t>indien er een rechtszaak komt tegen een verdachte, omdat deze dan verhaald kunnen worden.</w:t>
            </w:r>
          </w:p>
        </w:tc>
        <w:tc>
          <w:tcPr>
            <w:tcW w:w="2011" w:type="dxa"/>
            <w:tcBorders>
              <w:top w:val="nil"/>
              <w:left w:val="single" w:sz="4" w:space="0" w:color="auto"/>
              <w:bottom w:val="single" w:sz="4" w:space="0" w:color="000000"/>
              <w:right w:val="single" w:sz="4" w:space="0" w:color="auto"/>
            </w:tcBorders>
            <w:shd w:val="clear" w:color="auto" w:fill="auto"/>
            <w:vAlign w:val="center"/>
          </w:tcPr>
          <w:p w14:paraId="3EB6C15E" w14:textId="718136AF" w:rsidR="00B4769A" w:rsidRPr="0038153B" w:rsidRDefault="008554B1" w:rsidP="00AC2E94">
            <w:pPr>
              <w:spacing w:after="0" w:line="240" w:lineRule="auto"/>
              <w:rPr>
                <w:rFonts w:eastAsia="Times New Roman" w:cstheme="minorHAnsi"/>
                <w:color w:val="000000"/>
                <w:sz w:val="20"/>
                <w:szCs w:val="20"/>
                <w:lang w:eastAsia="nl-NL"/>
              </w:rPr>
            </w:pPr>
            <w:r w:rsidRPr="00B32CF9">
              <w:rPr>
                <w:rFonts w:eastAsia="Times New Roman" w:cstheme="minorHAnsi"/>
                <w:color w:val="000000"/>
                <w:sz w:val="20"/>
                <w:szCs w:val="20"/>
                <w:lang w:eastAsia="nl-NL"/>
              </w:rPr>
              <w:lastRenderedPageBreak/>
              <w:t xml:space="preserve">Iedereen die tijd geschreven heeft </w:t>
            </w:r>
            <w:r w:rsidRPr="00B32CF9">
              <w:rPr>
                <w:rFonts w:eastAsia="Times New Roman" w:cstheme="minorHAnsi"/>
                <w:color w:val="000000"/>
                <w:sz w:val="20"/>
                <w:szCs w:val="20"/>
                <w:lang w:eastAsia="nl-NL"/>
              </w:rPr>
              <w:lastRenderedPageBreak/>
              <w:t>rapporteert aan het management</w:t>
            </w:r>
          </w:p>
        </w:tc>
        <w:tc>
          <w:tcPr>
            <w:tcW w:w="3146" w:type="dxa"/>
            <w:tcBorders>
              <w:top w:val="nil"/>
              <w:left w:val="single" w:sz="4" w:space="0" w:color="auto"/>
              <w:bottom w:val="single" w:sz="4" w:space="0" w:color="000000"/>
              <w:right w:val="single" w:sz="4" w:space="0" w:color="auto"/>
            </w:tcBorders>
            <w:shd w:val="clear" w:color="auto" w:fill="auto"/>
            <w:vAlign w:val="center"/>
          </w:tcPr>
          <w:p w14:paraId="0424F71D" w14:textId="77777777" w:rsidR="00B4769A" w:rsidRPr="0038153B" w:rsidRDefault="00B4769A" w:rsidP="00AC2E94">
            <w:pPr>
              <w:spacing w:after="0" w:line="240" w:lineRule="auto"/>
              <w:rPr>
                <w:rFonts w:eastAsia="Times New Roman" w:cstheme="minorHAnsi"/>
                <w:b/>
                <w:bCs/>
                <w:color w:val="000000"/>
                <w:sz w:val="20"/>
                <w:szCs w:val="20"/>
                <w:lang w:eastAsia="nl-NL"/>
              </w:rPr>
            </w:pPr>
          </w:p>
        </w:tc>
      </w:tr>
      <w:tr w:rsidR="00AC2E94" w:rsidRPr="0038153B" w14:paraId="74EF7D72" w14:textId="77777777" w:rsidTr="0038153B">
        <w:trPr>
          <w:trHeight w:val="320"/>
          <w:jc w:val="center"/>
        </w:trPr>
        <w:tc>
          <w:tcPr>
            <w:tcW w:w="2143" w:type="dxa"/>
            <w:tcBorders>
              <w:top w:val="nil"/>
              <w:left w:val="single" w:sz="4" w:space="0" w:color="auto"/>
              <w:bottom w:val="single" w:sz="4" w:space="0" w:color="000000"/>
              <w:right w:val="single" w:sz="4" w:space="0" w:color="auto"/>
            </w:tcBorders>
            <w:shd w:val="clear" w:color="auto" w:fill="auto"/>
            <w:vAlign w:val="center"/>
          </w:tcPr>
          <w:p w14:paraId="2704ABA9" w14:textId="77777777" w:rsidR="00AC2E94" w:rsidRPr="00B32CF9" w:rsidRDefault="00AC2E94" w:rsidP="00AC2E94">
            <w:pPr>
              <w:spacing w:after="0" w:line="240" w:lineRule="auto"/>
              <w:rPr>
                <w:rFonts w:eastAsia="Times New Roman" w:cstheme="minorHAnsi"/>
                <w:b/>
                <w:bCs/>
                <w:color w:val="000000"/>
                <w:sz w:val="20"/>
                <w:szCs w:val="20"/>
                <w:lang w:eastAsia="nl-NL"/>
              </w:rPr>
            </w:pPr>
          </w:p>
        </w:tc>
        <w:tc>
          <w:tcPr>
            <w:tcW w:w="6100" w:type="dxa"/>
            <w:tcBorders>
              <w:top w:val="nil"/>
              <w:left w:val="nil"/>
              <w:bottom w:val="single" w:sz="4" w:space="0" w:color="auto"/>
              <w:right w:val="single" w:sz="4" w:space="0" w:color="auto"/>
            </w:tcBorders>
            <w:shd w:val="clear" w:color="auto" w:fill="auto"/>
            <w:vAlign w:val="center"/>
          </w:tcPr>
          <w:p w14:paraId="4C850E89" w14:textId="429A1A57" w:rsidR="00802E73" w:rsidRPr="0038153B" w:rsidRDefault="00BE2D30" w:rsidP="00BE2D30">
            <w:p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7.</w:t>
            </w:r>
            <w:r w:rsidR="00CA37E9" w:rsidRPr="0038153B">
              <w:rPr>
                <w:rFonts w:eastAsia="Times New Roman" w:cstheme="minorHAnsi"/>
                <w:color w:val="000000"/>
                <w:sz w:val="20"/>
                <w:szCs w:val="20"/>
                <w:lang w:eastAsia="nl-NL"/>
              </w:rPr>
              <w:t>6</w:t>
            </w:r>
            <w:r w:rsidRPr="0038153B">
              <w:rPr>
                <w:rFonts w:eastAsia="Times New Roman" w:cstheme="minorHAnsi"/>
                <w:color w:val="000000"/>
                <w:sz w:val="20"/>
                <w:szCs w:val="20"/>
                <w:lang w:eastAsia="nl-NL"/>
              </w:rPr>
              <w:t xml:space="preserve"> </w:t>
            </w:r>
            <w:r w:rsidR="009F0B1A" w:rsidRPr="0038153B">
              <w:rPr>
                <w:rFonts w:eastAsia="Times New Roman" w:cstheme="minorHAnsi"/>
                <w:color w:val="000000"/>
                <w:sz w:val="20"/>
                <w:szCs w:val="20"/>
                <w:lang w:eastAsia="nl-NL"/>
              </w:rPr>
              <w:t>Archiveer eventueel forensisch bewijsmateriaal</w:t>
            </w:r>
            <w:r w:rsidR="00862642">
              <w:rPr>
                <w:rFonts w:eastAsia="Times New Roman" w:cstheme="minorHAnsi"/>
                <w:color w:val="000000"/>
                <w:sz w:val="20"/>
                <w:szCs w:val="20"/>
                <w:lang w:eastAsia="nl-NL"/>
              </w:rPr>
              <w:t>.</w:t>
            </w:r>
          </w:p>
          <w:p w14:paraId="793A28A4" w14:textId="490AF465" w:rsidR="00802E73" w:rsidRPr="0038153B" w:rsidRDefault="00802E73" w:rsidP="00802E73">
            <w:pPr>
              <w:pStyle w:val="Lijstalinea"/>
              <w:numPr>
                <w:ilvl w:val="0"/>
                <w:numId w:val="33"/>
              </w:num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rPr>
              <w:t>Sla alle Incident en response informatie veilig op, inclusief gesprekverslagen, aantekeningen en incident artefacten. In overeenstemming met wetgeving en het interne bewaar- en vernietigingsbeleid zal op enig moment (een deel van) de opgeslagen informatie vernietigd moeten worden.</w:t>
            </w:r>
          </w:p>
        </w:tc>
        <w:tc>
          <w:tcPr>
            <w:tcW w:w="2011" w:type="dxa"/>
            <w:tcBorders>
              <w:top w:val="nil"/>
              <w:left w:val="single" w:sz="4" w:space="0" w:color="auto"/>
              <w:bottom w:val="single" w:sz="4" w:space="0" w:color="000000"/>
              <w:right w:val="single" w:sz="4" w:space="0" w:color="auto"/>
            </w:tcBorders>
            <w:shd w:val="clear" w:color="auto" w:fill="auto"/>
            <w:vAlign w:val="center"/>
          </w:tcPr>
          <w:p w14:paraId="473608E6" w14:textId="5F3EE585" w:rsidR="00AC2E94" w:rsidRPr="00B32CF9" w:rsidRDefault="00F0201C" w:rsidP="00AC2E94">
            <w:pPr>
              <w:spacing w:after="0" w:line="240" w:lineRule="auto"/>
              <w:rPr>
                <w:rFonts w:eastAsia="Times New Roman" w:cstheme="minorHAnsi"/>
                <w:color w:val="000000"/>
                <w:sz w:val="20"/>
                <w:szCs w:val="20"/>
                <w:lang w:eastAsia="nl-NL"/>
              </w:rPr>
            </w:pPr>
            <w:r w:rsidRPr="0038153B">
              <w:rPr>
                <w:rFonts w:eastAsia="Times New Roman" w:cstheme="minorHAnsi"/>
                <w:color w:val="000000"/>
                <w:sz w:val="20"/>
                <w:szCs w:val="20"/>
                <w:lang w:eastAsia="nl-NL"/>
              </w:rPr>
              <w:t>Incident Respons</w:t>
            </w:r>
            <w:r w:rsidR="00121A55">
              <w:rPr>
                <w:rFonts w:eastAsia="Times New Roman" w:cstheme="minorHAnsi"/>
                <w:color w:val="000000"/>
                <w:sz w:val="20"/>
                <w:szCs w:val="20"/>
                <w:lang w:eastAsia="nl-NL"/>
              </w:rPr>
              <w:t>e</w:t>
            </w:r>
            <w:r w:rsidRPr="0038153B">
              <w:rPr>
                <w:rFonts w:eastAsia="Times New Roman" w:cstheme="minorHAnsi"/>
                <w:color w:val="000000"/>
                <w:sz w:val="20"/>
                <w:szCs w:val="20"/>
                <w:lang w:eastAsia="nl-NL"/>
              </w:rPr>
              <w:t xml:space="preserve"> Manager</w:t>
            </w:r>
          </w:p>
        </w:tc>
        <w:tc>
          <w:tcPr>
            <w:tcW w:w="3146" w:type="dxa"/>
            <w:tcBorders>
              <w:top w:val="nil"/>
              <w:left w:val="single" w:sz="4" w:space="0" w:color="auto"/>
              <w:bottom w:val="single" w:sz="4" w:space="0" w:color="000000"/>
              <w:right w:val="single" w:sz="4" w:space="0" w:color="auto"/>
            </w:tcBorders>
            <w:shd w:val="clear" w:color="auto" w:fill="auto"/>
            <w:vAlign w:val="center"/>
          </w:tcPr>
          <w:p w14:paraId="7F0039FD" w14:textId="77777777" w:rsidR="00AC2E94" w:rsidRPr="00B32CF9" w:rsidRDefault="00AC2E94" w:rsidP="00AC2E94">
            <w:pPr>
              <w:spacing w:after="0" w:line="240" w:lineRule="auto"/>
              <w:rPr>
                <w:rFonts w:eastAsia="Times New Roman" w:cstheme="minorHAnsi"/>
                <w:b/>
                <w:bCs/>
                <w:color w:val="000000"/>
                <w:sz w:val="20"/>
                <w:szCs w:val="20"/>
                <w:lang w:eastAsia="nl-NL"/>
              </w:rPr>
            </w:pPr>
          </w:p>
        </w:tc>
      </w:tr>
    </w:tbl>
    <w:p w14:paraId="114434F9" w14:textId="77777777" w:rsidR="00B32CF9" w:rsidRDefault="00B32CF9" w:rsidP="004D6AEE"/>
    <w:sectPr w:rsidR="00B32CF9" w:rsidSect="00061471">
      <w:type w:val="continuous"/>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7E765" w14:textId="77777777" w:rsidR="00AD71F7" w:rsidRDefault="00AD71F7" w:rsidP="00CB5792">
      <w:pPr>
        <w:spacing w:after="0" w:line="240" w:lineRule="auto"/>
      </w:pPr>
      <w:r>
        <w:separator/>
      </w:r>
    </w:p>
  </w:endnote>
  <w:endnote w:type="continuationSeparator" w:id="0">
    <w:p w14:paraId="14A73D2D" w14:textId="77777777" w:rsidR="00AD71F7" w:rsidRDefault="00AD71F7" w:rsidP="00CB5792">
      <w:pPr>
        <w:spacing w:after="0" w:line="240" w:lineRule="auto"/>
      </w:pPr>
      <w:r>
        <w:continuationSeparator/>
      </w:r>
    </w:p>
  </w:endnote>
  <w:endnote w:type="continuationNotice" w:id="1">
    <w:p w14:paraId="07B632AE" w14:textId="77777777" w:rsidR="00AD71F7" w:rsidRDefault="00AD71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Noto Sans SC Regular">
    <w:charset w:val="00"/>
    <w:family w:val="roman"/>
    <w:pitch w:val="default"/>
  </w:font>
  <w:font w:name="Noto Sans Devanagari">
    <w:altName w:val="Nirmala UI"/>
    <w:charset w:val="00"/>
    <w:family w:val="swiss"/>
    <w:pitch w:val="variable"/>
    <w:sig w:usb0="80008023" w:usb1="00002046"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NAZV+Avenir-Medium">
    <w:altName w:val="Calibri"/>
    <w:charset w:val="00"/>
    <w:family w:val="swiss"/>
    <w:pitch w:val="default"/>
    <w:sig w:usb0="00000003" w:usb1="00000000" w:usb2="00000000" w:usb3="00000000" w:csb0="00000001" w:csb1="00000000"/>
  </w:font>
  <w:font w:name="Fira Sans">
    <w:altName w:val="Fira Sans"/>
    <w:panose1 w:val="020B0503050000020004"/>
    <w:charset w:val="00"/>
    <w:family w:val="swiss"/>
    <w:notTrueType/>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2134178"/>
      <w:docPartObj>
        <w:docPartGallery w:val="Page Numbers (Bottom of Page)"/>
        <w:docPartUnique/>
      </w:docPartObj>
    </w:sdtPr>
    <w:sdtEndPr/>
    <w:sdtContent>
      <w:p w14:paraId="783CFD65" w14:textId="70BBB811" w:rsidR="009D1860" w:rsidRDefault="009D1860">
        <w:pPr>
          <w:pStyle w:val="Voettekst"/>
          <w:jc w:val="right"/>
        </w:pPr>
        <w:r>
          <w:fldChar w:fldCharType="begin"/>
        </w:r>
        <w:r>
          <w:instrText>PAGE   \* MERGEFORMAT</w:instrText>
        </w:r>
        <w:r>
          <w:fldChar w:fldCharType="separate"/>
        </w:r>
        <w:r>
          <w:t>2</w:t>
        </w:r>
        <w:r>
          <w:fldChar w:fldCharType="end"/>
        </w:r>
      </w:p>
    </w:sdtContent>
  </w:sdt>
  <w:p w14:paraId="62624C73" w14:textId="77777777" w:rsidR="00CB5792" w:rsidRDefault="00CB579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69059" w14:textId="77777777" w:rsidR="00AD71F7" w:rsidRDefault="00AD71F7" w:rsidP="00CB5792">
      <w:pPr>
        <w:spacing w:after="0" w:line="240" w:lineRule="auto"/>
      </w:pPr>
      <w:r>
        <w:separator/>
      </w:r>
    </w:p>
  </w:footnote>
  <w:footnote w:type="continuationSeparator" w:id="0">
    <w:p w14:paraId="31BED1F0" w14:textId="77777777" w:rsidR="00AD71F7" w:rsidRDefault="00AD71F7" w:rsidP="00CB5792">
      <w:pPr>
        <w:spacing w:after="0" w:line="240" w:lineRule="auto"/>
      </w:pPr>
      <w:r>
        <w:continuationSeparator/>
      </w:r>
    </w:p>
  </w:footnote>
  <w:footnote w:type="continuationNotice" w:id="1">
    <w:p w14:paraId="15822BAA" w14:textId="77777777" w:rsidR="00AD71F7" w:rsidRDefault="00AD71F7">
      <w:pPr>
        <w:spacing w:after="0" w:line="240" w:lineRule="auto"/>
      </w:pPr>
    </w:p>
  </w:footnote>
  <w:footnote w:id="2">
    <w:p w14:paraId="08C60FED" w14:textId="77777777" w:rsidR="00BC0E68" w:rsidRPr="0015796A" w:rsidRDefault="00BC0E68" w:rsidP="00BC0E68">
      <w:pPr>
        <w:pStyle w:val="Voetnoottekst"/>
        <w:rPr>
          <w:rFonts w:asciiTheme="minorHAnsi" w:hAnsiTheme="minorHAnsi" w:cstheme="minorHAnsi"/>
        </w:rPr>
      </w:pPr>
      <w:r w:rsidRPr="0015796A">
        <w:rPr>
          <w:rStyle w:val="Voetnootmarkering"/>
          <w:rFonts w:asciiTheme="minorHAnsi" w:hAnsiTheme="minorHAnsi" w:cstheme="minorHAnsi"/>
        </w:rPr>
        <w:footnoteRef/>
      </w:r>
      <w:r w:rsidRPr="0015796A">
        <w:rPr>
          <w:rFonts w:asciiTheme="minorHAnsi" w:hAnsiTheme="minorHAnsi" w:cstheme="minorHAnsi"/>
        </w:rPr>
        <w:t xml:space="preserve"> Lumen Group heeft een ‘</w:t>
      </w:r>
      <w:hyperlink r:id="rId1" w:history="1">
        <w:r w:rsidRPr="0015796A">
          <w:rPr>
            <w:rStyle w:val="Hyperlink"/>
            <w:rFonts w:asciiTheme="minorHAnsi" w:hAnsiTheme="minorHAnsi" w:cstheme="minorHAnsi"/>
          </w:rPr>
          <w:t>Handreiking PDCA-cyclus</w:t>
        </w:r>
      </w:hyperlink>
      <w:r w:rsidRPr="0015796A">
        <w:rPr>
          <w:rFonts w:asciiTheme="minorHAnsi" w:hAnsiTheme="minorHAnsi" w:cstheme="minorHAnsi"/>
        </w:rPr>
        <w:t>’ ontwikkeld waarin dit verder is uitgewerkt en wat als leidraad kan dienen voor de eigen organisatie.</w:t>
      </w:r>
    </w:p>
  </w:footnote>
  <w:footnote w:id="3">
    <w:p w14:paraId="287D1DD7" w14:textId="39524B4F" w:rsidR="00CC4355" w:rsidRPr="006543A5" w:rsidRDefault="00CC4355" w:rsidP="006543A5">
      <w:pPr>
        <w:pStyle w:val="Voetnoottekst"/>
        <w:jc w:val="both"/>
        <w:rPr>
          <w:rFonts w:asciiTheme="minorHAnsi" w:hAnsiTheme="minorHAnsi" w:cstheme="minorHAnsi"/>
        </w:rPr>
      </w:pPr>
      <w:r w:rsidRPr="006543A5">
        <w:rPr>
          <w:rStyle w:val="Voetnootmarkering"/>
          <w:rFonts w:asciiTheme="minorHAnsi" w:hAnsiTheme="minorHAnsi" w:cstheme="minorHAnsi"/>
        </w:rPr>
        <w:footnoteRef/>
      </w:r>
      <w:r w:rsidRPr="006543A5">
        <w:rPr>
          <w:rFonts w:asciiTheme="minorHAnsi" w:hAnsiTheme="minorHAnsi" w:cstheme="minorHAnsi"/>
        </w:rPr>
        <w:t xml:space="preserve"> </w:t>
      </w:r>
      <w:r w:rsidR="006543A5">
        <w:rPr>
          <w:rFonts w:asciiTheme="minorHAnsi" w:hAnsiTheme="minorHAnsi" w:cstheme="minorHAnsi"/>
        </w:rPr>
        <w:t>Z</w:t>
      </w:r>
      <w:r w:rsidRPr="006543A5">
        <w:rPr>
          <w:rFonts w:asciiTheme="minorHAnsi" w:hAnsiTheme="minorHAnsi" w:cstheme="minorHAnsi"/>
        </w:rPr>
        <w:t>ie voor</w:t>
      </w:r>
      <w:r w:rsidR="00F1476E">
        <w:rPr>
          <w:rFonts w:asciiTheme="minorHAnsi" w:hAnsiTheme="minorHAnsi" w:cstheme="minorHAnsi"/>
        </w:rPr>
        <w:t xml:space="preserve"> de</w:t>
      </w:r>
      <w:r w:rsidRPr="006543A5">
        <w:rPr>
          <w:rFonts w:asciiTheme="minorHAnsi" w:hAnsiTheme="minorHAnsi" w:cstheme="minorHAnsi"/>
        </w:rPr>
        <w:t xml:space="preserve"> teamsamenstelling, rollen en verantwoordelijkheden Bijlage A</w:t>
      </w:r>
      <w:r w:rsidR="00F1476E">
        <w:rPr>
          <w:rFonts w:asciiTheme="minorHAnsi" w:hAnsiTheme="minorHAnsi" w:cstheme="minorHAnsi"/>
        </w:rPr>
        <w:t>.</w:t>
      </w:r>
    </w:p>
  </w:footnote>
  <w:footnote w:id="4">
    <w:p w14:paraId="2B5014F1" w14:textId="77777777" w:rsidR="0015796A" w:rsidRPr="0015796A" w:rsidRDefault="0015796A" w:rsidP="0015796A">
      <w:pPr>
        <w:pStyle w:val="Voetnoottekst"/>
        <w:rPr>
          <w:rFonts w:asciiTheme="minorHAnsi" w:hAnsiTheme="minorHAnsi" w:cstheme="minorHAnsi"/>
        </w:rPr>
      </w:pPr>
      <w:r w:rsidRPr="0015796A">
        <w:rPr>
          <w:rStyle w:val="Voetnootmarkering"/>
          <w:rFonts w:asciiTheme="minorHAnsi" w:hAnsiTheme="minorHAnsi" w:cstheme="minorHAnsi"/>
        </w:rPr>
        <w:footnoteRef/>
      </w:r>
      <w:r w:rsidRPr="0015796A">
        <w:rPr>
          <w:rFonts w:asciiTheme="minorHAnsi" w:hAnsiTheme="minorHAnsi" w:cstheme="minorHAnsi"/>
        </w:rPr>
        <w:t xml:space="preserve"> Lumen Group heeft een ‘</w:t>
      </w:r>
      <w:hyperlink r:id="rId2" w:history="1">
        <w:r w:rsidRPr="0015796A">
          <w:rPr>
            <w:rStyle w:val="Hyperlink"/>
            <w:rFonts w:asciiTheme="minorHAnsi" w:hAnsiTheme="minorHAnsi" w:cstheme="minorHAnsi"/>
          </w:rPr>
          <w:t>Handreiking PDCA-cyclus</w:t>
        </w:r>
      </w:hyperlink>
      <w:r w:rsidRPr="0015796A">
        <w:rPr>
          <w:rFonts w:asciiTheme="minorHAnsi" w:hAnsiTheme="minorHAnsi" w:cstheme="minorHAnsi"/>
        </w:rPr>
        <w:t>’ ontwikkeld waarin dit verder is uitgewerkt en wat als leidraad kan dienen voor de eigen organisatie.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DB9B7" w14:textId="2DF9E734" w:rsidR="00CB5792" w:rsidRDefault="00CB579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B187D" w14:textId="672794BF" w:rsidR="00CB5792" w:rsidRDefault="00CB5792">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C4A84" w14:textId="53F9B74D" w:rsidR="00CB5792" w:rsidRDefault="00CB579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3022"/>
    <w:multiLevelType w:val="hybridMultilevel"/>
    <w:tmpl w:val="9C365C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1869E0"/>
    <w:multiLevelType w:val="hybridMultilevel"/>
    <w:tmpl w:val="9EB2C2A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15:restartNumberingAfterBreak="0">
    <w:nsid w:val="061032F2"/>
    <w:multiLevelType w:val="multilevel"/>
    <w:tmpl w:val="544C5C38"/>
    <w:name w:val="K-hoofdstuknummer"/>
    <w:lvl w:ilvl="0">
      <w:start w:val="1"/>
      <w:numFmt w:val="decimal"/>
      <w:pStyle w:val="K06-titelkop"/>
      <w:lvlText w:val="%1"/>
      <w:lvlJc w:val="left"/>
      <w:pPr>
        <w:ind w:left="7287" w:hanging="624"/>
      </w:pPr>
      <w:rPr>
        <w:rFonts w:hint="default"/>
        <w:b/>
        <w:i w:val="0"/>
        <w:color w:val="003359"/>
        <w:sz w:val="32"/>
        <w:szCs w:val="32"/>
      </w:rPr>
    </w:lvl>
    <w:lvl w:ilvl="1">
      <w:start w:val="1"/>
      <w:numFmt w:val="decimal"/>
      <w:pStyle w:val="K07-paragraaf"/>
      <w:lvlText w:val="%1.%2"/>
      <w:lvlJc w:val="left"/>
      <w:pPr>
        <w:ind w:left="624" w:hanging="624"/>
      </w:pPr>
      <w:rPr>
        <w:rFonts w:hint="default"/>
        <w:sz w:val="24"/>
        <w:szCs w:val="24"/>
      </w:rPr>
    </w:lvl>
    <w:lvl w:ilvl="2">
      <w:start w:val="1"/>
      <w:numFmt w:val="decimal"/>
      <w:pStyle w:val="K08-paragraafkop"/>
      <w:lvlText w:val="%1.%2.%3."/>
      <w:lvlJc w:val="left"/>
      <w:pPr>
        <w:ind w:left="624" w:hanging="624"/>
      </w:pPr>
      <w:rPr>
        <w:rFonts w:hint="default"/>
      </w:rPr>
    </w:lvl>
    <w:lvl w:ilvl="3">
      <w:start w:val="1"/>
      <w:numFmt w:val="decimal"/>
      <w:lvlText w:val="%1.%2.%3.%4."/>
      <w:lvlJc w:val="left"/>
      <w:pPr>
        <w:ind w:left="624" w:hanging="624"/>
      </w:pPr>
      <w:rPr>
        <w:rFonts w:hint="default"/>
      </w:rPr>
    </w:lvl>
    <w:lvl w:ilvl="4">
      <w:start w:val="1"/>
      <w:numFmt w:val="decimal"/>
      <w:lvlText w:val="%1.%2.%3.%4.%5."/>
      <w:lvlJc w:val="left"/>
      <w:pPr>
        <w:ind w:left="624" w:hanging="624"/>
      </w:pPr>
      <w:rPr>
        <w:rFonts w:hint="default"/>
      </w:rPr>
    </w:lvl>
    <w:lvl w:ilvl="5">
      <w:start w:val="1"/>
      <w:numFmt w:val="decimal"/>
      <w:lvlText w:val="%1.%2.%3.%4.%5.%6."/>
      <w:lvlJc w:val="left"/>
      <w:pPr>
        <w:ind w:left="624" w:hanging="624"/>
      </w:pPr>
      <w:rPr>
        <w:rFonts w:hint="default"/>
      </w:rPr>
    </w:lvl>
    <w:lvl w:ilvl="6">
      <w:start w:val="1"/>
      <w:numFmt w:val="decimal"/>
      <w:lvlText w:val="%1.%2.%3.%4.%5.%6.%7."/>
      <w:lvlJc w:val="left"/>
      <w:pPr>
        <w:ind w:left="624" w:hanging="624"/>
      </w:pPr>
      <w:rPr>
        <w:rFonts w:hint="default"/>
      </w:rPr>
    </w:lvl>
    <w:lvl w:ilvl="7">
      <w:start w:val="1"/>
      <w:numFmt w:val="decimal"/>
      <w:lvlText w:val="%1.%2.%3.%4.%5.%6.%7.%8."/>
      <w:lvlJc w:val="left"/>
      <w:pPr>
        <w:ind w:left="624" w:hanging="624"/>
      </w:pPr>
      <w:rPr>
        <w:rFonts w:hint="default"/>
      </w:rPr>
    </w:lvl>
    <w:lvl w:ilvl="8">
      <w:start w:val="1"/>
      <w:numFmt w:val="decimal"/>
      <w:lvlText w:val="%1.%2.%3.%4.%5.%6.%7.%8.%9."/>
      <w:lvlJc w:val="left"/>
      <w:pPr>
        <w:ind w:left="624" w:hanging="624"/>
      </w:pPr>
      <w:rPr>
        <w:rFonts w:hint="default"/>
      </w:rPr>
    </w:lvl>
  </w:abstractNum>
  <w:abstractNum w:abstractNumId="3" w15:restartNumberingAfterBreak="0">
    <w:nsid w:val="07130118"/>
    <w:multiLevelType w:val="hybridMultilevel"/>
    <w:tmpl w:val="6EB6A4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7532C8"/>
    <w:multiLevelType w:val="hybridMultilevel"/>
    <w:tmpl w:val="DBB2FF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946754D"/>
    <w:multiLevelType w:val="hybridMultilevel"/>
    <w:tmpl w:val="BB14A0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A26538"/>
    <w:multiLevelType w:val="hybridMultilevel"/>
    <w:tmpl w:val="4414178E"/>
    <w:lvl w:ilvl="0" w:tplc="0C0ED42C">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4E67AC6"/>
    <w:multiLevelType w:val="hybridMultilevel"/>
    <w:tmpl w:val="B20C0B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B74666E"/>
    <w:multiLevelType w:val="hybridMultilevel"/>
    <w:tmpl w:val="DCE6FC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D962D8A"/>
    <w:multiLevelType w:val="hybridMultilevel"/>
    <w:tmpl w:val="840659EA"/>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0" w15:restartNumberingAfterBreak="0">
    <w:nsid w:val="23762445"/>
    <w:multiLevelType w:val="hybridMultilevel"/>
    <w:tmpl w:val="521A34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442272E"/>
    <w:multiLevelType w:val="hybridMultilevel"/>
    <w:tmpl w:val="82F091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4CD13F5"/>
    <w:multiLevelType w:val="hybridMultilevel"/>
    <w:tmpl w:val="96467C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6665049"/>
    <w:multiLevelType w:val="hybridMultilevel"/>
    <w:tmpl w:val="769840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B941825"/>
    <w:multiLevelType w:val="multilevel"/>
    <w:tmpl w:val="C58041CE"/>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2D5C6C18"/>
    <w:multiLevelType w:val="hybridMultilevel"/>
    <w:tmpl w:val="4D2295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1414A16"/>
    <w:multiLevelType w:val="hybridMultilevel"/>
    <w:tmpl w:val="E59E6E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142623F"/>
    <w:multiLevelType w:val="hybridMultilevel"/>
    <w:tmpl w:val="9A5AF2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22D3340"/>
    <w:multiLevelType w:val="hybridMultilevel"/>
    <w:tmpl w:val="9C6459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91A5437"/>
    <w:multiLevelType w:val="hybridMultilevel"/>
    <w:tmpl w:val="D84200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5325B2B"/>
    <w:multiLevelType w:val="hybridMultilevel"/>
    <w:tmpl w:val="74B604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71C346B"/>
    <w:multiLevelType w:val="hybridMultilevel"/>
    <w:tmpl w:val="0A98AA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8C572BC"/>
    <w:multiLevelType w:val="hybridMultilevel"/>
    <w:tmpl w:val="06F8AC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9AF14B2"/>
    <w:multiLevelType w:val="hybridMultilevel"/>
    <w:tmpl w:val="38C898E4"/>
    <w:lvl w:ilvl="0" w:tplc="E056F3CE">
      <w:start w:val="1"/>
      <w:numFmt w:val="bullet"/>
      <w:lvlText w:val="•"/>
      <w:lvlJc w:val="left"/>
      <w:pPr>
        <w:tabs>
          <w:tab w:val="num" w:pos="720"/>
        </w:tabs>
        <w:ind w:left="720" w:hanging="360"/>
      </w:pPr>
      <w:rPr>
        <w:rFonts w:ascii="Arial" w:hAnsi="Arial" w:hint="default"/>
      </w:rPr>
    </w:lvl>
    <w:lvl w:ilvl="1" w:tplc="A97A449E" w:tentative="1">
      <w:start w:val="1"/>
      <w:numFmt w:val="bullet"/>
      <w:lvlText w:val="•"/>
      <w:lvlJc w:val="left"/>
      <w:pPr>
        <w:tabs>
          <w:tab w:val="num" w:pos="1440"/>
        </w:tabs>
        <w:ind w:left="1440" w:hanging="360"/>
      </w:pPr>
      <w:rPr>
        <w:rFonts w:ascii="Arial" w:hAnsi="Arial" w:hint="default"/>
      </w:rPr>
    </w:lvl>
    <w:lvl w:ilvl="2" w:tplc="B7F6C9E8" w:tentative="1">
      <w:start w:val="1"/>
      <w:numFmt w:val="bullet"/>
      <w:lvlText w:val="•"/>
      <w:lvlJc w:val="left"/>
      <w:pPr>
        <w:tabs>
          <w:tab w:val="num" w:pos="2160"/>
        </w:tabs>
        <w:ind w:left="2160" w:hanging="360"/>
      </w:pPr>
      <w:rPr>
        <w:rFonts w:ascii="Arial" w:hAnsi="Arial" w:hint="default"/>
      </w:rPr>
    </w:lvl>
    <w:lvl w:ilvl="3" w:tplc="6A081860" w:tentative="1">
      <w:start w:val="1"/>
      <w:numFmt w:val="bullet"/>
      <w:lvlText w:val="•"/>
      <w:lvlJc w:val="left"/>
      <w:pPr>
        <w:tabs>
          <w:tab w:val="num" w:pos="2880"/>
        </w:tabs>
        <w:ind w:left="2880" w:hanging="360"/>
      </w:pPr>
      <w:rPr>
        <w:rFonts w:ascii="Arial" w:hAnsi="Arial" w:hint="default"/>
      </w:rPr>
    </w:lvl>
    <w:lvl w:ilvl="4" w:tplc="701076C6" w:tentative="1">
      <w:start w:val="1"/>
      <w:numFmt w:val="bullet"/>
      <w:lvlText w:val="•"/>
      <w:lvlJc w:val="left"/>
      <w:pPr>
        <w:tabs>
          <w:tab w:val="num" w:pos="3600"/>
        </w:tabs>
        <w:ind w:left="3600" w:hanging="360"/>
      </w:pPr>
      <w:rPr>
        <w:rFonts w:ascii="Arial" w:hAnsi="Arial" w:hint="default"/>
      </w:rPr>
    </w:lvl>
    <w:lvl w:ilvl="5" w:tplc="0FB01D08" w:tentative="1">
      <w:start w:val="1"/>
      <w:numFmt w:val="bullet"/>
      <w:lvlText w:val="•"/>
      <w:lvlJc w:val="left"/>
      <w:pPr>
        <w:tabs>
          <w:tab w:val="num" w:pos="4320"/>
        </w:tabs>
        <w:ind w:left="4320" w:hanging="360"/>
      </w:pPr>
      <w:rPr>
        <w:rFonts w:ascii="Arial" w:hAnsi="Arial" w:hint="default"/>
      </w:rPr>
    </w:lvl>
    <w:lvl w:ilvl="6" w:tplc="2E9A20DC" w:tentative="1">
      <w:start w:val="1"/>
      <w:numFmt w:val="bullet"/>
      <w:lvlText w:val="•"/>
      <w:lvlJc w:val="left"/>
      <w:pPr>
        <w:tabs>
          <w:tab w:val="num" w:pos="5040"/>
        </w:tabs>
        <w:ind w:left="5040" w:hanging="360"/>
      </w:pPr>
      <w:rPr>
        <w:rFonts w:ascii="Arial" w:hAnsi="Arial" w:hint="default"/>
      </w:rPr>
    </w:lvl>
    <w:lvl w:ilvl="7" w:tplc="02326EF2" w:tentative="1">
      <w:start w:val="1"/>
      <w:numFmt w:val="bullet"/>
      <w:lvlText w:val="•"/>
      <w:lvlJc w:val="left"/>
      <w:pPr>
        <w:tabs>
          <w:tab w:val="num" w:pos="5760"/>
        </w:tabs>
        <w:ind w:left="5760" w:hanging="360"/>
      </w:pPr>
      <w:rPr>
        <w:rFonts w:ascii="Arial" w:hAnsi="Arial" w:hint="default"/>
      </w:rPr>
    </w:lvl>
    <w:lvl w:ilvl="8" w:tplc="AB86E57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A474946"/>
    <w:multiLevelType w:val="hybridMultilevel"/>
    <w:tmpl w:val="A31616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AE215EC"/>
    <w:multiLevelType w:val="hybridMultilevel"/>
    <w:tmpl w:val="52A27BD8"/>
    <w:lvl w:ilvl="0" w:tplc="67C6AAA0">
      <w:numFmt w:val="bullet"/>
      <w:lvlText w:val="•"/>
      <w:lvlJc w:val="left"/>
      <w:pPr>
        <w:ind w:left="144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6" w15:restartNumberingAfterBreak="0">
    <w:nsid w:val="4BCE64D6"/>
    <w:multiLevelType w:val="hybridMultilevel"/>
    <w:tmpl w:val="493872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D574777"/>
    <w:multiLevelType w:val="hybridMultilevel"/>
    <w:tmpl w:val="D21C36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00D3740"/>
    <w:multiLevelType w:val="hybridMultilevel"/>
    <w:tmpl w:val="B51A16E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2F4349D"/>
    <w:multiLevelType w:val="hybridMultilevel"/>
    <w:tmpl w:val="70C806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D717730"/>
    <w:multiLevelType w:val="hybridMultilevel"/>
    <w:tmpl w:val="A6F212C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E082D46"/>
    <w:multiLevelType w:val="hybridMultilevel"/>
    <w:tmpl w:val="209EB8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EDC61C1"/>
    <w:multiLevelType w:val="multilevel"/>
    <w:tmpl w:val="A2D8AE94"/>
    <w:lvl w:ilvl="0">
      <w:start w:val="1"/>
      <w:numFmt w:val="bullet"/>
      <w:pStyle w:val="K04-opsomming"/>
      <w:lvlText w:val=""/>
      <w:lvlJc w:val="left"/>
      <w:pPr>
        <w:ind w:left="340" w:hanging="340"/>
      </w:pPr>
      <w:rPr>
        <w:rFonts w:ascii="Symbol" w:hAnsi="Symbol" w:hint="default"/>
      </w:rPr>
    </w:lvl>
    <w:lvl w:ilvl="1">
      <w:start w:val="1"/>
      <w:numFmt w:val="bullet"/>
      <w:lvlText w:val="o"/>
      <w:lvlJc w:val="left"/>
      <w:pPr>
        <w:tabs>
          <w:tab w:val="num" w:pos="10433"/>
        </w:tabs>
        <w:ind w:left="681" w:hanging="341"/>
      </w:pPr>
      <w:rPr>
        <w:rFonts w:ascii="Courier New" w:hAnsi="Courier New" w:hint="default"/>
      </w:rPr>
    </w:lvl>
    <w:lvl w:ilvl="2">
      <w:start w:val="1"/>
      <w:numFmt w:val="bullet"/>
      <w:lvlText w:val=""/>
      <w:lvlJc w:val="left"/>
      <w:pPr>
        <w:tabs>
          <w:tab w:val="num" w:pos="681"/>
        </w:tabs>
        <w:ind w:left="1021" w:hanging="340"/>
      </w:pPr>
      <w:rPr>
        <w:rFonts w:ascii="Wingdings" w:hAnsi="Wingdings" w:hint="default"/>
      </w:rPr>
    </w:lvl>
    <w:lvl w:ilvl="3">
      <w:start w:val="1"/>
      <w:numFmt w:val="bullet"/>
      <w:lvlText w:val=""/>
      <w:lvlJc w:val="left"/>
      <w:pPr>
        <w:tabs>
          <w:tab w:val="num" w:pos="1021"/>
        </w:tabs>
        <w:ind w:left="1361" w:hanging="340"/>
      </w:pPr>
      <w:rPr>
        <w:rFonts w:ascii="Symbol" w:hAnsi="Symbol" w:hint="default"/>
      </w:rPr>
    </w:lvl>
    <w:lvl w:ilvl="4">
      <w:start w:val="1"/>
      <w:numFmt w:val="bullet"/>
      <w:lvlText w:val="o"/>
      <w:lvlJc w:val="left"/>
      <w:pPr>
        <w:tabs>
          <w:tab w:val="num" w:pos="1361"/>
        </w:tabs>
        <w:ind w:left="1701" w:hanging="340"/>
      </w:pPr>
      <w:rPr>
        <w:rFonts w:ascii="Courier New" w:hAnsi="Courier New" w:hint="default"/>
      </w:rPr>
    </w:lvl>
    <w:lvl w:ilvl="5">
      <w:start w:val="1"/>
      <w:numFmt w:val="bullet"/>
      <w:lvlText w:val=""/>
      <w:lvlJc w:val="left"/>
      <w:pPr>
        <w:tabs>
          <w:tab w:val="num" w:pos="1701"/>
        </w:tabs>
        <w:ind w:left="2041" w:hanging="340"/>
      </w:pPr>
      <w:rPr>
        <w:rFonts w:ascii="Wingdings" w:hAnsi="Wingdings" w:hint="default"/>
      </w:rPr>
    </w:lvl>
    <w:lvl w:ilvl="6">
      <w:start w:val="1"/>
      <w:numFmt w:val="bullet"/>
      <w:lvlText w:val=""/>
      <w:lvlJc w:val="left"/>
      <w:pPr>
        <w:tabs>
          <w:tab w:val="num" w:pos="2041"/>
        </w:tabs>
        <w:ind w:left="2382" w:hanging="341"/>
      </w:pPr>
      <w:rPr>
        <w:rFonts w:ascii="Symbol" w:hAnsi="Symbol" w:hint="default"/>
      </w:rPr>
    </w:lvl>
    <w:lvl w:ilvl="7">
      <w:start w:val="1"/>
      <w:numFmt w:val="bullet"/>
      <w:lvlText w:val="o"/>
      <w:lvlJc w:val="left"/>
      <w:pPr>
        <w:tabs>
          <w:tab w:val="num" w:pos="2382"/>
        </w:tabs>
        <w:ind w:left="2722" w:hanging="340"/>
      </w:pPr>
      <w:rPr>
        <w:rFonts w:ascii="Courier New" w:hAnsi="Courier New" w:hint="default"/>
      </w:rPr>
    </w:lvl>
    <w:lvl w:ilvl="8">
      <w:start w:val="1"/>
      <w:numFmt w:val="bullet"/>
      <w:lvlText w:val=""/>
      <w:lvlJc w:val="left"/>
      <w:pPr>
        <w:ind w:left="3062" w:hanging="340"/>
      </w:pPr>
      <w:rPr>
        <w:rFonts w:ascii="Wingdings" w:hAnsi="Wingdings" w:hint="default"/>
      </w:rPr>
    </w:lvl>
  </w:abstractNum>
  <w:abstractNum w:abstractNumId="33" w15:restartNumberingAfterBreak="0">
    <w:nsid w:val="61B058D4"/>
    <w:multiLevelType w:val="hybridMultilevel"/>
    <w:tmpl w:val="E90ACE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3E34FFE"/>
    <w:multiLevelType w:val="hybridMultilevel"/>
    <w:tmpl w:val="40B60A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3F31BD3"/>
    <w:multiLevelType w:val="multilevel"/>
    <w:tmpl w:val="098E022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68136BDF"/>
    <w:multiLevelType w:val="multilevel"/>
    <w:tmpl w:val="C58041CE"/>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68BF4190"/>
    <w:multiLevelType w:val="hybridMultilevel"/>
    <w:tmpl w:val="1FB4C250"/>
    <w:lvl w:ilvl="0" w:tplc="FEEAEBF0">
      <w:start w:val="6"/>
      <w:numFmt w:val="bullet"/>
      <w:lvlText w:val="-"/>
      <w:lvlJc w:val="left"/>
      <w:pPr>
        <w:ind w:left="1080" w:hanging="360"/>
      </w:pPr>
      <w:rPr>
        <w:rFonts w:ascii="Calibri" w:eastAsia="Times New Roman"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8" w15:restartNumberingAfterBreak="0">
    <w:nsid w:val="6B9E6D22"/>
    <w:multiLevelType w:val="multilevel"/>
    <w:tmpl w:val="9F3C41EE"/>
    <w:name w:val="K-nummering222"/>
    <w:lvl w:ilvl="0">
      <w:start w:val="1"/>
      <w:numFmt w:val="decimal"/>
      <w:pStyle w:val="K05-nropsomming"/>
      <w:lvlText w:val="%1."/>
      <w:lvlJc w:val="left"/>
      <w:pPr>
        <w:ind w:left="397" w:hanging="397"/>
      </w:pPr>
      <w:rPr>
        <w:rFonts w:ascii="Verdana" w:hAnsi="Verdana" w:hint="default"/>
        <w:sz w:val="18"/>
      </w:rPr>
    </w:lvl>
    <w:lvl w:ilvl="1">
      <w:start w:val="1"/>
      <w:numFmt w:val="decimal"/>
      <w:lvlText w:val="%1.%2."/>
      <w:lvlJc w:val="left"/>
      <w:pPr>
        <w:tabs>
          <w:tab w:val="num" w:pos="7371"/>
        </w:tabs>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2722" w:hanging="908"/>
      </w:pPr>
      <w:rPr>
        <w:rFonts w:hint="default"/>
      </w:rPr>
    </w:lvl>
    <w:lvl w:ilvl="4">
      <w:start w:val="1"/>
      <w:numFmt w:val="decimal"/>
      <w:lvlText w:val="%1.%2.%3.%4.%5."/>
      <w:lvlJc w:val="left"/>
      <w:pPr>
        <w:tabs>
          <w:tab w:val="num" w:pos="2608"/>
        </w:tabs>
        <w:ind w:left="3402" w:hanging="79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D5818B1"/>
    <w:multiLevelType w:val="hybridMultilevel"/>
    <w:tmpl w:val="F7B2F34A"/>
    <w:lvl w:ilvl="0" w:tplc="FEEAEBF0">
      <w:start w:val="6"/>
      <w:numFmt w:val="bullet"/>
      <w:lvlText w:val="-"/>
      <w:lvlJc w:val="left"/>
      <w:pPr>
        <w:ind w:left="108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EA1536F"/>
    <w:multiLevelType w:val="hybridMultilevel"/>
    <w:tmpl w:val="AD320166"/>
    <w:lvl w:ilvl="0" w:tplc="5574DB60">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677049D"/>
    <w:multiLevelType w:val="multilevel"/>
    <w:tmpl w:val="3F60AC02"/>
    <w:lvl w:ilvl="0">
      <w:start w:val="1"/>
      <w:numFmt w:val="decimal"/>
      <w:lvlText w:val="%1"/>
      <w:lvlJc w:val="left"/>
      <w:pPr>
        <w:ind w:left="432" w:hanging="432"/>
      </w:pPr>
    </w:lvl>
    <w:lvl w:ilvl="1">
      <w:start w:val="1"/>
      <w:numFmt w:val="decimal"/>
      <w:pStyle w:val="Kop2"/>
      <w:lvlText w:val="%1.%2"/>
      <w:lvlJc w:val="left"/>
      <w:pPr>
        <w:ind w:left="860"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862"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2" w15:restartNumberingAfterBreak="0">
    <w:nsid w:val="7BF07061"/>
    <w:multiLevelType w:val="hybridMultilevel"/>
    <w:tmpl w:val="11C283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4210430">
    <w:abstractNumId w:val="41"/>
  </w:num>
  <w:num w:numId="2" w16cid:durableId="1838031028">
    <w:abstractNumId w:val="35"/>
  </w:num>
  <w:num w:numId="3" w16cid:durableId="141585294">
    <w:abstractNumId w:val="1"/>
  </w:num>
  <w:num w:numId="4" w16cid:durableId="229658897">
    <w:abstractNumId w:val="25"/>
  </w:num>
  <w:num w:numId="5" w16cid:durableId="1417173416">
    <w:abstractNumId w:val="28"/>
  </w:num>
  <w:num w:numId="6" w16cid:durableId="1693262406">
    <w:abstractNumId w:val="9"/>
  </w:num>
  <w:num w:numId="7" w16cid:durableId="1938512536">
    <w:abstractNumId w:val="16"/>
  </w:num>
  <w:num w:numId="8" w16cid:durableId="556865695">
    <w:abstractNumId w:val="24"/>
  </w:num>
  <w:num w:numId="9" w16cid:durableId="309679486">
    <w:abstractNumId w:val="3"/>
  </w:num>
  <w:num w:numId="10" w16cid:durableId="456071428">
    <w:abstractNumId w:val="31"/>
  </w:num>
  <w:num w:numId="11" w16cid:durableId="1482387005">
    <w:abstractNumId w:val="42"/>
  </w:num>
  <w:num w:numId="12" w16cid:durableId="1993290085">
    <w:abstractNumId w:val="13"/>
  </w:num>
  <w:num w:numId="13" w16cid:durableId="1812478558">
    <w:abstractNumId w:val="33"/>
  </w:num>
  <w:num w:numId="14" w16cid:durableId="953706341">
    <w:abstractNumId w:val="22"/>
  </w:num>
  <w:num w:numId="15" w16cid:durableId="820654276">
    <w:abstractNumId w:val="7"/>
  </w:num>
  <w:num w:numId="16" w16cid:durableId="1428768013">
    <w:abstractNumId w:val="29"/>
  </w:num>
  <w:num w:numId="17" w16cid:durableId="226691006">
    <w:abstractNumId w:val="2"/>
  </w:num>
  <w:num w:numId="18" w16cid:durableId="740521937">
    <w:abstractNumId w:val="32"/>
  </w:num>
  <w:num w:numId="19" w16cid:durableId="1701931506">
    <w:abstractNumId w:val="38"/>
  </w:num>
  <w:num w:numId="20" w16cid:durableId="1274823906">
    <w:abstractNumId w:val="21"/>
  </w:num>
  <w:num w:numId="21" w16cid:durableId="1855725407">
    <w:abstractNumId w:val="40"/>
  </w:num>
  <w:num w:numId="22" w16cid:durableId="477381170">
    <w:abstractNumId w:val="15"/>
  </w:num>
  <w:num w:numId="23" w16cid:durableId="47800500">
    <w:abstractNumId w:val="18"/>
  </w:num>
  <w:num w:numId="24" w16cid:durableId="1352073802">
    <w:abstractNumId w:val="4"/>
  </w:num>
  <w:num w:numId="25" w16cid:durableId="2008286909">
    <w:abstractNumId w:val="17"/>
  </w:num>
  <w:num w:numId="26" w16cid:durableId="1254897274">
    <w:abstractNumId w:val="11"/>
  </w:num>
  <w:num w:numId="27" w16cid:durableId="1519541312">
    <w:abstractNumId w:val="20"/>
  </w:num>
  <w:num w:numId="28" w16cid:durableId="443155968">
    <w:abstractNumId w:val="26"/>
  </w:num>
  <w:num w:numId="29" w16cid:durableId="1362365333">
    <w:abstractNumId w:val="0"/>
  </w:num>
  <w:num w:numId="30" w16cid:durableId="1472408033">
    <w:abstractNumId w:val="34"/>
  </w:num>
  <w:num w:numId="31" w16cid:durableId="650255461">
    <w:abstractNumId w:val="37"/>
  </w:num>
  <w:num w:numId="32" w16cid:durableId="674115005">
    <w:abstractNumId w:val="39"/>
  </w:num>
  <w:num w:numId="33" w16cid:durableId="1128083247">
    <w:abstractNumId w:val="30"/>
  </w:num>
  <w:num w:numId="34" w16cid:durableId="1906795933">
    <w:abstractNumId w:val="6"/>
  </w:num>
  <w:num w:numId="35" w16cid:durableId="1340084312">
    <w:abstractNumId w:val="12"/>
  </w:num>
  <w:num w:numId="36" w16cid:durableId="2118405585">
    <w:abstractNumId w:val="5"/>
  </w:num>
  <w:num w:numId="37" w16cid:durableId="493300218">
    <w:abstractNumId w:val="10"/>
  </w:num>
  <w:num w:numId="38" w16cid:durableId="1517959249">
    <w:abstractNumId w:val="19"/>
  </w:num>
  <w:num w:numId="39" w16cid:durableId="698354630">
    <w:abstractNumId w:val="14"/>
  </w:num>
  <w:num w:numId="40" w16cid:durableId="1385326711">
    <w:abstractNumId w:val="8"/>
  </w:num>
  <w:num w:numId="41" w16cid:durableId="827592045">
    <w:abstractNumId w:val="23"/>
  </w:num>
  <w:num w:numId="42" w16cid:durableId="1181168357">
    <w:abstractNumId w:val="41"/>
  </w:num>
  <w:num w:numId="43" w16cid:durableId="726877987">
    <w:abstractNumId w:val="27"/>
  </w:num>
  <w:num w:numId="44" w16cid:durableId="432093340">
    <w:abstractNumId w:val="3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5DD"/>
    <w:rsid w:val="000007F0"/>
    <w:rsid w:val="00006469"/>
    <w:rsid w:val="00006FA7"/>
    <w:rsid w:val="00026853"/>
    <w:rsid w:val="000303C9"/>
    <w:rsid w:val="00034E31"/>
    <w:rsid w:val="000408D0"/>
    <w:rsid w:val="00052D23"/>
    <w:rsid w:val="00053EB9"/>
    <w:rsid w:val="00056151"/>
    <w:rsid w:val="00056E58"/>
    <w:rsid w:val="00060137"/>
    <w:rsid w:val="000613C6"/>
    <w:rsid w:val="00061471"/>
    <w:rsid w:val="00065437"/>
    <w:rsid w:val="000720ED"/>
    <w:rsid w:val="00072168"/>
    <w:rsid w:val="00073245"/>
    <w:rsid w:val="000734AA"/>
    <w:rsid w:val="000735EA"/>
    <w:rsid w:val="00073E67"/>
    <w:rsid w:val="000744B0"/>
    <w:rsid w:val="00080FD7"/>
    <w:rsid w:val="0008193E"/>
    <w:rsid w:val="00090D96"/>
    <w:rsid w:val="000919AA"/>
    <w:rsid w:val="00092F66"/>
    <w:rsid w:val="000A13F8"/>
    <w:rsid w:val="000A1609"/>
    <w:rsid w:val="000A4B5C"/>
    <w:rsid w:val="000A62D9"/>
    <w:rsid w:val="000A7BE6"/>
    <w:rsid w:val="000B0788"/>
    <w:rsid w:val="000B2877"/>
    <w:rsid w:val="000B3AEB"/>
    <w:rsid w:val="000B7792"/>
    <w:rsid w:val="000C0C15"/>
    <w:rsid w:val="000C2096"/>
    <w:rsid w:val="000D4116"/>
    <w:rsid w:val="000D4454"/>
    <w:rsid w:val="000D62B1"/>
    <w:rsid w:val="000E0825"/>
    <w:rsid w:val="000E0E25"/>
    <w:rsid w:val="000E4C01"/>
    <w:rsid w:val="000E7A83"/>
    <w:rsid w:val="000F71D0"/>
    <w:rsid w:val="0010015A"/>
    <w:rsid w:val="0010284A"/>
    <w:rsid w:val="00104226"/>
    <w:rsid w:val="001067C1"/>
    <w:rsid w:val="00111640"/>
    <w:rsid w:val="00111B39"/>
    <w:rsid w:val="001122E5"/>
    <w:rsid w:val="00113D31"/>
    <w:rsid w:val="0011416A"/>
    <w:rsid w:val="00114AFB"/>
    <w:rsid w:val="00116590"/>
    <w:rsid w:val="0011740D"/>
    <w:rsid w:val="00121A55"/>
    <w:rsid w:val="0012566C"/>
    <w:rsid w:val="00130EB1"/>
    <w:rsid w:val="001338CE"/>
    <w:rsid w:val="0013632E"/>
    <w:rsid w:val="00140BB7"/>
    <w:rsid w:val="00150BF8"/>
    <w:rsid w:val="00153CFD"/>
    <w:rsid w:val="001546C9"/>
    <w:rsid w:val="001566A9"/>
    <w:rsid w:val="001578DB"/>
    <w:rsid w:val="0015796A"/>
    <w:rsid w:val="001611BD"/>
    <w:rsid w:val="001630CB"/>
    <w:rsid w:val="00171731"/>
    <w:rsid w:val="00172354"/>
    <w:rsid w:val="00172F88"/>
    <w:rsid w:val="0017441D"/>
    <w:rsid w:val="00181F3A"/>
    <w:rsid w:val="00184364"/>
    <w:rsid w:val="00184F18"/>
    <w:rsid w:val="00184F6B"/>
    <w:rsid w:val="00185BB8"/>
    <w:rsid w:val="00185BE2"/>
    <w:rsid w:val="0018676D"/>
    <w:rsid w:val="00187E4E"/>
    <w:rsid w:val="0019413B"/>
    <w:rsid w:val="0019794C"/>
    <w:rsid w:val="001A2575"/>
    <w:rsid w:val="001A2A9B"/>
    <w:rsid w:val="001A3140"/>
    <w:rsid w:val="001A42A4"/>
    <w:rsid w:val="001A6158"/>
    <w:rsid w:val="001A7729"/>
    <w:rsid w:val="001B04B9"/>
    <w:rsid w:val="001B32CA"/>
    <w:rsid w:val="001B6740"/>
    <w:rsid w:val="001B7BE0"/>
    <w:rsid w:val="001B7ED9"/>
    <w:rsid w:val="001C07D1"/>
    <w:rsid w:val="001C0D89"/>
    <w:rsid w:val="001C2703"/>
    <w:rsid w:val="001C2EA1"/>
    <w:rsid w:val="001C49B1"/>
    <w:rsid w:val="001C774B"/>
    <w:rsid w:val="001D7D43"/>
    <w:rsid w:val="001E333D"/>
    <w:rsid w:val="001E418A"/>
    <w:rsid w:val="001E4709"/>
    <w:rsid w:val="001E626F"/>
    <w:rsid w:val="001F35BB"/>
    <w:rsid w:val="001F5EC5"/>
    <w:rsid w:val="001F7904"/>
    <w:rsid w:val="00211F50"/>
    <w:rsid w:val="002120EF"/>
    <w:rsid w:val="00212B7E"/>
    <w:rsid w:val="00217AD4"/>
    <w:rsid w:val="00223F1F"/>
    <w:rsid w:val="00224F81"/>
    <w:rsid w:val="0024349C"/>
    <w:rsid w:val="0025345A"/>
    <w:rsid w:val="00253843"/>
    <w:rsid w:val="00255330"/>
    <w:rsid w:val="002567A7"/>
    <w:rsid w:val="00262316"/>
    <w:rsid w:val="002627CD"/>
    <w:rsid w:val="002638DF"/>
    <w:rsid w:val="00265156"/>
    <w:rsid w:val="00265D8A"/>
    <w:rsid w:val="00266489"/>
    <w:rsid w:val="00267393"/>
    <w:rsid w:val="0027015B"/>
    <w:rsid w:val="00272B00"/>
    <w:rsid w:val="002748AA"/>
    <w:rsid w:val="00274A45"/>
    <w:rsid w:val="00275025"/>
    <w:rsid w:val="002763CE"/>
    <w:rsid w:val="00276450"/>
    <w:rsid w:val="002766C7"/>
    <w:rsid w:val="0028023C"/>
    <w:rsid w:val="00280A05"/>
    <w:rsid w:val="00281BD5"/>
    <w:rsid w:val="0028395C"/>
    <w:rsid w:val="00284969"/>
    <w:rsid w:val="00285363"/>
    <w:rsid w:val="00287FE7"/>
    <w:rsid w:val="00291DD3"/>
    <w:rsid w:val="00297B25"/>
    <w:rsid w:val="002A1F25"/>
    <w:rsid w:val="002A23CC"/>
    <w:rsid w:val="002A27AE"/>
    <w:rsid w:val="002B0270"/>
    <w:rsid w:val="002B2D01"/>
    <w:rsid w:val="002B459C"/>
    <w:rsid w:val="002B66A3"/>
    <w:rsid w:val="002B6F9C"/>
    <w:rsid w:val="002C2865"/>
    <w:rsid w:val="002C2B7A"/>
    <w:rsid w:val="002C2F75"/>
    <w:rsid w:val="002C6788"/>
    <w:rsid w:val="002D25DD"/>
    <w:rsid w:val="002D281C"/>
    <w:rsid w:val="002D3ED6"/>
    <w:rsid w:val="002D4D94"/>
    <w:rsid w:val="002D599F"/>
    <w:rsid w:val="002D694A"/>
    <w:rsid w:val="002D70E1"/>
    <w:rsid w:val="002E4264"/>
    <w:rsid w:val="002E6104"/>
    <w:rsid w:val="002E770C"/>
    <w:rsid w:val="002F5051"/>
    <w:rsid w:val="002F7F6B"/>
    <w:rsid w:val="00305540"/>
    <w:rsid w:val="003056CE"/>
    <w:rsid w:val="00312D52"/>
    <w:rsid w:val="003151A6"/>
    <w:rsid w:val="003160B9"/>
    <w:rsid w:val="00317F5D"/>
    <w:rsid w:val="0032009D"/>
    <w:rsid w:val="0032244C"/>
    <w:rsid w:val="0032410B"/>
    <w:rsid w:val="00332B72"/>
    <w:rsid w:val="00333253"/>
    <w:rsid w:val="003349DE"/>
    <w:rsid w:val="00334B12"/>
    <w:rsid w:val="00341B08"/>
    <w:rsid w:val="00341B1C"/>
    <w:rsid w:val="00342886"/>
    <w:rsid w:val="00344EF7"/>
    <w:rsid w:val="00350C8C"/>
    <w:rsid w:val="00350E0D"/>
    <w:rsid w:val="003518A9"/>
    <w:rsid w:val="0035219E"/>
    <w:rsid w:val="00360841"/>
    <w:rsid w:val="0036323C"/>
    <w:rsid w:val="003655E8"/>
    <w:rsid w:val="00371C40"/>
    <w:rsid w:val="00375983"/>
    <w:rsid w:val="00375E23"/>
    <w:rsid w:val="003761FD"/>
    <w:rsid w:val="0038153B"/>
    <w:rsid w:val="003862FB"/>
    <w:rsid w:val="0038703D"/>
    <w:rsid w:val="00392646"/>
    <w:rsid w:val="003A00B7"/>
    <w:rsid w:val="003A1799"/>
    <w:rsid w:val="003A3BCE"/>
    <w:rsid w:val="003B08E6"/>
    <w:rsid w:val="003B4BF8"/>
    <w:rsid w:val="003B62C9"/>
    <w:rsid w:val="003B6D92"/>
    <w:rsid w:val="003C0A6F"/>
    <w:rsid w:val="003C36C7"/>
    <w:rsid w:val="003D0011"/>
    <w:rsid w:val="003D1295"/>
    <w:rsid w:val="003D467D"/>
    <w:rsid w:val="003D56D9"/>
    <w:rsid w:val="003E6346"/>
    <w:rsid w:val="003F11D0"/>
    <w:rsid w:val="003F43C3"/>
    <w:rsid w:val="00401292"/>
    <w:rsid w:val="0040318C"/>
    <w:rsid w:val="00405658"/>
    <w:rsid w:val="00416E0A"/>
    <w:rsid w:val="0042185A"/>
    <w:rsid w:val="00421866"/>
    <w:rsid w:val="00430D1F"/>
    <w:rsid w:val="00433DFA"/>
    <w:rsid w:val="00433EBB"/>
    <w:rsid w:val="00434075"/>
    <w:rsid w:val="00442496"/>
    <w:rsid w:val="00444039"/>
    <w:rsid w:val="00444111"/>
    <w:rsid w:val="0044614D"/>
    <w:rsid w:val="00447F58"/>
    <w:rsid w:val="004535F1"/>
    <w:rsid w:val="00460177"/>
    <w:rsid w:val="00460FA2"/>
    <w:rsid w:val="004673AC"/>
    <w:rsid w:val="00470DE5"/>
    <w:rsid w:val="00474D0E"/>
    <w:rsid w:val="004760DB"/>
    <w:rsid w:val="004773C7"/>
    <w:rsid w:val="00477700"/>
    <w:rsid w:val="00480318"/>
    <w:rsid w:val="00481591"/>
    <w:rsid w:val="00485182"/>
    <w:rsid w:val="0048714A"/>
    <w:rsid w:val="00491383"/>
    <w:rsid w:val="0049181B"/>
    <w:rsid w:val="00491A64"/>
    <w:rsid w:val="00492071"/>
    <w:rsid w:val="004A043A"/>
    <w:rsid w:val="004A1E99"/>
    <w:rsid w:val="004A3AE0"/>
    <w:rsid w:val="004B08B8"/>
    <w:rsid w:val="004B2DFE"/>
    <w:rsid w:val="004B6987"/>
    <w:rsid w:val="004B75DF"/>
    <w:rsid w:val="004C059F"/>
    <w:rsid w:val="004C1467"/>
    <w:rsid w:val="004C2084"/>
    <w:rsid w:val="004C2CF2"/>
    <w:rsid w:val="004C4307"/>
    <w:rsid w:val="004C61E1"/>
    <w:rsid w:val="004D37BB"/>
    <w:rsid w:val="004D55E4"/>
    <w:rsid w:val="004D5CE2"/>
    <w:rsid w:val="004D6AEE"/>
    <w:rsid w:val="004E2635"/>
    <w:rsid w:val="004E2992"/>
    <w:rsid w:val="004F2D58"/>
    <w:rsid w:val="004F3C61"/>
    <w:rsid w:val="00500F1A"/>
    <w:rsid w:val="00504B19"/>
    <w:rsid w:val="0050540E"/>
    <w:rsid w:val="005070A1"/>
    <w:rsid w:val="00507DAA"/>
    <w:rsid w:val="00511AA5"/>
    <w:rsid w:val="00517EA2"/>
    <w:rsid w:val="0052349C"/>
    <w:rsid w:val="00523A2C"/>
    <w:rsid w:val="0052519D"/>
    <w:rsid w:val="00532E6B"/>
    <w:rsid w:val="00533F6E"/>
    <w:rsid w:val="00537355"/>
    <w:rsid w:val="005375F1"/>
    <w:rsid w:val="005427B0"/>
    <w:rsid w:val="00543E48"/>
    <w:rsid w:val="00551032"/>
    <w:rsid w:val="00553CBE"/>
    <w:rsid w:val="005604EA"/>
    <w:rsid w:val="00560D94"/>
    <w:rsid w:val="005612DC"/>
    <w:rsid w:val="00563380"/>
    <w:rsid w:val="005656FE"/>
    <w:rsid w:val="00567DB0"/>
    <w:rsid w:val="00570F26"/>
    <w:rsid w:val="005751D5"/>
    <w:rsid w:val="00575AB3"/>
    <w:rsid w:val="00582FD9"/>
    <w:rsid w:val="00585C41"/>
    <w:rsid w:val="005861A5"/>
    <w:rsid w:val="00587043"/>
    <w:rsid w:val="005964D4"/>
    <w:rsid w:val="005967DA"/>
    <w:rsid w:val="005B5D03"/>
    <w:rsid w:val="005C1768"/>
    <w:rsid w:val="005C24D6"/>
    <w:rsid w:val="005C2ED3"/>
    <w:rsid w:val="005C7171"/>
    <w:rsid w:val="005E0655"/>
    <w:rsid w:val="005E255A"/>
    <w:rsid w:val="005E31C0"/>
    <w:rsid w:val="005E39FB"/>
    <w:rsid w:val="005E6503"/>
    <w:rsid w:val="00603036"/>
    <w:rsid w:val="00611C45"/>
    <w:rsid w:val="0061351B"/>
    <w:rsid w:val="00616476"/>
    <w:rsid w:val="006254FA"/>
    <w:rsid w:val="006274E9"/>
    <w:rsid w:val="0063675B"/>
    <w:rsid w:val="0064132C"/>
    <w:rsid w:val="00641C92"/>
    <w:rsid w:val="006428E9"/>
    <w:rsid w:val="006513C1"/>
    <w:rsid w:val="006538D1"/>
    <w:rsid w:val="006543A5"/>
    <w:rsid w:val="0065790A"/>
    <w:rsid w:val="00663003"/>
    <w:rsid w:val="0066517D"/>
    <w:rsid w:val="00666D14"/>
    <w:rsid w:val="00667231"/>
    <w:rsid w:val="00671D38"/>
    <w:rsid w:val="006769A3"/>
    <w:rsid w:val="006878A3"/>
    <w:rsid w:val="0069008F"/>
    <w:rsid w:val="0069155A"/>
    <w:rsid w:val="006944E2"/>
    <w:rsid w:val="00696134"/>
    <w:rsid w:val="006A0C4D"/>
    <w:rsid w:val="006A35A5"/>
    <w:rsid w:val="006A3A4E"/>
    <w:rsid w:val="006A3BC8"/>
    <w:rsid w:val="006A792E"/>
    <w:rsid w:val="006B013C"/>
    <w:rsid w:val="006B1993"/>
    <w:rsid w:val="006B2F6A"/>
    <w:rsid w:val="006B3302"/>
    <w:rsid w:val="006C3B3B"/>
    <w:rsid w:val="006D2080"/>
    <w:rsid w:val="006D620C"/>
    <w:rsid w:val="006D64E8"/>
    <w:rsid w:val="006E3D57"/>
    <w:rsid w:val="006E6E9B"/>
    <w:rsid w:val="006E72E5"/>
    <w:rsid w:val="006E730C"/>
    <w:rsid w:val="006F309F"/>
    <w:rsid w:val="006F3A2C"/>
    <w:rsid w:val="00703FE9"/>
    <w:rsid w:val="0070471C"/>
    <w:rsid w:val="00705EB2"/>
    <w:rsid w:val="007124C5"/>
    <w:rsid w:val="007131F3"/>
    <w:rsid w:val="0071523B"/>
    <w:rsid w:val="00716A22"/>
    <w:rsid w:val="00720187"/>
    <w:rsid w:val="007216D7"/>
    <w:rsid w:val="00722EE4"/>
    <w:rsid w:val="007234F2"/>
    <w:rsid w:val="00727FC8"/>
    <w:rsid w:val="0073322F"/>
    <w:rsid w:val="00735ADC"/>
    <w:rsid w:val="00737616"/>
    <w:rsid w:val="00740997"/>
    <w:rsid w:val="00740E8E"/>
    <w:rsid w:val="0074433F"/>
    <w:rsid w:val="00745757"/>
    <w:rsid w:val="007459F5"/>
    <w:rsid w:val="0075455F"/>
    <w:rsid w:val="00756F7A"/>
    <w:rsid w:val="00762907"/>
    <w:rsid w:val="007636C2"/>
    <w:rsid w:val="00763DF6"/>
    <w:rsid w:val="0076523E"/>
    <w:rsid w:val="007709C3"/>
    <w:rsid w:val="00774E42"/>
    <w:rsid w:val="0077577C"/>
    <w:rsid w:val="00776991"/>
    <w:rsid w:val="00780789"/>
    <w:rsid w:val="00781887"/>
    <w:rsid w:val="00781D7D"/>
    <w:rsid w:val="007825FF"/>
    <w:rsid w:val="0078281C"/>
    <w:rsid w:val="007931AE"/>
    <w:rsid w:val="007944CC"/>
    <w:rsid w:val="007965BE"/>
    <w:rsid w:val="00797E3E"/>
    <w:rsid w:val="007A0D3F"/>
    <w:rsid w:val="007A3C5A"/>
    <w:rsid w:val="007A530A"/>
    <w:rsid w:val="007A5D1A"/>
    <w:rsid w:val="007A6AB3"/>
    <w:rsid w:val="007A6FD2"/>
    <w:rsid w:val="007B0A11"/>
    <w:rsid w:val="007B28FF"/>
    <w:rsid w:val="007B450B"/>
    <w:rsid w:val="007B53F4"/>
    <w:rsid w:val="007C1FCB"/>
    <w:rsid w:val="007C25DB"/>
    <w:rsid w:val="007C4E22"/>
    <w:rsid w:val="007C516C"/>
    <w:rsid w:val="007D0C57"/>
    <w:rsid w:val="007D146B"/>
    <w:rsid w:val="007D15B0"/>
    <w:rsid w:val="007D1A53"/>
    <w:rsid w:val="007E340D"/>
    <w:rsid w:val="007F4D53"/>
    <w:rsid w:val="007F5FBC"/>
    <w:rsid w:val="007F6582"/>
    <w:rsid w:val="00800727"/>
    <w:rsid w:val="00801566"/>
    <w:rsid w:val="00802E73"/>
    <w:rsid w:val="0080731C"/>
    <w:rsid w:val="00811244"/>
    <w:rsid w:val="00814DE5"/>
    <w:rsid w:val="0081577C"/>
    <w:rsid w:val="00817CA7"/>
    <w:rsid w:val="00820E48"/>
    <w:rsid w:val="0082194B"/>
    <w:rsid w:val="0082320D"/>
    <w:rsid w:val="00830E2A"/>
    <w:rsid w:val="00831A28"/>
    <w:rsid w:val="00833227"/>
    <w:rsid w:val="0083767D"/>
    <w:rsid w:val="00842FEA"/>
    <w:rsid w:val="008432B8"/>
    <w:rsid w:val="00845539"/>
    <w:rsid w:val="0084588A"/>
    <w:rsid w:val="008511AC"/>
    <w:rsid w:val="0085381B"/>
    <w:rsid w:val="00854F22"/>
    <w:rsid w:val="008554B1"/>
    <w:rsid w:val="008609D6"/>
    <w:rsid w:val="008614F1"/>
    <w:rsid w:val="00861F37"/>
    <w:rsid w:val="00862642"/>
    <w:rsid w:val="00865B82"/>
    <w:rsid w:val="0086766C"/>
    <w:rsid w:val="008705AA"/>
    <w:rsid w:val="008759BA"/>
    <w:rsid w:val="00876543"/>
    <w:rsid w:val="00876D2A"/>
    <w:rsid w:val="00876DBC"/>
    <w:rsid w:val="00881A8E"/>
    <w:rsid w:val="008830A1"/>
    <w:rsid w:val="0089774C"/>
    <w:rsid w:val="008A00B7"/>
    <w:rsid w:val="008A1A0E"/>
    <w:rsid w:val="008A1DDE"/>
    <w:rsid w:val="008A339E"/>
    <w:rsid w:val="008A3DC3"/>
    <w:rsid w:val="008A4F32"/>
    <w:rsid w:val="008A5F59"/>
    <w:rsid w:val="008A61A7"/>
    <w:rsid w:val="008A7998"/>
    <w:rsid w:val="008B209F"/>
    <w:rsid w:val="008B24DC"/>
    <w:rsid w:val="008B4328"/>
    <w:rsid w:val="008B5528"/>
    <w:rsid w:val="008B6FDF"/>
    <w:rsid w:val="008C6F27"/>
    <w:rsid w:val="008C705C"/>
    <w:rsid w:val="008C7716"/>
    <w:rsid w:val="008D3CE9"/>
    <w:rsid w:val="008D5C1C"/>
    <w:rsid w:val="008D6369"/>
    <w:rsid w:val="008D7117"/>
    <w:rsid w:val="008E23A8"/>
    <w:rsid w:val="008E5DCE"/>
    <w:rsid w:val="008F3FDD"/>
    <w:rsid w:val="008F4098"/>
    <w:rsid w:val="008F5CE2"/>
    <w:rsid w:val="008F761E"/>
    <w:rsid w:val="008F7DE4"/>
    <w:rsid w:val="009008EE"/>
    <w:rsid w:val="0090165A"/>
    <w:rsid w:val="009040CA"/>
    <w:rsid w:val="009049D7"/>
    <w:rsid w:val="00910705"/>
    <w:rsid w:val="00911FCA"/>
    <w:rsid w:val="009130BA"/>
    <w:rsid w:val="00924355"/>
    <w:rsid w:val="009246A0"/>
    <w:rsid w:val="00926DAD"/>
    <w:rsid w:val="00927363"/>
    <w:rsid w:val="0093158C"/>
    <w:rsid w:val="00934E99"/>
    <w:rsid w:val="00936255"/>
    <w:rsid w:val="009375F4"/>
    <w:rsid w:val="00940118"/>
    <w:rsid w:val="00940A52"/>
    <w:rsid w:val="00943648"/>
    <w:rsid w:val="00944BC5"/>
    <w:rsid w:val="00945CA5"/>
    <w:rsid w:val="00946326"/>
    <w:rsid w:val="009468CD"/>
    <w:rsid w:val="00951A22"/>
    <w:rsid w:val="00951A9C"/>
    <w:rsid w:val="00953B36"/>
    <w:rsid w:val="00953C70"/>
    <w:rsid w:val="00955DF4"/>
    <w:rsid w:val="00957C57"/>
    <w:rsid w:val="00967EF3"/>
    <w:rsid w:val="00970229"/>
    <w:rsid w:val="009703AF"/>
    <w:rsid w:val="009704BC"/>
    <w:rsid w:val="009723C3"/>
    <w:rsid w:val="00973B80"/>
    <w:rsid w:val="00974DCC"/>
    <w:rsid w:val="00976C4C"/>
    <w:rsid w:val="009809B8"/>
    <w:rsid w:val="00981219"/>
    <w:rsid w:val="009814C1"/>
    <w:rsid w:val="00986020"/>
    <w:rsid w:val="00986056"/>
    <w:rsid w:val="00990FC8"/>
    <w:rsid w:val="00992503"/>
    <w:rsid w:val="00995107"/>
    <w:rsid w:val="00995E33"/>
    <w:rsid w:val="009A3435"/>
    <w:rsid w:val="009A560D"/>
    <w:rsid w:val="009A59CE"/>
    <w:rsid w:val="009A7926"/>
    <w:rsid w:val="009B2DF9"/>
    <w:rsid w:val="009B3A65"/>
    <w:rsid w:val="009B4B3D"/>
    <w:rsid w:val="009B7266"/>
    <w:rsid w:val="009B7CD4"/>
    <w:rsid w:val="009C2634"/>
    <w:rsid w:val="009C5CBD"/>
    <w:rsid w:val="009C7670"/>
    <w:rsid w:val="009D06A4"/>
    <w:rsid w:val="009D1860"/>
    <w:rsid w:val="009D5065"/>
    <w:rsid w:val="009E0D26"/>
    <w:rsid w:val="009F0B1A"/>
    <w:rsid w:val="009F1ABE"/>
    <w:rsid w:val="009F1AE5"/>
    <w:rsid w:val="009F48D1"/>
    <w:rsid w:val="009F4CC0"/>
    <w:rsid w:val="009F4CD2"/>
    <w:rsid w:val="00A03C39"/>
    <w:rsid w:val="00A04C43"/>
    <w:rsid w:val="00A10798"/>
    <w:rsid w:val="00A1463A"/>
    <w:rsid w:val="00A206B2"/>
    <w:rsid w:val="00A23949"/>
    <w:rsid w:val="00A25B0F"/>
    <w:rsid w:val="00A272B8"/>
    <w:rsid w:val="00A318F0"/>
    <w:rsid w:val="00A3445B"/>
    <w:rsid w:val="00A36724"/>
    <w:rsid w:val="00A404D3"/>
    <w:rsid w:val="00A40CD6"/>
    <w:rsid w:val="00A43400"/>
    <w:rsid w:val="00A45956"/>
    <w:rsid w:val="00A46C40"/>
    <w:rsid w:val="00A46DF4"/>
    <w:rsid w:val="00A51257"/>
    <w:rsid w:val="00A5215D"/>
    <w:rsid w:val="00A52D5D"/>
    <w:rsid w:val="00A534E4"/>
    <w:rsid w:val="00A55D64"/>
    <w:rsid w:val="00A573AA"/>
    <w:rsid w:val="00A64EC4"/>
    <w:rsid w:val="00A65067"/>
    <w:rsid w:val="00A71395"/>
    <w:rsid w:val="00A72051"/>
    <w:rsid w:val="00A7327E"/>
    <w:rsid w:val="00A737EC"/>
    <w:rsid w:val="00A73F51"/>
    <w:rsid w:val="00A76CCE"/>
    <w:rsid w:val="00A81877"/>
    <w:rsid w:val="00A82255"/>
    <w:rsid w:val="00A82D0D"/>
    <w:rsid w:val="00A87615"/>
    <w:rsid w:val="00A93512"/>
    <w:rsid w:val="00AA0C71"/>
    <w:rsid w:val="00AA48E4"/>
    <w:rsid w:val="00AB0B23"/>
    <w:rsid w:val="00AB13A8"/>
    <w:rsid w:val="00AB361B"/>
    <w:rsid w:val="00AB4355"/>
    <w:rsid w:val="00AB4676"/>
    <w:rsid w:val="00AB512D"/>
    <w:rsid w:val="00AB5D8B"/>
    <w:rsid w:val="00AC10C7"/>
    <w:rsid w:val="00AC2B18"/>
    <w:rsid w:val="00AC2E94"/>
    <w:rsid w:val="00AC3243"/>
    <w:rsid w:val="00AC5336"/>
    <w:rsid w:val="00AC744C"/>
    <w:rsid w:val="00AD1D0E"/>
    <w:rsid w:val="00AD2591"/>
    <w:rsid w:val="00AD3118"/>
    <w:rsid w:val="00AD3CB5"/>
    <w:rsid w:val="00AD4F8E"/>
    <w:rsid w:val="00AD5837"/>
    <w:rsid w:val="00AD65D7"/>
    <w:rsid w:val="00AD71F7"/>
    <w:rsid w:val="00AE14E5"/>
    <w:rsid w:val="00AE4717"/>
    <w:rsid w:val="00AE6B92"/>
    <w:rsid w:val="00AF3498"/>
    <w:rsid w:val="00AF6D54"/>
    <w:rsid w:val="00B004BD"/>
    <w:rsid w:val="00B013E2"/>
    <w:rsid w:val="00B01DBF"/>
    <w:rsid w:val="00B03E0F"/>
    <w:rsid w:val="00B04F60"/>
    <w:rsid w:val="00B05ABA"/>
    <w:rsid w:val="00B0619B"/>
    <w:rsid w:val="00B06B12"/>
    <w:rsid w:val="00B118D1"/>
    <w:rsid w:val="00B12613"/>
    <w:rsid w:val="00B1453A"/>
    <w:rsid w:val="00B22B4F"/>
    <w:rsid w:val="00B310D9"/>
    <w:rsid w:val="00B31F10"/>
    <w:rsid w:val="00B32CF9"/>
    <w:rsid w:val="00B41B7A"/>
    <w:rsid w:val="00B41CA1"/>
    <w:rsid w:val="00B41FB4"/>
    <w:rsid w:val="00B4243C"/>
    <w:rsid w:val="00B42C67"/>
    <w:rsid w:val="00B43774"/>
    <w:rsid w:val="00B439F1"/>
    <w:rsid w:val="00B45E10"/>
    <w:rsid w:val="00B4769A"/>
    <w:rsid w:val="00B54453"/>
    <w:rsid w:val="00B561FD"/>
    <w:rsid w:val="00B56F5C"/>
    <w:rsid w:val="00B67303"/>
    <w:rsid w:val="00B70FBF"/>
    <w:rsid w:val="00B7154D"/>
    <w:rsid w:val="00B747A0"/>
    <w:rsid w:val="00B76958"/>
    <w:rsid w:val="00B76B76"/>
    <w:rsid w:val="00B81114"/>
    <w:rsid w:val="00B81A28"/>
    <w:rsid w:val="00B87A76"/>
    <w:rsid w:val="00B9215D"/>
    <w:rsid w:val="00B94CC4"/>
    <w:rsid w:val="00B97F9E"/>
    <w:rsid w:val="00BA078B"/>
    <w:rsid w:val="00BA18C2"/>
    <w:rsid w:val="00BA7084"/>
    <w:rsid w:val="00BB0B96"/>
    <w:rsid w:val="00BB36CC"/>
    <w:rsid w:val="00BC04D1"/>
    <w:rsid w:val="00BC0E68"/>
    <w:rsid w:val="00BC1638"/>
    <w:rsid w:val="00BD0D85"/>
    <w:rsid w:val="00BD1D62"/>
    <w:rsid w:val="00BE01D2"/>
    <w:rsid w:val="00BE2D30"/>
    <w:rsid w:val="00BE43C9"/>
    <w:rsid w:val="00BE49C6"/>
    <w:rsid w:val="00BE5740"/>
    <w:rsid w:val="00BF1709"/>
    <w:rsid w:val="00BF25CC"/>
    <w:rsid w:val="00BF35AF"/>
    <w:rsid w:val="00BF43B1"/>
    <w:rsid w:val="00BF46B6"/>
    <w:rsid w:val="00BF6F38"/>
    <w:rsid w:val="00BF778C"/>
    <w:rsid w:val="00C0096C"/>
    <w:rsid w:val="00C014BE"/>
    <w:rsid w:val="00C10225"/>
    <w:rsid w:val="00C1246E"/>
    <w:rsid w:val="00C237E5"/>
    <w:rsid w:val="00C27174"/>
    <w:rsid w:val="00C27F4E"/>
    <w:rsid w:val="00C31C8B"/>
    <w:rsid w:val="00C34373"/>
    <w:rsid w:val="00C3469E"/>
    <w:rsid w:val="00C353F0"/>
    <w:rsid w:val="00C413CB"/>
    <w:rsid w:val="00C42C3E"/>
    <w:rsid w:val="00C44F70"/>
    <w:rsid w:val="00C523AD"/>
    <w:rsid w:val="00C61C6C"/>
    <w:rsid w:val="00C64356"/>
    <w:rsid w:val="00C65884"/>
    <w:rsid w:val="00C65A05"/>
    <w:rsid w:val="00C661DF"/>
    <w:rsid w:val="00C7085C"/>
    <w:rsid w:val="00C70B34"/>
    <w:rsid w:val="00C73836"/>
    <w:rsid w:val="00C73C9D"/>
    <w:rsid w:val="00C7495E"/>
    <w:rsid w:val="00C751FC"/>
    <w:rsid w:val="00C80B66"/>
    <w:rsid w:val="00C90542"/>
    <w:rsid w:val="00C94702"/>
    <w:rsid w:val="00C9519C"/>
    <w:rsid w:val="00C96B00"/>
    <w:rsid w:val="00CA20FB"/>
    <w:rsid w:val="00CA37E9"/>
    <w:rsid w:val="00CA4CA8"/>
    <w:rsid w:val="00CA54E3"/>
    <w:rsid w:val="00CA56DA"/>
    <w:rsid w:val="00CA7B9C"/>
    <w:rsid w:val="00CB286A"/>
    <w:rsid w:val="00CB28B8"/>
    <w:rsid w:val="00CB4E21"/>
    <w:rsid w:val="00CB5792"/>
    <w:rsid w:val="00CB5A6A"/>
    <w:rsid w:val="00CB5C20"/>
    <w:rsid w:val="00CC02EA"/>
    <w:rsid w:val="00CC19D7"/>
    <w:rsid w:val="00CC3345"/>
    <w:rsid w:val="00CC3D2C"/>
    <w:rsid w:val="00CC4020"/>
    <w:rsid w:val="00CC4355"/>
    <w:rsid w:val="00CC6676"/>
    <w:rsid w:val="00CD2299"/>
    <w:rsid w:val="00CD2D42"/>
    <w:rsid w:val="00CD6C17"/>
    <w:rsid w:val="00CE062A"/>
    <w:rsid w:val="00CE5D32"/>
    <w:rsid w:val="00CE61C8"/>
    <w:rsid w:val="00CE696E"/>
    <w:rsid w:val="00CE7317"/>
    <w:rsid w:val="00CF0C9B"/>
    <w:rsid w:val="00D01F27"/>
    <w:rsid w:val="00D02B44"/>
    <w:rsid w:val="00D03AF5"/>
    <w:rsid w:val="00D05740"/>
    <w:rsid w:val="00D10B0C"/>
    <w:rsid w:val="00D11AE6"/>
    <w:rsid w:val="00D162CC"/>
    <w:rsid w:val="00D16607"/>
    <w:rsid w:val="00D200CA"/>
    <w:rsid w:val="00D2050A"/>
    <w:rsid w:val="00D20579"/>
    <w:rsid w:val="00D2161D"/>
    <w:rsid w:val="00D2314A"/>
    <w:rsid w:val="00D27B7C"/>
    <w:rsid w:val="00D303B4"/>
    <w:rsid w:val="00D32AC6"/>
    <w:rsid w:val="00D33D4E"/>
    <w:rsid w:val="00D3437C"/>
    <w:rsid w:val="00D40E18"/>
    <w:rsid w:val="00D42B2A"/>
    <w:rsid w:val="00D43C1A"/>
    <w:rsid w:val="00D44B92"/>
    <w:rsid w:val="00D50436"/>
    <w:rsid w:val="00D50985"/>
    <w:rsid w:val="00D517BF"/>
    <w:rsid w:val="00D51F8B"/>
    <w:rsid w:val="00D560DA"/>
    <w:rsid w:val="00D62E6C"/>
    <w:rsid w:val="00D65908"/>
    <w:rsid w:val="00D73B6C"/>
    <w:rsid w:val="00D75031"/>
    <w:rsid w:val="00D759CA"/>
    <w:rsid w:val="00D768D0"/>
    <w:rsid w:val="00D77766"/>
    <w:rsid w:val="00D840C0"/>
    <w:rsid w:val="00D84DEB"/>
    <w:rsid w:val="00D8647E"/>
    <w:rsid w:val="00D93489"/>
    <w:rsid w:val="00D94D0C"/>
    <w:rsid w:val="00D95A6B"/>
    <w:rsid w:val="00D96969"/>
    <w:rsid w:val="00DA1EF0"/>
    <w:rsid w:val="00DA2328"/>
    <w:rsid w:val="00DA7A7F"/>
    <w:rsid w:val="00DB2F97"/>
    <w:rsid w:val="00DB36BA"/>
    <w:rsid w:val="00DB5903"/>
    <w:rsid w:val="00DB63D4"/>
    <w:rsid w:val="00DB6C66"/>
    <w:rsid w:val="00DC3F1F"/>
    <w:rsid w:val="00DD0277"/>
    <w:rsid w:val="00DD38A0"/>
    <w:rsid w:val="00DD6990"/>
    <w:rsid w:val="00DE08B8"/>
    <w:rsid w:val="00DE1DF1"/>
    <w:rsid w:val="00DF0186"/>
    <w:rsid w:val="00DF203B"/>
    <w:rsid w:val="00DF26EA"/>
    <w:rsid w:val="00DF58ED"/>
    <w:rsid w:val="00DF78C2"/>
    <w:rsid w:val="00E05F68"/>
    <w:rsid w:val="00E06422"/>
    <w:rsid w:val="00E06C3A"/>
    <w:rsid w:val="00E10BDC"/>
    <w:rsid w:val="00E14A99"/>
    <w:rsid w:val="00E14D64"/>
    <w:rsid w:val="00E15A9C"/>
    <w:rsid w:val="00E21E8B"/>
    <w:rsid w:val="00E23169"/>
    <w:rsid w:val="00E23B89"/>
    <w:rsid w:val="00E266A5"/>
    <w:rsid w:val="00E270FC"/>
    <w:rsid w:val="00E33677"/>
    <w:rsid w:val="00E40105"/>
    <w:rsid w:val="00E40241"/>
    <w:rsid w:val="00E52620"/>
    <w:rsid w:val="00E54581"/>
    <w:rsid w:val="00E55108"/>
    <w:rsid w:val="00E6064C"/>
    <w:rsid w:val="00E6268B"/>
    <w:rsid w:val="00E648D3"/>
    <w:rsid w:val="00E65E7A"/>
    <w:rsid w:val="00E726DC"/>
    <w:rsid w:val="00E7330C"/>
    <w:rsid w:val="00E74097"/>
    <w:rsid w:val="00E74719"/>
    <w:rsid w:val="00E77AE2"/>
    <w:rsid w:val="00E84445"/>
    <w:rsid w:val="00E914B9"/>
    <w:rsid w:val="00E93554"/>
    <w:rsid w:val="00E94D78"/>
    <w:rsid w:val="00EA0F22"/>
    <w:rsid w:val="00EA2FF4"/>
    <w:rsid w:val="00EA3AEC"/>
    <w:rsid w:val="00EA410C"/>
    <w:rsid w:val="00EA470C"/>
    <w:rsid w:val="00EA5A24"/>
    <w:rsid w:val="00EA6C5F"/>
    <w:rsid w:val="00EA7419"/>
    <w:rsid w:val="00EB21DC"/>
    <w:rsid w:val="00EB2FFD"/>
    <w:rsid w:val="00EB3426"/>
    <w:rsid w:val="00EB4959"/>
    <w:rsid w:val="00EC024E"/>
    <w:rsid w:val="00EC40A4"/>
    <w:rsid w:val="00EC44AE"/>
    <w:rsid w:val="00EC53C3"/>
    <w:rsid w:val="00EC546C"/>
    <w:rsid w:val="00EC5A47"/>
    <w:rsid w:val="00EC6540"/>
    <w:rsid w:val="00ED0912"/>
    <w:rsid w:val="00ED2F01"/>
    <w:rsid w:val="00ED47C1"/>
    <w:rsid w:val="00EE0603"/>
    <w:rsid w:val="00EE1460"/>
    <w:rsid w:val="00EE7163"/>
    <w:rsid w:val="00EE73ED"/>
    <w:rsid w:val="00EE78D8"/>
    <w:rsid w:val="00EF488B"/>
    <w:rsid w:val="00EF78AE"/>
    <w:rsid w:val="00F0201C"/>
    <w:rsid w:val="00F023D0"/>
    <w:rsid w:val="00F02ABF"/>
    <w:rsid w:val="00F02EEE"/>
    <w:rsid w:val="00F03A9C"/>
    <w:rsid w:val="00F04770"/>
    <w:rsid w:val="00F07B63"/>
    <w:rsid w:val="00F10788"/>
    <w:rsid w:val="00F1476E"/>
    <w:rsid w:val="00F21624"/>
    <w:rsid w:val="00F21BF0"/>
    <w:rsid w:val="00F235F6"/>
    <w:rsid w:val="00F24B42"/>
    <w:rsid w:val="00F26C75"/>
    <w:rsid w:val="00F27B6C"/>
    <w:rsid w:val="00F313AA"/>
    <w:rsid w:val="00F31BC0"/>
    <w:rsid w:val="00F32675"/>
    <w:rsid w:val="00F33720"/>
    <w:rsid w:val="00F373BF"/>
    <w:rsid w:val="00F41656"/>
    <w:rsid w:val="00F429E7"/>
    <w:rsid w:val="00F44441"/>
    <w:rsid w:val="00F44B6C"/>
    <w:rsid w:val="00F47560"/>
    <w:rsid w:val="00F53488"/>
    <w:rsid w:val="00F54CD2"/>
    <w:rsid w:val="00F63511"/>
    <w:rsid w:val="00F64D7A"/>
    <w:rsid w:val="00F65503"/>
    <w:rsid w:val="00F664AB"/>
    <w:rsid w:val="00F672E6"/>
    <w:rsid w:val="00F67A19"/>
    <w:rsid w:val="00F73506"/>
    <w:rsid w:val="00F743CE"/>
    <w:rsid w:val="00F812A5"/>
    <w:rsid w:val="00F81598"/>
    <w:rsid w:val="00F8312C"/>
    <w:rsid w:val="00F86293"/>
    <w:rsid w:val="00F91E55"/>
    <w:rsid w:val="00F938CE"/>
    <w:rsid w:val="00FA1B0E"/>
    <w:rsid w:val="00FA26ED"/>
    <w:rsid w:val="00FA4E58"/>
    <w:rsid w:val="00FB1EC1"/>
    <w:rsid w:val="00FC0467"/>
    <w:rsid w:val="00FC1592"/>
    <w:rsid w:val="00FC21BF"/>
    <w:rsid w:val="00FC24BE"/>
    <w:rsid w:val="00FC31A0"/>
    <w:rsid w:val="00FC680B"/>
    <w:rsid w:val="00FC6AED"/>
    <w:rsid w:val="00FE4B33"/>
    <w:rsid w:val="00FF74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80429F"/>
  <w15:chartTrackingRefBased/>
  <w15:docId w15:val="{0E99837A-DFC1-441D-8301-79F8F1CFB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14DE5"/>
  </w:style>
  <w:style w:type="paragraph" w:styleId="Kop1">
    <w:name w:val="heading 1"/>
    <w:basedOn w:val="Standaard"/>
    <w:next w:val="Standaard"/>
    <w:link w:val="Kop1Char"/>
    <w:uiPriority w:val="1"/>
    <w:qFormat/>
    <w:rsid w:val="0032244C"/>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1"/>
    <w:unhideWhenUsed/>
    <w:qFormat/>
    <w:rsid w:val="0032244C"/>
    <w:pPr>
      <w:keepNext/>
      <w:keepLines/>
      <w:numPr>
        <w:ilvl w:val="1"/>
        <w:numId w:val="1"/>
      </w:numPr>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32244C"/>
    <w:pPr>
      <w:keepNext/>
      <w:keepLines/>
      <w:numPr>
        <w:ilvl w:val="2"/>
        <w:numId w:val="1"/>
      </w:numPr>
      <w:spacing w:before="40" w:after="0" w:line="240" w:lineRule="auto"/>
      <w:outlineLvl w:val="2"/>
    </w:pPr>
    <w:rPr>
      <w:rFonts w:asciiTheme="majorHAnsi" w:eastAsiaTheme="majorEastAsia" w:hAnsiTheme="majorHAnsi" w:cstheme="majorBidi"/>
      <w:color w:val="1F3763" w:themeColor="accent1" w:themeShade="7F"/>
      <w:szCs w:val="24"/>
    </w:rPr>
  </w:style>
  <w:style w:type="paragraph" w:styleId="Kop4">
    <w:name w:val="heading 4"/>
    <w:basedOn w:val="Standaard"/>
    <w:next w:val="Standaard"/>
    <w:link w:val="Kop4Char"/>
    <w:uiPriority w:val="9"/>
    <w:unhideWhenUsed/>
    <w:qFormat/>
    <w:rsid w:val="0032244C"/>
    <w:pPr>
      <w:keepNext/>
      <w:keepLines/>
      <w:numPr>
        <w:ilvl w:val="3"/>
        <w:numId w:val="1"/>
      </w:numPr>
      <w:spacing w:before="40" w:after="0" w:line="240" w:lineRule="auto"/>
      <w:outlineLvl w:val="3"/>
    </w:pPr>
    <w:rPr>
      <w:rFonts w:asciiTheme="majorHAnsi" w:eastAsiaTheme="majorEastAsia" w:hAnsiTheme="majorHAnsi" w:cstheme="majorBidi"/>
      <w:i/>
      <w:iCs/>
      <w:color w:val="2F5496" w:themeColor="accent1" w:themeShade="BF"/>
      <w:szCs w:val="24"/>
    </w:rPr>
  </w:style>
  <w:style w:type="paragraph" w:styleId="Kop5">
    <w:name w:val="heading 5"/>
    <w:basedOn w:val="Standaard"/>
    <w:next w:val="Standaard"/>
    <w:link w:val="Kop5Char"/>
    <w:uiPriority w:val="9"/>
    <w:semiHidden/>
    <w:unhideWhenUsed/>
    <w:qFormat/>
    <w:rsid w:val="0032244C"/>
    <w:pPr>
      <w:keepNext/>
      <w:keepLines/>
      <w:numPr>
        <w:ilvl w:val="4"/>
        <w:numId w:val="1"/>
      </w:numPr>
      <w:spacing w:before="40" w:after="0" w:line="240" w:lineRule="auto"/>
      <w:outlineLvl w:val="4"/>
    </w:pPr>
    <w:rPr>
      <w:rFonts w:asciiTheme="majorHAnsi" w:eastAsiaTheme="majorEastAsia" w:hAnsiTheme="majorHAnsi" w:cstheme="majorBidi"/>
      <w:color w:val="2F5496" w:themeColor="accent1" w:themeShade="BF"/>
      <w:szCs w:val="24"/>
    </w:rPr>
  </w:style>
  <w:style w:type="paragraph" w:styleId="Kop6">
    <w:name w:val="heading 6"/>
    <w:basedOn w:val="Standaard"/>
    <w:next w:val="Standaard"/>
    <w:link w:val="Kop6Char"/>
    <w:uiPriority w:val="9"/>
    <w:semiHidden/>
    <w:unhideWhenUsed/>
    <w:qFormat/>
    <w:rsid w:val="0032244C"/>
    <w:pPr>
      <w:keepNext/>
      <w:keepLines/>
      <w:numPr>
        <w:ilvl w:val="5"/>
        <w:numId w:val="1"/>
      </w:numPr>
      <w:spacing w:before="40" w:after="0" w:line="240" w:lineRule="auto"/>
      <w:outlineLvl w:val="5"/>
    </w:pPr>
    <w:rPr>
      <w:rFonts w:asciiTheme="majorHAnsi" w:eastAsiaTheme="majorEastAsia" w:hAnsiTheme="majorHAnsi" w:cstheme="majorBidi"/>
      <w:color w:val="1F3763" w:themeColor="accent1" w:themeShade="7F"/>
      <w:szCs w:val="24"/>
    </w:rPr>
  </w:style>
  <w:style w:type="paragraph" w:styleId="Kop7">
    <w:name w:val="heading 7"/>
    <w:basedOn w:val="Standaard"/>
    <w:next w:val="Standaard"/>
    <w:link w:val="Kop7Char"/>
    <w:uiPriority w:val="9"/>
    <w:semiHidden/>
    <w:unhideWhenUsed/>
    <w:qFormat/>
    <w:rsid w:val="0032244C"/>
    <w:pPr>
      <w:keepNext/>
      <w:keepLines/>
      <w:numPr>
        <w:ilvl w:val="6"/>
        <w:numId w:val="1"/>
      </w:numPr>
      <w:spacing w:before="40" w:after="0" w:line="240" w:lineRule="auto"/>
      <w:outlineLvl w:val="6"/>
    </w:pPr>
    <w:rPr>
      <w:rFonts w:asciiTheme="majorHAnsi" w:eastAsiaTheme="majorEastAsia" w:hAnsiTheme="majorHAnsi" w:cstheme="majorBidi"/>
      <w:i/>
      <w:iCs/>
      <w:color w:val="1F3763" w:themeColor="accent1" w:themeShade="7F"/>
      <w:szCs w:val="24"/>
    </w:rPr>
  </w:style>
  <w:style w:type="paragraph" w:styleId="Kop8">
    <w:name w:val="heading 8"/>
    <w:basedOn w:val="Standaard"/>
    <w:next w:val="Standaard"/>
    <w:link w:val="Kop8Char"/>
    <w:uiPriority w:val="9"/>
    <w:semiHidden/>
    <w:unhideWhenUsed/>
    <w:qFormat/>
    <w:rsid w:val="0032244C"/>
    <w:pPr>
      <w:keepNext/>
      <w:keepLines/>
      <w:numPr>
        <w:ilvl w:val="7"/>
        <w:numId w:val="1"/>
      </w:numPr>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32244C"/>
    <w:pPr>
      <w:keepNext/>
      <w:keepLines/>
      <w:numPr>
        <w:ilvl w:val="8"/>
        <w:numId w:val="1"/>
      </w:numPr>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D25DD"/>
    <w:pPr>
      <w:tabs>
        <w:tab w:val="center" w:pos="4536"/>
        <w:tab w:val="right" w:pos="9072"/>
      </w:tabs>
      <w:spacing w:after="0" w:line="240" w:lineRule="auto"/>
    </w:pPr>
  </w:style>
  <w:style w:type="character" w:customStyle="1" w:styleId="KoptekstChar">
    <w:name w:val="Koptekst Char"/>
    <w:basedOn w:val="Standaardalinea-lettertype"/>
    <w:link w:val="Koptekst"/>
    <w:uiPriority w:val="99"/>
    <w:qFormat/>
    <w:rsid w:val="002D25DD"/>
  </w:style>
  <w:style w:type="table" w:styleId="Tabelraster">
    <w:name w:val="Table Grid"/>
    <w:basedOn w:val="Standaardtabel"/>
    <w:uiPriority w:val="39"/>
    <w:rsid w:val="002D25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CB579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qFormat/>
    <w:rsid w:val="00CB5792"/>
  </w:style>
  <w:style w:type="paragraph" w:styleId="Lijstalinea">
    <w:name w:val="List Paragraph"/>
    <w:aliases w:val="Normal bullet 2,Bullet list,Lettre d'introduction,Paragrafo elenco,1st level - Bullet List Paragraph,Bullet List Paragraph,Numbered List,List Paragraph11,Normal bullet 21,List Paragraph111,Bullet list1"/>
    <w:basedOn w:val="Standaard"/>
    <w:link w:val="LijstalineaChar"/>
    <w:uiPriority w:val="34"/>
    <w:qFormat/>
    <w:rsid w:val="004F3C61"/>
    <w:pPr>
      <w:ind w:left="720"/>
      <w:contextualSpacing/>
    </w:pPr>
  </w:style>
  <w:style w:type="character" w:customStyle="1" w:styleId="LijstalineaChar">
    <w:name w:val="Lijstalinea Char"/>
    <w:aliases w:val="Normal bullet 2 Char,Bullet list Char,Lettre d'introduction Char,Paragrafo elenco Char,1st level - Bullet List Paragraph Char,Bullet List Paragraph Char,Numbered List Char,List Paragraph11 Char,Normal bullet 21 Char,Bullet list1 Char"/>
    <w:link w:val="Lijstalinea"/>
    <w:uiPriority w:val="34"/>
    <w:locked/>
    <w:rsid w:val="00E40105"/>
  </w:style>
  <w:style w:type="character" w:customStyle="1" w:styleId="Kop1Char">
    <w:name w:val="Kop 1 Char"/>
    <w:basedOn w:val="Standaardalinea-lettertype"/>
    <w:link w:val="Kop1"/>
    <w:uiPriority w:val="1"/>
    <w:qFormat/>
    <w:rsid w:val="0032244C"/>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1"/>
    <w:qFormat/>
    <w:rsid w:val="0032244C"/>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qFormat/>
    <w:rsid w:val="0032244C"/>
    <w:rPr>
      <w:rFonts w:asciiTheme="majorHAnsi" w:eastAsiaTheme="majorEastAsia" w:hAnsiTheme="majorHAnsi" w:cstheme="majorBidi"/>
      <w:color w:val="1F3763" w:themeColor="accent1" w:themeShade="7F"/>
      <w:szCs w:val="24"/>
    </w:rPr>
  </w:style>
  <w:style w:type="character" w:customStyle="1" w:styleId="Kop4Char">
    <w:name w:val="Kop 4 Char"/>
    <w:basedOn w:val="Standaardalinea-lettertype"/>
    <w:link w:val="Kop4"/>
    <w:uiPriority w:val="9"/>
    <w:qFormat/>
    <w:rsid w:val="0032244C"/>
    <w:rPr>
      <w:rFonts w:asciiTheme="majorHAnsi" w:eastAsiaTheme="majorEastAsia" w:hAnsiTheme="majorHAnsi" w:cstheme="majorBidi"/>
      <w:i/>
      <w:iCs/>
      <w:color w:val="2F5496" w:themeColor="accent1" w:themeShade="BF"/>
      <w:szCs w:val="24"/>
    </w:rPr>
  </w:style>
  <w:style w:type="character" w:customStyle="1" w:styleId="Kop5Char">
    <w:name w:val="Kop 5 Char"/>
    <w:basedOn w:val="Standaardalinea-lettertype"/>
    <w:link w:val="Kop5"/>
    <w:uiPriority w:val="9"/>
    <w:semiHidden/>
    <w:rsid w:val="0032244C"/>
    <w:rPr>
      <w:rFonts w:asciiTheme="majorHAnsi" w:eastAsiaTheme="majorEastAsia" w:hAnsiTheme="majorHAnsi" w:cstheme="majorBidi"/>
      <w:color w:val="2F5496" w:themeColor="accent1" w:themeShade="BF"/>
      <w:szCs w:val="24"/>
    </w:rPr>
  </w:style>
  <w:style w:type="character" w:customStyle="1" w:styleId="Kop6Char">
    <w:name w:val="Kop 6 Char"/>
    <w:basedOn w:val="Standaardalinea-lettertype"/>
    <w:link w:val="Kop6"/>
    <w:uiPriority w:val="9"/>
    <w:semiHidden/>
    <w:rsid w:val="0032244C"/>
    <w:rPr>
      <w:rFonts w:asciiTheme="majorHAnsi" w:eastAsiaTheme="majorEastAsia" w:hAnsiTheme="majorHAnsi" w:cstheme="majorBidi"/>
      <w:color w:val="1F3763" w:themeColor="accent1" w:themeShade="7F"/>
      <w:szCs w:val="24"/>
    </w:rPr>
  </w:style>
  <w:style w:type="character" w:customStyle="1" w:styleId="Kop7Char">
    <w:name w:val="Kop 7 Char"/>
    <w:basedOn w:val="Standaardalinea-lettertype"/>
    <w:link w:val="Kop7"/>
    <w:uiPriority w:val="9"/>
    <w:semiHidden/>
    <w:rsid w:val="0032244C"/>
    <w:rPr>
      <w:rFonts w:asciiTheme="majorHAnsi" w:eastAsiaTheme="majorEastAsia" w:hAnsiTheme="majorHAnsi" w:cstheme="majorBidi"/>
      <w:i/>
      <w:iCs/>
      <w:color w:val="1F3763" w:themeColor="accent1" w:themeShade="7F"/>
      <w:szCs w:val="24"/>
    </w:rPr>
  </w:style>
  <w:style w:type="character" w:customStyle="1" w:styleId="Kop8Char">
    <w:name w:val="Kop 8 Char"/>
    <w:basedOn w:val="Standaardalinea-lettertype"/>
    <w:link w:val="Kop8"/>
    <w:uiPriority w:val="9"/>
    <w:semiHidden/>
    <w:rsid w:val="0032244C"/>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32244C"/>
    <w:rPr>
      <w:rFonts w:asciiTheme="majorHAnsi" w:eastAsiaTheme="majorEastAsia" w:hAnsiTheme="majorHAnsi" w:cstheme="majorBidi"/>
      <w:i/>
      <w:iCs/>
      <w:color w:val="272727" w:themeColor="text1" w:themeTint="D8"/>
      <w:sz w:val="21"/>
      <w:szCs w:val="21"/>
    </w:rPr>
  </w:style>
  <w:style w:type="paragraph" w:styleId="Geenafstand">
    <w:name w:val="No Spacing"/>
    <w:uiPriority w:val="1"/>
    <w:qFormat/>
    <w:rsid w:val="00817CA7"/>
    <w:pPr>
      <w:spacing w:after="0" w:line="240" w:lineRule="auto"/>
    </w:pPr>
  </w:style>
  <w:style w:type="character" w:customStyle="1" w:styleId="VoetnoottekstChar">
    <w:name w:val="Voetnoottekst Char"/>
    <w:basedOn w:val="Standaardalinea-lettertype"/>
    <w:link w:val="Voetnoottekst"/>
    <w:uiPriority w:val="99"/>
    <w:qFormat/>
    <w:rsid w:val="00A3445B"/>
    <w:rPr>
      <w:rFonts w:ascii="Arial" w:eastAsia="Arial" w:hAnsi="Arial" w:cs="Arial"/>
      <w:sz w:val="20"/>
      <w:szCs w:val="24"/>
      <w:lang w:eastAsia="nl-NL" w:bidi="nl-NL"/>
    </w:rPr>
  </w:style>
  <w:style w:type="character" w:styleId="Voetnootmarkering">
    <w:name w:val="footnote reference"/>
    <w:basedOn w:val="Standaardalinea-lettertype"/>
    <w:uiPriority w:val="99"/>
    <w:unhideWhenUsed/>
    <w:qFormat/>
    <w:rsid w:val="00A3445B"/>
    <w:rPr>
      <w:vertAlign w:val="superscript"/>
    </w:rPr>
  </w:style>
  <w:style w:type="paragraph" w:styleId="Plattetekst">
    <w:name w:val="Body Text"/>
    <w:basedOn w:val="Standaard"/>
    <w:link w:val="PlattetekstChar"/>
    <w:uiPriority w:val="1"/>
    <w:qFormat/>
    <w:rsid w:val="00A3445B"/>
    <w:pPr>
      <w:spacing w:after="0" w:line="290" w:lineRule="auto"/>
      <w:ind w:right="295"/>
    </w:pPr>
    <w:rPr>
      <w:rFonts w:ascii="Calibri" w:eastAsia="Arial" w:hAnsi="Calibri" w:cs="Arial"/>
      <w:sz w:val="20"/>
      <w:szCs w:val="18"/>
      <w:lang w:eastAsia="nl-NL" w:bidi="nl-NL"/>
    </w:rPr>
  </w:style>
  <w:style w:type="character" w:customStyle="1" w:styleId="PlattetekstChar">
    <w:name w:val="Platte tekst Char"/>
    <w:basedOn w:val="Standaardalinea-lettertype"/>
    <w:link w:val="Plattetekst"/>
    <w:uiPriority w:val="1"/>
    <w:rsid w:val="00A3445B"/>
    <w:rPr>
      <w:rFonts w:ascii="Calibri" w:eastAsia="Arial" w:hAnsi="Calibri" w:cs="Arial"/>
      <w:sz w:val="20"/>
      <w:szCs w:val="18"/>
      <w:lang w:eastAsia="nl-NL" w:bidi="nl-NL"/>
    </w:rPr>
  </w:style>
  <w:style w:type="paragraph" w:styleId="Voetnoottekst">
    <w:name w:val="footnote text"/>
    <w:basedOn w:val="Standaard"/>
    <w:link w:val="VoetnoottekstChar"/>
    <w:uiPriority w:val="99"/>
    <w:rsid w:val="00A3445B"/>
    <w:pPr>
      <w:spacing w:after="0" w:line="240" w:lineRule="auto"/>
    </w:pPr>
    <w:rPr>
      <w:rFonts w:ascii="Arial" w:eastAsia="Arial" w:hAnsi="Arial" w:cs="Arial"/>
      <w:sz w:val="20"/>
      <w:szCs w:val="24"/>
      <w:lang w:eastAsia="nl-NL" w:bidi="nl-NL"/>
    </w:rPr>
  </w:style>
  <w:style w:type="character" w:customStyle="1" w:styleId="VoetnoottekstChar1">
    <w:name w:val="Voetnoottekst Char1"/>
    <w:basedOn w:val="Standaardalinea-lettertype"/>
    <w:uiPriority w:val="99"/>
    <w:semiHidden/>
    <w:rsid w:val="00A3445B"/>
    <w:rPr>
      <w:sz w:val="20"/>
      <w:szCs w:val="20"/>
    </w:rPr>
  </w:style>
  <w:style w:type="paragraph" w:customStyle="1" w:styleId="K01-basistekst">
    <w:name w:val="K01-basistekst"/>
    <w:basedOn w:val="Standaard"/>
    <w:qFormat/>
    <w:rsid w:val="00A3445B"/>
    <w:pPr>
      <w:spacing w:after="0" w:line="280" w:lineRule="atLeast"/>
      <w:contextualSpacing/>
    </w:pPr>
    <w:rPr>
      <w:rFonts w:ascii="Calibri" w:eastAsia="Times New Roman" w:hAnsi="Calibri" w:cs="Times New Roman"/>
      <w:noProof/>
      <w:sz w:val="20"/>
      <w:szCs w:val="20"/>
      <w:lang w:eastAsia="nl-NL"/>
    </w:rPr>
  </w:style>
  <w:style w:type="character" w:customStyle="1" w:styleId="TitelChar">
    <w:name w:val="Titel Char"/>
    <w:basedOn w:val="Standaardalinea-lettertype"/>
    <w:link w:val="Titel"/>
    <w:uiPriority w:val="10"/>
    <w:qFormat/>
    <w:rsid w:val="00B32CF9"/>
    <w:rPr>
      <w:rFonts w:ascii="Arial" w:eastAsia="Arial" w:hAnsi="Arial" w:cs="Arial"/>
      <w:color w:val="0A4E8C"/>
      <w:sz w:val="36"/>
      <w:szCs w:val="60"/>
      <w:lang w:eastAsia="nl-NL" w:bidi="nl-NL"/>
    </w:rPr>
  </w:style>
  <w:style w:type="character" w:styleId="Nadruk">
    <w:name w:val="Emphasis"/>
    <w:basedOn w:val="Standaardalinea-lettertype"/>
    <w:uiPriority w:val="20"/>
    <w:qFormat/>
    <w:rsid w:val="00B32CF9"/>
    <w:rPr>
      <w:rFonts w:ascii="Arial" w:hAnsi="Arial"/>
      <w:color w:val="0C9DD8"/>
      <w:sz w:val="32"/>
      <w:szCs w:val="32"/>
    </w:rPr>
  </w:style>
  <w:style w:type="character" w:styleId="Intensievebenadrukking">
    <w:name w:val="Intense Emphasis"/>
    <w:basedOn w:val="Standaardalinea-lettertype"/>
    <w:uiPriority w:val="21"/>
    <w:qFormat/>
    <w:rsid w:val="00B32CF9"/>
    <w:rPr>
      <w:rFonts w:ascii="Arial" w:hAnsi="Arial"/>
      <w:i/>
      <w:color w:val="0C9DD8"/>
      <w:sz w:val="28"/>
      <w:szCs w:val="28"/>
    </w:rPr>
  </w:style>
  <w:style w:type="character" w:customStyle="1" w:styleId="InternetLink">
    <w:name w:val="Internet Link"/>
    <w:basedOn w:val="Standaardalinea-lettertype"/>
    <w:uiPriority w:val="99"/>
    <w:unhideWhenUsed/>
    <w:rsid w:val="00B32CF9"/>
    <w:rPr>
      <w:color w:val="0000FF"/>
      <w:u w:val="single"/>
    </w:rPr>
  </w:style>
  <w:style w:type="character" w:customStyle="1" w:styleId="GevolgdeHyperlink1">
    <w:name w:val="GevolgdeHyperlink1"/>
    <w:basedOn w:val="Standaardalinea-lettertype"/>
    <w:uiPriority w:val="99"/>
    <w:semiHidden/>
    <w:unhideWhenUsed/>
    <w:qFormat/>
    <w:rsid w:val="00B32CF9"/>
    <w:rPr>
      <w:color w:val="800080"/>
      <w:u w:val="single"/>
    </w:rPr>
  </w:style>
  <w:style w:type="character" w:customStyle="1" w:styleId="DocumentstructuurChar">
    <w:name w:val="Documentstructuur Char"/>
    <w:basedOn w:val="Standaardalinea-lettertype"/>
    <w:link w:val="Documentstructuur"/>
    <w:uiPriority w:val="99"/>
    <w:semiHidden/>
    <w:qFormat/>
    <w:rsid w:val="00B32CF9"/>
    <w:rPr>
      <w:rFonts w:ascii="Times New Roman" w:eastAsia="Arial" w:hAnsi="Times New Roman" w:cs="Times New Roman"/>
      <w:sz w:val="24"/>
      <w:szCs w:val="24"/>
      <w:lang w:eastAsia="nl-NL" w:bidi="nl-NL"/>
    </w:rPr>
  </w:style>
  <w:style w:type="character" w:customStyle="1" w:styleId="Subtieleverwijzing1">
    <w:name w:val="Subtiele verwijzing1"/>
    <w:basedOn w:val="Standaardalinea-lettertype"/>
    <w:uiPriority w:val="31"/>
    <w:qFormat/>
    <w:rsid w:val="00B32CF9"/>
    <w:rPr>
      <w:smallCaps/>
      <w:color w:val="5A5A5A"/>
    </w:rPr>
  </w:style>
  <w:style w:type="character" w:customStyle="1" w:styleId="documenthuishoudingChar">
    <w:name w:val="document huishouding Char"/>
    <w:basedOn w:val="Kop1Char"/>
    <w:uiPriority w:val="1"/>
    <w:qFormat/>
    <w:rsid w:val="00B32CF9"/>
    <w:rPr>
      <w:rFonts w:ascii="Arial" w:eastAsia="Arial" w:hAnsi="Arial" w:cs="Arial"/>
      <w:color w:val="0A4E8C"/>
      <w:sz w:val="36"/>
      <w:szCs w:val="60"/>
      <w:lang w:val="nl-NL" w:eastAsia="nl-NL" w:bidi="nl-NL"/>
    </w:rPr>
  </w:style>
  <w:style w:type="character" w:customStyle="1" w:styleId="Onopgelostemelding1">
    <w:name w:val="Onopgeloste melding1"/>
    <w:basedOn w:val="Standaardalinea-lettertype"/>
    <w:uiPriority w:val="99"/>
    <w:qFormat/>
    <w:rsid w:val="00B32CF9"/>
    <w:rPr>
      <w:color w:val="605E5C"/>
      <w:shd w:val="clear" w:color="auto" w:fill="E1DFDD"/>
    </w:rPr>
  </w:style>
  <w:style w:type="character" w:customStyle="1" w:styleId="ListLabel1">
    <w:name w:val="ListLabel 1"/>
    <w:qFormat/>
    <w:rsid w:val="00B32CF9"/>
    <w:rPr>
      <w:rFonts w:eastAsia="Arial" w:cs="Arial"/>
      <w:spacing w:val="-1"/>
      <w:w w:val="100"/>
      <w:sz w:val="18"/>
      <w:szCs w:val="18"/>
      <w:lang w:val="nl-NL" w:eastAsia="nl-NL" w:bidi="nl-NL"/>
    </w:rPr>
  </w:style>
  <w:style w:type="character" w:customStyle="1" w:styleId="ListLabel2">
    <w:name w:val="ListLabel 2"/>
    <w:qFormat/>
    <w:rsid w:val="00B32CF9"/>
    <w:rPr>
      <w:lang w:val="nl-NL" w:eastAsia="nl-NL" w:bidi="nl-NL"/>
    </w:rPr>
  </w:style>
  <w:style w:type="character" w:customStyle="1" w:styleId="ListLabel3">
    <w:name w:val="ListLabel 3"/>
    <w:qFormat/>
    <w:rsid w:val="00B32CF9"/>
    <w:rPr>
      <w:lang w:val="nl-NL" w:eastAsia="nl-NL" w:bidi="nl-NL"/>
    </w:rPr>
  </w:style>
  <w:style w:type="character" w:customStyle="1" w:styleId="ListLabel4">
    <w:name w:val="ListLabel 4"/>
    <w:qFormat/>
    <w:rsid w:val="00B32CF9"/>
    <w:rPr>
      <w:lang w:val="nl-NL" w:eastAsia="nl-NL" w:bidi="nl-NL"/>
    </w:rPr>
  </w:style>
  <w:style w:type="character" w:customStyle="1" w:styleId="ListLabel5">
    <w:name w:val="ListLabel 5"/>
    <w:qFormat/>
    <w:rsid w:val="00B32CF9"/>
    <w:rPr>
      <w:lang w:val="nl-NL" w:eastAsia="nl-NL" w:bidi="nl-NL"/>
    </w:rPr>
  </w:style>
  <w:style w:type="character" w:customStyle="1" w:styleId="ListLabel6">
    <w:name w:val="ListLabel 6"/>
    <w:qFormat/>
    <w:rsid w:val="00B32CF9"/>
    <w:rPr>
      <w:lang w:val="nl-NL" w:eastAsia="nl-NL" w:bidi="nl-NL"/>
    </w:rPr>
  </w:style>
  <w:style w:type="character" w:customStyle="1" w:styleId="ListLabel7">
    <w:name w:val="ListLabel 7"/>
    <w:qFormat/>
    <w:rsid w:val="00B32CF9"/>
    <w:rPr>
      <w:lang w:val="nl-NL" w:eastAsia="nl-NL" w:bidi="nl-NL"/>
    </w:rPr>
  </w:style>
  <w:style w:type="character" w:customStyle="1" w:styleId="ListLabel8">
    <w:name w:val="ListLabel 8"/>
    <w:qFormat/>
    <w:rsid w:val="00B32CF9"/>
    <w:rPr>
      <w:lang w:val="nl-NL" w:eastAsia="nl-NL" w:bidi="nl-NL"/>
    </w:rPr>
  </w:style>
  <w:style w:type="character" w:customStyle="1" w:styleId="ListLabel9">
    <w:name w:val="ListLabel 9"/>
    <w:qFormat/>
    <w:rsid w:val="00B32CF9"/>
    <w:rPr>
      <w:lang w:val="nl-NL" w:eastAsia="nl-NL" w:bidi="nl-NL"/>
    </w:rPr>
  </w:style>
  <w:style w:type="character" w:customStyle="1" w:styleId="ListLabel10">
    <w:name w:val="ListLabel 10"/>
    <w:qFormat/>
    <w:rsid w:val="00B32CF9"/>
    <w:rPr>
      <w:rFonts w:eastAsia="Arial" w:cs="Arial"/>
      <w:b/>
      <w:bCs/>
      <w:color w:val="231F20"/>
      <w:spacing w:val="-1"/>
      <w:w w:val="100"/>
      <w:sz w:val="18"/>
      <w:szCs w:val="18"/>
      <w:lang w:val="nl-NL" w:eastAsia="nl-NL" w:bidi="nl-NL"/>
    </w:rPr>
  </w:style>
  <w:style w:type="character" w:customStyle="1" w:styleId="ListLabel11">
    <w:name w:val="ListLabel 11"/>
    <w:qFormat/>
    <w:rsid w:val="00B32CF9"/>
    <w:rPr>
      <w:rFonts w:eastAsia="Arial" w:cs="Arial"/>
      <w:color w:val="231F20"/>
      <w:spacing w:val="-4"/>
      <w:w w:val="100"/>
      <w:sz w:val="18"/>
      <w:szCs w:val="18"/>
      <w:lang w:val="nl-NL" w:eastAsia="nl-NL" w:bidi="nl-NL"/>
    </w:rPr>
  </w:style>
  <w:style w:type="character" w:customStyle="1" w:styleId="ListLabel12">
    <w:name w:val="ListLabel 12"/>
    <w:qFormat/>
    <w:rsid w:val="00B32CF9"/>
    <w:rPr>
      <w:rFonts w:eastAsia="Arial" w:cs="Arial"/>
      <w:color w:val="231F20"/>
      <w:spacing w:val="-1"/>
      <w:w w:val="100"/>
      <w:sz w:val="18"/>
      <w:szCs w:val="18"/>
      <w:lang w:val="nl-NL" w:eastAsia="nl-NL" w:bidi="nl-NL"/>
    </w:rPr>
  </w:style>
  <w:style w:type="character" w:customStyle="1" w:styleId="ListLabel13">
    <w:name w:val="ListLabel 13"/>
    <w:qFormat/>
    <w:rsid w:val="00B32CF9"/>
    <w:rPr>
      <w:lang w:val="nl-NL" w:eastAsia="nl-NL" w:bidi="nl-NL"/>
    </w:rPr>
  </w:style>
  <w:style w:type="character" w:customStyle="1" w:styleId="ListLabel14">
    <w:name w:val="ListLabel 14"/>
    <w:qFormat/>
    <w:rsid w:val="00B32CF9"/>
    <w:rPr>
      <w:lang w:val="nl-NL" w:eastAsia="nl-NL" w:bidi="nl-NL"/>
    </w:rPr>
  </w:style>
  <w:style w:type="character" w:customStyle="1" w:styleId="ListLabel15">
    <w:name w:val="ListLabel 15"/>
    <w:qFormat/>
    <w:rsid w:val="00B32CF9"/>
    <w:rPr>
      <w:lang w:val="nl-NL" w:eastAsia="nl-NL" w:bidi="nl-NL"/>
    </w:rPr>
  </w:style>
  <w:style w:type="character" w:customStyle="1" w:styleId="ListLabel16">
    <w:name w:val="ListLabel 16"/>
    <w:qFormat/>
    <w:rsid w:val="00B32CF9"/>
    <w:rPr>
      <w:lang w:val="nl-NL" w:eastAsia="nl-NL" w:bidi="nl-NL"/>
    </w:rPr>
  </w:style>
  <w:style w:type="character" w:customStyle="1" w:styleId="ListLabel17">
    <w:name w:val="ListLabel 17"/>
    <w:qFormat/>
    <w:rsid w:val="00B32CF9"/>
    <w:rPr>
      <w:lang w:val="nl-NL" w:eastAsia="nl-NL" w:bidi="nl-NL"/>
    </w:rPr>
  </w:style>
  <w:style w:type="character" w:customStyle="1" w:styleId="ListLabel18">
    <w:name w:val="ListLabel 18"/>
    <w:qFormat/>
    <w:rsid w:val="00B32CF9"/>
    <w:rPr>
      <w:lang w:val="nl-NL" w:eastAsia="nl-NL" w:bidi="nl-NL"/>
    </w:rPr>
  </w:style>
  <w:style w:type="character" w:customStyle="1" w:styleId="ListLabel19">
    <w:name w:val="ListLabel 19"/>
    <w:qFormat/>
    <w:rsid w:val="00B32CF9"/>
    <w:rPr>
      <w:rFonts w:cs="Courier New"/>
    </w:rPr>
  </w:style>
  <w:style w:type="character" w:customStyle="1" w:styleId="ListLabel20">
    <w:name w:val="ListLabel 20"/>
    <w:qFormat/>
    <w:rsid w:val="00B32CF9"/>
    <w:rPr>
      <w:rFonts w:cs="Courier New"/>
    </w:rPr>
  </w:style>
  <w:style w:type="character" w:customStyle="1" w:styleId="ListLabel21">
    <w:name w:val="ListLabel 21"/>
    <w:qFormat/>
    <w:rsid w:val="00B32CF9"/>
    <w:rPr>
      <w:rFonts w:cs="Courier New"/>
    </w:rPr>
  </w:style>
  <w:style w:type="character" w:customStyle="1" w:styleId="ListLabel22">
    <w:name w:val="ListLabel 22"/>
    <w:qFormat/>
    <w:rsid w:val="00B32CF9"/>
    <w:rPr>
      <w:rFonts w:eastAsia="Arial" w:cs="Arial"/>
    </w:rPr>
  </w:style>
  <w:style w:type="character" w:customStyle="1" w:styleId="ListLabel23">
    <w:name w:val="ListLabel 23"/>
    <w:qFormat/>
    <w:rsid w:val="00B32CF9"/>
    <w:rPr>
      <w:rFonts w:eastAsia="Arial" w:cs="Arial"/>
    </w:rPr>
  </w:style>
  <w:style w:type="character" w:customStyle="1" w:styleId="ListLabel24">
    <w:name w:val="ListLabel 24"/>
    <w:qFormat/>
    <w:rsid w:val="00B32CF9"/>
    <w:rPr>
      <w:rFonts w:cs="Courier New"/>
    </w:rPr>
  </w:style>
  <w:style w:type="character" w:customStyle="1" w:styleId="ListLabel25">
    <w:name w:val="ListLabel 25"/>
    <w:qFormat/>
    <w:rsid w:val="00B32CF9"/>
    <w:rPr>
      <w:rFonts w:cs="Courier New"/>
    </w:rPr>
  </w:style>
  <w:style w:type="character" w:customStyle="1" w:styleId="ListLabel26">
    <w:name w:val="ListLabel 26"/>
    <w:qFormat/>
    <w:rsid w:val="00B32CF9"/>
    <w:rPr>
      <w:rFonts w:eastAsia="Arial" w:cs="Arial"/>
    </w:rPr>
  </w:style>
  <w:style w:type="character" w:customStyle="1" w:styleId="ListLabel27">
    <w:name w:val="ListLabel 27"/>
    <w:qFormat/>
    <w:rsid w:val="00B32CF9"/>
    <w:rPr>
      <w:rFonts w:cs="Courier New"/>
    </w:rPr>
  </w:style>
  <w:style w:type="character" w:customStyle="1" w:styleId="ListLabel28">
    <w:name w:val="ListLabel 28"/>
    <w:qFormat/>
    <w:rsid w:val="00B32CF9"/>
    <w:rPr>
      <w:rFonts w:cs="Courier New"/>
    </w:rPr>
  </w:style>
  <w:style w:type="character" w:customStyle="1" w:styleId="ListLabel29">
    <w:name w:val="ListLabel 29"/>
    <w:qFormat/>
    <w:rsid w:val="00B32CF9"/>
    <w:rPr>
      <w:rFonts w:cs="Courier New"/>
    </w:rPr>
  </w:style>
  <w:style w:type="character" w:customStyle="1" w:styleId="ListLabel30">
    <w:name w:val="ListLabel 30"/>
    <w:qFormat/>
    <w:rsid w:val="00B32CF9"/>
    <w:rPr>
      <w:rFonts w:eastAsia="Arial" w:cs="Arial"/>
    </w:rPr>
  </w:style>
  <w:style w:type="character" w:customStyle="1" w:styleId="ListLabel31">
    <w:name w:val="ListLabel 31"/>
    <w:qFormat/>
    <w:rsid w:val="00B32CF9"/>
    <w:rPr>
      <w:rFonts w:cs="Courier New"/>
    </w:rPr>
  </w:style>
  <w:style w:type="character" w:customStyle="1" w:styleId="ListLabel32">
    <w:name w:val="ListLabel 32"/>
    <w:qFormat/>
    <w:rsid w:val="00B32CF9"/>
    <w:rPr>
      <w:rFonts w:cs="Courier New"/>
    </w:rPr>
  </w:style>
  <w:style w:type="character" w:customStyle="1" w:styleId="ListLabel33">
    <w:name w:val="ListLabel 33"/>
    <w:qFormat/>
    <w:rsid w:val="00B32CF9"/>
    <w:rPr>
      <w:rFonts w:cs="Courier New"/>
    </w:rPr>
  </w:style>
  <w:style w:type="character" w:customStyle="1" w:styleId="ListLabel34">
    <w:name w:val="ListLabel 34"/>
    <w:qFormat/>
    <w:rsid w:val="00B32CF9"/>
    <w:rPr>
      <w:color w:val="17365D"/>
    </w:rPr>
  </w:style>
  <w:style w:type="character" w:customStyle="1" w:styleId="ListLabel35">
    <w:name w:val="ListLabel 35"/>
    <w:qFormat/>
    <w:rsid w:val="00B32CF9"/>
    <w:rPr>
      <w:b/>
      <w:i w:val="0"/>
      <w:color w:val="548DD4"/>
      <w:sz w:val="24"/>
    </w:rPr>
  </w:style>
  <w:style w:type="character" w:customStyle="1" w:styleId="ListLabel36">
    <w:name w:val="ListLabel 36"/>
    <w:qFormat/>
    <w:rsid w:val="00B32CF9"/>
    <w:rPr>
      <w:b w:val="0"/>
      <w:i w:val="0"/>
      <w:color w:val="548DD4"/>
      <w:sz w:val="22"/>
    </w:rPr>
  </w:style>
  <w:style w:type="character" w:customStyle="1" w:styleId="ListLabel37">
    <w:name w:val="ListLabel 37"/>
    <w:qFormat/>
    <w:rsid w:val="00B32CF9"/>
    <w:rPr>
      <w:b w:val="0"/>
      <w:i/>
      <w:color w:val="548DD4"/>
      <w:sz w:val="20"/>
    </w:rPr>
  </w:style>
  <w:style w:type="character" w:customStyle="1" w:styleId="ListLabel38">
    <w:name w:val="ListLabel 38"/>
    <w:qFormat/>
    <w:rsid w:val="00B32CF9"/>
    <w:rPr>
      <w:color w:val="17365D"/>
    </w:rPr>
  </w:style>
  <w:style w:type="character" w:customStyle="1" w:styleId="ListLabel39">
    <w:name w:val="ListLabel 39"/>
    <w:qFormat/>
    <w:rsid w:val="00B32CF9"/>
    <w:rPr>
      <w:b/>
      <w:i w:val="0"/>
      <w:color w:val="548DD4"/>
      <w:sz w:val="24"/>
    </w:rPr>
  </w:style>
  <w:style w:type="character" w:customStyle="1" w:styleId="ListLabel40">
    <w:name w:val="ListLabel 40"/>
    <w:qFormat/>
    <w:rsid w:val="00B32CF9"/>
    <w:rPr>
      <w:b w:val="0"/>
      <w:i w:val="0"/>
      <w:color w:val="548DD4"/>
      <w:sz w:val="22"/>
    </w:rPr>
  </w:style>
  <w:style w:type="character" w:customStyle="1" w:styleId="ListLabel41">
    <w:name w:val="ListLabel 41"/>
    <w:qFormat/>
    <w:rsid w:val="00B32CF9"/>
    <w:rPr>
      <w:b w:val="0"/>
      <w:i/>
      <w:color w:val="548DD4"/>
      <w:sz w:val="20"/>
    </w:rPr>
  </w:style>
  <w:style w:type="character" w:customStyle="1" w:styleId="ListLabel42">
    <w:name w:val="ListLabel 42"/>
    <w:qFormat/>
    <w:rsid w:val="00B32CF9"/>
    <w:rPr>
      <w:color w:val="17365D"/>
    </w:rPr>
  </w:style>
  <w:style w:type="character" w:customStyle="1" w:styleId="ListLabel43">
    <w:name w:val="ListLabel 43"/>
    <w:qFormat/>
    <w:rsid w:val="00B32CF9"/>
    <w:rPr>
      <w:b/>
      <w:i w:val="0"/>
      <w:color w:val="548DD4"/>
      <w:sz w:val="24"/>
    </w:rPr>
  </w:style>
  <w:style w:type="character" w:customStyle="1" w:styleId="ListLabel44">
    <w:name w:val="ListLabel 44"/>
    <w:qFormat/>
    <w:rsid w:val="00B32CF9"/>
    <w:rPr>
      <w:b w:val="0"/>
      <w:i w:val="0"/>
      <w:color w:val="548DD4"/>
      <w:sz w:val="22"/>
    </w:rPr>
  </w:style>
  <w:style w:type="character" w:customStyle="1" w:styleId="ListLabel45">
    <w:name w:val="ListLabel 45"/>
    <w:qFormat/>
    <w:rsid w:val="00B32CF9"/>
    <w:rPr>
      <w:b w:val="0"/>
      <w:i/>
      <w:color w:val="548DD4"/>
      <w:sz w:val="20"/>
    </w:rPr>
  </w:style>
  <w:style w:type="character" w:customStyle="1" w:styleId="ListLabel46">
    <w:name w:val="ListLabel 46"/>
    <w:qFormat/>
    <w:rsid w:val="00B32CF9"/>
    <w:rPr>
      <w:rFonts w:cs="Courier New"/>
    </w:rPr>
  </w:style>
  <w:style w:type="character" w:customStyle="1" w:styleId="ListLabel47">
    <w:name w:val="ListLabel 47"/>
    <w:qFormat/>
    <w:rsid w:val="00B32CF9"/>
    <w:rPr>
      <w:rFonts w:cs="Courier New"/>
    </w:rPr>
  </w:style>
  <w:style w:type="character" w:customStyle="1" w:styleId="ListLabel48">
    <w:name w:val="ListLabel 48"/>
    <w:qFormat/>
    <w:rsid w:val="00B32CF9"/>
    <w:rPr>
      <w:rFonts w:cs="Courier New"/>
    </w:rPr>
  </w:style>
  <w:style w:type="character" w:customStyle="1" w:styleId="IndexLink">
    <w:name w:val="Index Link"/>
    <w:qFormat/>
    <w:rsid w:val="00B32CF9"/>
  </w:style>
  <w:style w:type="character" w:customStyle="1" w:styleId="FootnoteCharacters">
    <w:name w:val="Footnote Characters"/>
    <w:qFormat/>
    <w:rsid w:val="00B32CF9"/>
  </w:style>
  <w:style w:type="character" w:customStyle="1" w:styleId="FootnoteAnchor">
    <w:name w:val="Footnote Anchor"/>
    <w:rsid w:val="00B32CF9"/>
    <w:rPr>
      <w:vertAlign w:val="superscript"/>
    </w:rPr>
  </w:style>
  <w:style w:type="character" w:customStyle="1" w:styleId="Eindnootanker">
    <w:name w:val="Eindnootanker"/>
    <w:rsid w:val="00B32CF9"/>
    <w:rPr>
      <w:vertAlign w:val="superscript"/>
    </w:rPr>
  </w:style>
  <w:style w:type="character" w:customStyle="1" w:styleId="Eindnoottekens">
    <w:name w:val="Eindnoottekens"/>
    <w:qFormat/>
    <w:rsid w:val="00B32CF9"/>
  </w:style>
  <w:style w:type="paragraph" w:customStyle="1" w:styleId="Heading">
    <w:name w:val="Heading"/>
    <w:basedOn w:val="Standaard"/>
    <w:next w:val="Plattetekst"/>
    <w:qFormat/>
    <w:rsid w:val="00B32CF9"/>
    <w:pPr>
      <w:keepNext/>
      <w:spacing w:before="240" w:after="120" w:line="240" w:lineRule="auto"/>
    </w:pPr>
    <w:rPr>
      <w:rFonts w:ascii="Liberation Sans" w:eastAsia="Noto Sans SC Regular" w:hAnsi="Liberation Sans" w:cs="Noto Sans Devanagari"/>
      <w:sz w:val="28"/>
      <w:szCs w:val="28"/>
      <w:lang w:eastAsia="nl-NL" w:bidi="nl-NL"/>
    </w:rPr>
  </w:style>
  <w:style w:type="paragraph" w:styleId="Lijst">
    <w:name w:val="List"/>
    <w:basedOn w:val="Plattetekst"/>
    <w:rsid w:val="00B32CF9"/>
    <w:rPr>
      <w:rFonts w:cs="Noto Sans Devanagari"/>
    </w:rPr>
  </w:style>
  <w:style w:type="paragraph" w:styleId="Bijschrift">
    <w:name w:val="caption"/>
    <w:basedOn w:val="Standaard"/>
    <w:qFormat/>
    <w:rsid w:val="00B32CF9"/>
    <w:pPr>
      <w:suppressLineNumbers/>
      <w:spacing w:before="120" w:after="120" w:line="240" w:lineRule="auto"/>
    </w:pPr>
    <w:rPr>
      <w:rFonts w:ascii="Arial" w:eastAsia="Arial" w:hAnsi="Arial" w:cs="Noto Sans Devanagari"/>
      <w:i/>
      <w:iCs/>
      <w:sz w:val="24"/>
      <w:szCs w:val="24"/>
      <w:lang w:eastAsia="nl-NL" w:bidi="nl-NL"/>
    </w:rPr>
  </w:style>
  <w:style w:type="paragraph" w:customStyle="1" w:styleId="Index">
    <w:name w:val="Index"/>
    <w:basedOn w:val="Standaard"/>
    <w:qFormat/>
    <w:rsid w:val="00B32CF9"/>
    <w:pPr>
      <w:suppressLineNumbers/>
      <w:spacing w:after="0" w:line="240" w:lineRule="auto"/>
    </w:pPr>
    <w:rPr>
      <w:rFonts w:ascii="Arial" w:eastAsia="Arial" w:hAnsi="Arial" w:cs="Noto Sans Devanagari"/>
      <w:lang w:eastAsia="nl-NL" w:bidi="nl-NL"/>
    </w:rPr>
  </w:style>
  <w:style w:type="paragraph" w:customStyle="1" w:styleId="TableParagraph">
    <w:name w:val="Table Paragraph"/>
    <w:basedOn w:val="Standaard"/>
    <w:uiPriority w:val="1"/>
    <w:qFormat/>
    <w:rsid w:val="00B32CF9"/>
    <w:pPr>
      <w:spacing w:before="13" w:after="0" w:line="177" w:lineRule="exact"/>
    </w:pPr>
    <w:rPr>
      <w:rFonts w:ascii="Arial" w:eastAsia="Arial" w:hAnsi="Arial" w:cs="Arial"/>
      <w:lang w:eastAsia="nl-NL" w:bidi="nl-NL"/>
    </w:rPr>
  </w:style>
  <w:style w:type="character" w:customStyle="1" w:styleId="KoptekstChar1">
    <w:name w:val="Koptekst Char1"/>
    <w:basedOn w:val="Standaardalinea-lettertype"/>
    <w:uiPriority w:val="99"/>
    <w:semiHidden/>
    <w:rsid w:val="00B32CF9"/>
    <w:rPr>
      <w:rFonts w:ascii="Arial" w:eastAsia="Arial" w:hAnsi="Arial" w:cs="Arial"/>
      <w:lang w:val="nl-NL" w:eastAsia="nl-NL" w:bidi="nl-NL"/>
    </w:rPr>
  </w:style>
  <w:style w:type="character" w:customStyle="1" w:styleId="VoettekstChar1">
    <w:name w:val="Voettekst Char1"/>
    <w:basedOn w:val="Standaardalinea-lettertype"/>
    <w:uiPriority w:val="99"/>
    <w:semiHidden/>
    <w:rsid w:val="00B32CF9"/>
    <w:rPr>
      <w:rFonts w:ascii="Arial" w:eastAsia="Arial" w:hAnsi="Arial" w:cs="Arial"/>
      <w:lang w:val="nl-NL" w:eastAsia="nl-NL" w:bidi="nl-NL"/>
    </w:rPr>
  </w:style>
  <w:style w:type="paragraph" w:styleId="Titel">
    <w:name w:val="Title"/>
    <w:basedOn w:val="Kop1"/>
    <w:next w:val="Standaard"/>
    <w:link w:val="TitelChar"/>
    <w:autoRedefine/>
    <w:uiPriority w:val="10"/>
    <w:qFormat/>
    <w:rsid w:val="00B32CF9"/>
    <w:pPr>
      <w:keepNext w:val="0"/>
      <w:keepLines w:val="0"/>
      <w:spacing w:before="0" w:after="120"/>
    </w:pPr>
    <w:rPr>
      <w:rFonts w:ascii="Arial" w:eastAsia="Arial" w:hAnsi="Arial" w:cs="Arial"/>
      <w:color w:val="0A4E8C"/>
      <w:sz w:val="36"/>
      <w:szCs w:val="60"/>
      <w:lang w:eastAsia="nl-NL" w:bidi="nl-NL"/>
    </w:rPr>
  </w:style>
  <w:style w:type="character" w:customStyle="1" w:styleId="TitelChar1">
    <w:name w:val="Titel Char1"/>
    <w:basedOn w:val="Standaardalinea-lettertype"/>
    <w:uiPriority w:val="10"/>
    <w:rsid w:val="00B32CF9"/>
    <w:rPr>
      <w:rFonts w:asciiTheme="majorHAnsi" w:eastAsiaTheme="majorEastAsia" w:hAnsiTheme="majorHAnsi" w:cstheme="majorBidi"/>
      <w:spacing w:val="-10"/>
      <w:kern w:val="28"/>
      <w:sz w:val="56"/>
      <w:szCs w:val="56"/>
    </w:rPr>
  </w:style>
  <w:style w:type="paragraph" w:customStyle="1" w:styleId="Inhopg11">
    <w:name w:val="Inhopg 11"/>
    <w:basedOn w:val="Standaard"/>
    <w:next w:val="Standaard"/>
    <w:autoRedefine/>
    <w:uiPriority w:val="39"/>
    <w:unhideWhenUsed/>
    <w:rsid w:val="00B32CF9"/>
    <w:pPr>
      <w:spacing w:before="120" w:after="0" w:line="240" w:lineRule="auto"/>
    </w:pPr>
    <w:rPr>
      <w:rFonts w:ascii="Cambria" w:eastAsia="Arial" w:hAnsi="Cambria" w:cs="Arial"/>
      <w:b/>
      <w:bCs/>
      <w:color w:val="548DD4"/>
      <w:sz w:val="24"/>
      <w:szCs w:val="24"/>
      <w:lang w:eastAsia="nl-NL" w:bidi="nl-NL"/>
    </w:rPr>
  </w:style>
  <w:style w:type="paragraph" w:customStyle="1" w:styleId="Inhopg21">
    <w:name w:val="Inhopg 21"/>
    <w:basedOn w:val="Standaard"/>
    <w:next w:val="Standaard"/>
    <w:autoRedefine/>
    <w:uiPriority w:val="39"/>
    <w:unhideWhenUsed/>
    <w:rsid w:val="00B32CF9"/>
    <w:pPr>
      <w:tabs>
        <w:tab w:val="left" w:pos="426"/>
        <w:tab w:val="right" w:leader="dot" w:pos="9060"/>
      </w:tabs>
      <w:spacing w:after="0" w:line="240" w:lineRule="auto"/>
    </w:pPr>
    <w:rPr>
      <w:rFonts w:eastAsia="Arial" w:cs="Arial"/>
      <w:lang w:eastAsia="nl-NL" w:bidi="nl-NL"/>
    </w:rPr>
  </w:style>
  <w:style w:type="paragraph" w:customStyle="1" w:styleId="Inhopg31">
    <w:name w:val="Inhopg 31"/>
    <w:basedOn w:val="Standaard"/>
    <w:next w:val="Standaard"/>
    <w:autoRedefine/>
    <w:uiPriority w:val="39"/>
    <w:unhideWhenUsed/>
    <w:rsid w:val="00B32CF9"/>
    <w:pPr>
      <w:spacing w:after="0" w:line="240" w:lineRule="auto"/>
      <w:ind w:left="220"/>
    </w:pPr>
    <w:rPr>
      <w:rFonts w:eastAsia="Arial" w:cs="Arial"/>
      <w:i/>
      <w:iCs/>
      <w:lang w:eastAsia="nl-NL" w:bidi="nl-NL"/>
    </w:rPr>
  </w:style>
  <w:style w:type="paragraph" w:customStyle="1" w:styleId="Inhopg41">
    <w:name w:val="Inhopg 41"/>
    <w:basedOn w:val="Standaard"/>
    <w:next w:val="Standaard"/>
    <w:autoRedefine/>
    <w:uiPriority w:val="39"/>
    <w:unhideWhenUsed/>
    <w:rsid w:val="00B32CF9"/>
    <w:pPr>
      <w:spacing w:after="0" w:line="240" w:lineRule="auto"/>
      <w:ind w:left="440"/>
    </w:pPr>
    <w:rPr>
      <w:rFonts w:eastAsia="Arial" w:cs="Arial"/>
      <w:sz w:val="20"/>
      <w:szCs w:val="20"/>
      <w:lang w:eastAsia="nl-NL" w:bidi="nl-NL"/>
    </w:rPr>
  </w:style>
  <w:style w:type="paragraph" w:customStyle="1" w:styleId="Inhopg51">
    <w:name w:val="Inhopg 51"/>
    <w:basedOn w:val="Standaard"/>
    <w:next w:val="Standaard"/>
    <w:autoRedefine/>
    <w:uiPriority w:val="39"/>
    <w:unhideWhenUsed/>
    <w:rsid w:val="00B32CF9"/>
    <w:pPr>
      <w:spacing w:after="0" w:line="240" w:lineRule="auto"/>
      <w:ind w:left="660"/>
    </w:pPr>
    <w:rPr>
      <w:rFonts w:eastAsia="Arial" w:cs="Arial"/>
      <w:sz w:val="20"/>
      <w:szCs w:val="20"/>
      <w:lang w:eastAsia="nl-NL" w:bidi="nl-NL"/>
    </w:rPr>
  </w:style>
  <w:style w:type="paragraph" w:customStyle="1" w:styleId="Inhopg61">
    <w:name w:val="Inhopg 61"/>
    <w:basedOn w:val="Standaard"/>
    <w:next w:val="Standaard"/>
    <w:autoRedefine/>
    <w:uiPriority w:val="39"/>
    <w:unhideWhenUsed/>
    <w:rsid w:val="00B32CF9"/>
    <w:pPr>
      <w:spacing w:after="0" w:line="240" w:lineRule="auto"/>
      <w:ind w:left="880"/>
    </w:pPr>
    <w:rPr>
      <w:rFonts w:eastAsia="Arial" w:cs="Arial"/>
      <w:sz w:val="20"/>
      <w:szCs w:val="20"/>
      <w:lang w:eastAsia="nl-NL" w:bidi="nl-NL"/>
    </w:rPr>
  </w:style>
  <w:style w:type="paragraph" w:customStyle="1" w:styleId="Inhopg71">
    <w:name w:val="Inhopg 71"/>
    <w:basedOn w:val="Standaard"/>
    <w:next w:val="Standaard"/>
    <w:autoRedefine/>
    <w:uiPriority w:val="39"/>
    <w:unhideWhenUsed/>
    <w:rsid w:val="00B32CF9"/>
    <w:pPr>
      <w:spacing w:after="0" w:line="240" w:lineRule="auto"/>
      <w:ind w:left="1100"/>
    </w:pPr>
    <w:rPr>
      <w:rFonts w:eastAsia="Arial" w:cs="Arial"/>
      <w:sz w:val="20"/>
      <w:szCs w:val="20"/>
      <w:lang w:eastAsia="nl-NL" w:bidi="nl-NL"/>
    </w:rPr>
  </w:style>
  <w:style w:type="paragraph" w:customStyle="1" w:styleId="Inhopg81">
    <w:name w:val="Inhopg 81"/>
    <w:basedOn w:val="Standaard"/>
    <w:next w:val="Standaard"/>
    <w:autoRedefine/>
    <w:uiPriority w:val="39"/>
    <w:unhideWhenUsed/>
    <w:rsid w:val="00B32CF9"/>
    <w:pPr>
      <w:spacing w:after="0" w:line="240" w:lineRule="auto"/>
      <w:ind w:left="1320"/>
    </w:pPr>
    <w:rPr>
      <w:rFonts w:eastAsia="Arial" w:cs="Arial"/>
      <w:sz w:val="20"/>
      <w:szCs w:val="20"/>
      <w:lang w:eastAsia="nl-NL" w:bidi="nl-NL"/>
    </w:rPr>
  </w:style>
  <w:style w:type="paragraph" w:customStyle="1" w:styleId="Inhopg91">
    <w:name w:val="Inhopg 91"/>
    <w:basedOn w:val="Standaard"/>
    <w:next w:val="Standaard"/>
    <w:autoRedefine/>
    <w:uiPriority w:val="39"/>
    <w:unhideWhenUsed/>
    <w:rsid w:val="00B32CF9"/>
    <w:pPr>
      <w:spacing w:after="0" w:line="240" w:lineRule="auto"/>
      <w:ind w:left="1540"/>
    </w:pPr>
    <w:rPr>
      <w:rFonts w:eastAsia="Arial" w:cs="Arial"/>
      <w:sz w:val="20"/>
      <w:szCs w:val="20"/>
      <w:lang w:eastAsia="nl-NL" w:bidi="nl-NL"/>
    </w:rPr>
  </w:style>
  <w:style w:type="paragraph" w:customStyle="1" w:styleId="Normaalweb1">
    <w:name w:val="Normaal (web)1"/>
    <w:basedOn w:val="Standaard"/>
    <w:next w:val="Normaalweb"/>
    <w:uiPriority w:val="99"/>
    <w:semiHidden/>
    <w:unhideWhenUsed/>
    <w:qFormat/>
    <w:rsid w:val="00B32CF9"/>
    <w:pPr>
      <w:spacing w:beforeAutospacing="1" w:after="0" w:afterAutospacing="1" w:line="240" w:lineRule="auto"/>
    </w:pPr>
    <w:rPr>
      <w:rFonts w:ascii="Times New Roman" w:eastAsia="Calibri" w:hAnsi="Times New Roman" w:cs="Times New Roman"/>
      <w:sz w:val="24"/>
      <w:szCs w:val="24"/>
      <w:lang w:eastAsia="nl-NL"/>
    </w:rPr>
  </w:style>
  <w:style w:type="paragraph" w:styleId="Documentstructuur">
    <w:name w:val="Document Map"/>
    <w:basedOn w:val="Standaard"/>
    <w:link w:val="DocumentstructuurChar"/>
    <w:uiPriority w:val="99"/>
    <w:semiHidden/>
    <w:unhideWhenUsed/>
    <w:qFormat/>
    <w:rsid w:val="00B32CF9"/>
    <w:pPr>
      <w:spacing w:after="0" w:line="240" w:lineRule="auto"/>
    </w:pPr>
    <w:rPr>
      <w:rFonts w:ascii="Times New Roman" w:eastAsia="Arial" w:hAnsi="Times New Roman" w:cs="Times New Roman"/>
      <w:sz w:val="24"/>
      <w:szCs w:val="24"/>
      <w:lang w:eastAsia="nl-NL" w:bidi="nl-NL"/>
    </w:rPr>
  </w:style>
  <w:style w:type="character" w:customStyle="1" w:styleId="DocumentstructuurChar1">
    <w:name w:val="Documentstructuur Char1"/>
    <w:basedOn w:val="Standaardalinea-lettertype"/>
    <w:uiPriority w:val="99"/>
    <w:semiHidden/>
    <w:rsid w:val="00B32CF9"/>
    <w:rPr>
      <w:rFonts w:ascii="Segoe UI" w:hAnsi="Segoe UI" w:cs="Segoe UI"/>
      <w:sz w:val="16"/>
      <w:szCs w:val="16"/>
    </w:rPr>
  </w:style>
  <w:style w:type="paragraph" w:customStyle="1" w:styleId="Kopvaninhoudsopgave1">
    <w:name w:val="Kop van inhoudsopgave1"/>
    <w:basedOn w:val="Kop1"/>
    <w:next w:val="Standaard"/>
    <w:uiPriority w:val="39"/>
    <w:unhideWhenUsed/>
    <w:qFormat/>
    <w:rsid w:val="00B32CF9"/>
    <w:pPr>
      <w:spacing w:before="480" w:after="120" w:line="276" w:lineRule="auto"/>
      <w:ind w:left="567" w:hanging="567"/>
    </w:pPr>
    <w:rPr>
      <w:b/>
      <w:bCs/>
      <w:sz w:val="28"/>
      <w:szCs w:val="28"/>
      <w:lang w:eastAsia="nl-NL"/>
    </w:rPr>
  </w:style>
  <w:style w:type="paragraph" w:customStyle="1" w:styleId="documenthuishouding">
    <w:name w:val="document huishouding"/>
    <w:basedOn w:val="Kop1"/>
    <w:uiPriority w:val="1"/>
    <w:qFormat/>
    <w:rsid w:val="00B32CF9"/>
    <w:pPr>
      <w:keepNext w:val="0"/>
      <w:keepLines w:val="0"/>
      <w:spacing w:before="120" w:after="120"/>
    </w:pPr>
    <w:rPr>
      <w:rFonts w:ascii="Arial" w:eastAsia="Arial" w:hAnsi="Arial" w:cs="Arial"/>
      <w:color w:val="0A4E8C"/>
      <w:sz w:val="36"/>
      <w:szCs w:val="60"/>
      <w:lang w:eastAsia="nl-NL" w:bidi="nl-NL"/>
    </w:rPr>
  </w:style>
  <w:style w:type="paragraph" w:customStyle="1" w:styleId="FrameContents">
    <w:name w:val="Frame Contents"/>
    <w:basedOn w:val="Standaard"/>
    <w:qFormat/>
    <w:rsid w:val="00B32CF9"/>
    <w:pPr>
      <w:spacing w:after="0" w:line="240" w:lineRule="auto"/>
    </w:pPr>
    <w:rPr>
      <w:rFonts w:ascii="Arial" w:eastAsia="Arial" w:hAnsi="Arial" w:cs="Arial"/>
      <w:lang w:eastAsia="nl-NL" w:bidi="nl-NL"/>
    </w:rPr>
  </w:style>
  <w:style w:type="table" w:customStyle="1" w:styleId="TableNormal1">
    <w:name w:val="Table Normal1"/>
    <w:uiPriority w:val="2"/>
    <w:semiHidden/>
    <w:unhideWhenUsed/>
    <w:qFormat/>
    <w:rsid w:val="00B32CF9"/>
    <w:pPr>
      <w:spacing w:after="0" w:line="240" w:lineRule="auto"/>
    </w:pPr>
    <w:rPr>
      <w:lang w:val="en-US"/>
    </w:rPr>
    <w:tblPr>
      <w:tblInd w:w="0" w:type="dxa"/>
      <w:tblCellMar>
        <w:top w:w="0" w:type="dxa"/>
        <w:left w:w="0" w:type="dxa"/>
        <w:bottom w:w="0" w:type="dxa"/>
        <w:right w:w="0" w:type="dxa"/>
      </w:tblCellMar>
    </w:tblPr>
  </w:style>
  <w:style w:type="table" w:customStyle="1" w:styleId="Tabelraster1">
    <w:name w:val="Tabelraster1"/>
    <w:basedOn w:val="Standaardtabel"/>
    <w:next w:val="Tabelraster"/>
    <w:uiPriority w:val="39"/>
    <w:rsid w:val="00B32CF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4-Accent11">
    <w:name w:val="Rastertabel 4 - Accent 11"/>
    <w:basedOn w:val="Standaardtabel"/>
    <w:next w:val="Rastertabel4-Accent1"/>
    <w:uiPriority w:val="49"/>
    <w:rsid w:val="00B32CF9"/>
    <w:pPr>
      <w:spacing w:after="0" w:line="240" w:lineRule="auto"/>
    </w:pPr>
    <w:rPr>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Hyperlink1">
    <w:name w:val="Hyperlink1"/>
    <w:basedOn w:val="Standaardalinea-lettertype"/>
    <w:uiPriority w:val="99"/>
    <w:unhideWhenUsed/>
    <w:rsid w:val="00B32CF9"/>
    <w:rPr>
      <w:color w:val="0000FF"/>
      <w:u w:val="single"/>
    </w:rPr>
  </w:style>
  <w:style w:type="character" w:styleId="Verwijzingopmerking">
    <w:name w:val="annotation reference"/>
    <w:basedOn w:val="Standaardalinea-lettertype"/>
    <w:uiPriority w:val="99"/>
    <w:semiHidden/>
    <w:unhideWhenUsed/>
    <w:rsid w:val="00B32CF9"/>
    <w:rPr>
      <w:sz w:val="16"/>
      <w:szCs w:val="16"/>
    </w:rPr>
  </w:style>
  <w:style w:type="paragraph" w:styleId="Tekstopmerking">
    <w:name w:val="annotation text"/>
    <w:basedOn w:val="Standaard"/>
    <w:link w:val="TekstopmerkingChar"/>
    <w:uiPriority w:val="99"/>
    <w:unhideWhenUsed/>
    <w:rsid w:val="00B32CF9"/>
    <w:pPr>
      <w:spacing w:after="0" w:line="240" w:lineRule="auto"/>
    </w:pPr>
    <w:rPr>
      <w:rFonts w:ascii="Arial" w:eastAsia="Arial" w:hAnsi="Arial" w:cs="Arial"/>
      <w:sz w:val="20"/>
      <w:szCs w:val="20"/>
      <w:lang w:eastAsia="nl-NL" w:bidi="nl-NL"/>
    </w:rPr>
  </w:style>
  <w:style w:type="character" w:customStyle="1" w:styleId="TekstopmerkingChar">
    <w:name w:val="Tekst opmerking Char"/>
    <w:basedOn w:val="Standaardalinea-lettertype"/>
    <w:link w:val="Tekstopmerking"/>
    <w:uiPriority w:val="99"/>
    <w:rsid w:val="00B32CF9"/>
    <w:rPr>
      <w:rFonts w:ascii="Arial" w:eastAsia="Arial" w:hAnsi="Arial" w:cs="Arial"/>
      <w:sz w:val="20"/>
      <w:szCs w:val="20"/>
      <w:lang w:eastAsia="nl-NL" w:bidi="nl-NL"/>
    </w:rPr>
  </w:style>
  <w:style w:type="paragraph" w:styleId="Onderwerpvanopmerking">
    <w:name w:val="annotation subject"/>
    <w:basedOn w:val="Tekstopmerking"/>
    <w:next w:val="Tekstopmerking"/>
    <w:link w:val="OnderwerpvanopmerkingChar"/>
    <w:uiPriority w:val="99"/>
    <w:semiHidden/>
    <w:unhideWhenUsed/>
    <w:rsid w:val="00B32CF9"/>
    <w:rPr>
      <w:b/>
      <w:bCs/>
    </w:rPr>
  </w:style>
  <w:style w:type="character" w:customStyle="1" w:styleId="OnderwerpvanopmerkingChar">
    <w:name w:val="Onderwerp van opmerking Char"/>
    <w:basedOn w:val="TekstopmerkingChar"/>
    <w:link w:val="Onderwerpvanopmerking"/>
    <w:uiPriority w:val="99"/>
    <w:semiHidden/>
    <w:rsid w:val="00B32CF9"/>
    <w:rPr>
      <w:rFonts w:ascii="Arial" w:eastAsia="Arial" w:hAnsi="Arial" w:cs="Arial"/>
      <w:b/>
      <w:bCs/>
      <w:sz w:val="20"/>
      <w:szCs w:val="20"/>
      <w:lang w:eastAsia="nl-NL" w:bidi="nl-NL"/>
    </w:rPr>
  </w:style>
  <w:style w:type="paragraph" w:styleId="Ballontekst">
    <w:name w:val="Balloon Text"/>
    <w:basedOn w:val="Standaard"/>
    <w:link w:val="BallontekstChar"/>
    <w:uiPriority w:val="99"/>
    <w:semiHidden/>
    <w:unhideWhenUsed/>
    <w:rsid w:val="00B32CF9"/>
    <w:pPr>
      <w:spacing w:after="0" w:line="240" w:lineRule="auto"/>
    </w:pPr>
    <w:rPr>
      <w:rFonts w:ascii="Segoe UI" w:eastAsia="Arial" w:hAnsi="Segoe UI" w:cs="Segoe UI"/>
      <w:sz w:val="18"/>
      <w:szCs w:val="18"/>
      <w:lang w:eastAsia="nl-NL" w:bidi="nl-NL"/>
    </w:rPr>
  </w:style>
  <w:style w:type="character" w:customStyle="1" w:styleId="BallontekstChar">
    <w:name w:val="Ballontekst Char"/>
    <w:basedOn w:val="Standaardalinea-lettertype"/>
    <w:link w:val="Ballontekst"/>
    <w:uiPriority w:val="99"/>
    <w:semiHidden/>
    <w:rsid w:val="00B32CF9"/>
    <w:rPr>
      <w:rFonts w:ascii="Segoe UI" w:eastAsia="Arial" w:hAnsi="Segoe UI" w:cs="Segoe UI"/>
      <w:sz w:val="18"/>
      <w:szCs w:val="18"/>
      <w:lang w:eastAsia="nl-NL" w:bidi="nl-NL"/>
    </w:rPr>
  </w:style>
  <w:style w:type="character" w:styleId="Zwaar">
    <w:name w:val="Strong"/>
    <w:basedOn w:val="Standaardalinea-lettertype"/>
    <w:uiPriority w:val="22"/>
    <w:qFormat/>
    <w:rsid w:val="00B32CF9"/>
    <w:rPr>
      <w:b/>
      <w:bCs/>
    </w:rPr>
  </w:style>
  <w:style w:type="paragraph" w:customStyle="1" w:styleId="license">
    <w:name w:val="license"/>
    <w:basedOn w:val="Standaard"/>
    <w:rsid w:val="00B32CF9"/>
    <w:pPr>
      <w:spacing w:before="100" w:beforeAutospacing="1" w:after="120" w:line="240" w:lineRule="auto"/>
    </w:pPr>
    <w:rPr>
      <w:rFonts w:ascii="Times New Roman" w:eastAsia="Times New Roman" w:hAnsi="Times New Roman" w:cs="Times New Roman"/>
      <w:sz w:val="24"/>
      <w:szCs w:val="24"/>
      <w:lang w:eastAsia="nl-NL"/>
    </w:rPr>
  </w:style>
  <w:style w:type="paragraph" w:customStyle="1" w:styleId="license-hidden">
    <w:name w:val="license-hidden"/>
    <w:basedOn w:val="Standaard"/>
    <w:rsid w:val="00B32CF9"/>
    <w:pPr>
      <w:spacing w:before="100" w:beforeAutospacing="1" w:after="120" w:line="240" w:lineRule="auto"/>
    </w:pPr>
    <w:rPr>
      <w:rFonts w:ascii="Times New Roman" w:eastAsia="Times New Roman" w:hAnsi="Times New Roman" w:cs="Times New Roman"/>
      <w:sz w:val="24"/>
      <w:szCs w:val="24"/>
      <w:lang w:eastAsia="nl-NL"/>
    </w:rPr>
  </w:style>
  <w:style w:type="paragraph" w:customStyle="1" w:styleId="K04-opsomming">
    <w:name w:val="K04-opsomming"/>
    <w:basedOn w:val="K01-basistekst"/>
    <w:qFormat/>
    <w:rsid w:val="00B32CF9"/>
    <w:pPr>
      <w:numPr>
        <w:numId w:val="18"/>
      </w:numPr>
    </w:pPr>
    <w:rPr>
      <w:szCs w:val="22"/>
      <w:lang w:eastAsia="en-US"/>
    </w:rPr>
  </w:style>
  <w:style w:type="paragraph" w:customStyle="1" w:styleId="K06-titelkop">
    <w:name w:val="K06-titelkop"/>
    <w:basedOn w:val="Standaard"/>
    <w:next w:val="K01-basistekst"/>
    <w:link w:val="K06-titelkopChar"/>
    <w:qFormat/>
    <w:rsid w:val="00B32CF9"/>
    <w:pPr>
      <w:pageBreakBefore/>
      <w:numPr>
        <w:numId w:val="17"/>
      </w:numPr>
      <w:spacing w:after="0" w:line="500" w:lineRule="exact"/>
      <w:ind w:left="624"/>
    </w:pPr>
    <w:rPr>
      <w:rFonts w:ascii="Verdana" w:eastAsia="Calibri" w:hAnsi="Verdana" w:cs="Times New Roman"/>
      <w:b/>
      <w:bCs/>
      <w:color w:val="003359"/>
      <w:sz w:val="32"/>
    </w:rPr>
  </w:style>
  <w:style w:type="paragraph" w:customStyle="1" w:styleId="K07-paragraaf">
    <w:name w:val="K07-paragraaf"/>
    <w:basedOn w:val="K06-titelkop"/>
    <w:next w:val="K01-basistekst"/>
    <w:autoRedefine/>
    <w:qFormat/>
    <w:rsid w:val="00B32CF9"/>
    <w:pPr>
      <w:pageBreakBefore w:val="0"/>
      <w:numPr>
        <w:ilvl w:val="1"/>
      </w:numPr>
      <w:spacing w:before="280"/>
      <w:ind w:left="1440" w:hanging="360"/>
    </w:pPr>
    <w:rPr>
      <w:noProof/>
      <w:sz w:val="24"/>
      <w:szCs w:val="24"/>
    </w:rPr>
  </w:style>
  <w:style w:type="paragraph" w:customStyle="1" w:styleId="K05-nropsomming">
    <w:name w:val="K05-nr opsomming"/>
    <w:basedOn w:val="K01-basistekst"/>
    <w:qFormat/>
    <w:rsid w:val="00B32CF9"/>
    <w:pPr>
      <w:numPr>
        <w:numId w:val="19"/>
      </w:numPr>
    </w:pPr>
  </w:style>
  <w:style w:type="paragraph" w:customStyle="1" w:styleId="K08-paragraafkop">
    <w:name w:val="K08-paragraafkop"/>
    <w:basedOn w:val="K07-paragraaf"/>
    <w:next w:val="K01-basistekst"/>
    <w:rsid w:val="00B32CF9"/>
    <w:pPr>
      <w:numPr>
        <w:ilvl w:val="2"/>
      </w:numPr>
      <w:ind w:left="2160" w:hanging="360"/>
    </w:pPr>
  </w:style>
  <w:style w:type="character" w:customStyle="1" w:styleId="K06-titelkopChar">
    <w:name w:val="K06-titelkop Char"/>
    <w:basedOn w:val="Standaardalinea-lettertype"/>
    <w:link w:val="K06-titelkop"/>
    <w:rsid w:val="00B32CF9"/>
    <w:rPr>
      <w:rFonts w:ascii="Verdana" w:eastAsia="Calibri" w:hAnsi="Verdana" w:cs="Times New Roman"/>
      <w:b/>
      <w:bCs/>
      <w:color w:val="003359"/>
      <w:sz w:val="32"/>
    </w:rPr>
  </w:style>
  <w:style w:type="table" w:customStyle="1" w:styleId="Lichtelijst-accent11">
    <w:name w:val="Lichte lijst - accent 11"/>
    <w:basedOn w:val="Standaardtabel"/>
    <w:uiPriority w:val="61"/>
    <w:rsid w:val="00B32CF9"/>
    <w:pPr>
      <w:spacing w:after="0" w:line="240" w:lineRule="auto"/>
    </w:pPr>
    <w:rPr>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K02-tussenkop">
    <w:name w:val="K02-tussenkop"/>
    <w:next w:val="K01-basistekst"/>
    <w:qFormat/>
    <w:rsid w:val="00B32CF9"/>
    <w:pPr>
      <w:spacing w:before="280" w:after="0" w:line="280" w:lineRule="atLeast"/>
    </w:pPr>
    <w:rPr>
      <w:rFonts w:ascii="Verdana" w:eastAsia="Calibri" w:hAnsi="Verdana" w:cs="Times New Roman"/>
      <w:b/>
      <w:sz w:val="24"/>
    </w:rPr>
  </w:style>
  <w:style w:type="character" w:styleId="Onopgelostemelding">
    <w:name w:val="Unresolved Mention"/>
    <w:basedOn w:val="Standaardalinea-lettertype"/>
    <w:uiPriority w:val="99"/>
    <w:semiHidden/>
    <w:unhideWhenUsed/>
    <w:rsid w:val="00B32CF9"/>
    <w:rPr>
      <w:color w:val="605E5C"/>
      <w:shd w:val="clear" w:color="auto" w:fill="E1DFDD"/>
    </w:rPr>
  </w:style>
  <w:style w:type="paragraph" w:styleId="Revisie">
    <w:name w:val="Revision"/>
    <w:hidden/>
    <w:uiPriority w:val="99"/>
    <w:semiHidden/>
    <w:rsid w:val="00B32CF9"/>
    <w:pPr>
      <w:spacing w:after="0" w:line="240" w:lineRule="auto"/>
    </w:pPr>
    <w:rPr>
      <w:rFonts w:ascii="Arial" w:eastAsia="Arial" w:hAnsi="Arial" w:cs="Arial"/>
      <w:lang w:eastAsia="nl-NL" w:bidi="nl-NL"/>
    </w:rPr>
  </w:style>
  <w:style w:type="paragraph" w:customStyle="1" w:styleId="Default">
    <w:name w:val="Default"/>
    <w:rsid w:val="00B32CF9"/>
    <w:pPr>
      <w:autoSpaceDE w:val="0"/>
      <w:autoSpaceDN w:val="0"/>
      <w:adjustRightInd w:val="0"/>
      <w:spacing w:after="0" w:line="240" w:lineRule="auto"/>
    </w:pPr>
    <w:rPr>
      <w:rFonts w:ascii="YUNAZV+Avenir-Medium" w:hAnsi="YUNAZV+Avenir-Medium" w:cs="YUNAZV+Avenir-Medium"/>
      <w:color w:val="000000"/>
      <w:sz w:val="24"/>
      <w:szCs w:val="24"/>
    </w:rPr>
  </w:style>
  <w:style w:type="paragraph" w:customStyle="1" w:styleId="Pa0">
    <w:name w:val="Pa0"/>
    <w:basedOn w:val="Default"/>
    <w:next w:val="Default"/>
    <w:uiPriority w:val="99"/>
    <w:rsid w:val="00B32CF9"/>
    <w:pPr>
      <w:spacing w:line="241" w:lineRule="atLeast"/>
    </w:pPr>
    <w:rPr>
      <w:rFonts w:cs="Calibri"/>
      <w:color w:val="auto"/>
    </w:rPr>
  </w:style>
  <w:style w:type="character" w:customStyle="1" w:styleId="A1">
    <w:name w:val="A1"/>
    <w:uiPriority w:val="99"/>
    <w:rsid w:val="00B32CF9"/>
    <w:rPr>
      <w:rFonts w:cs="YUNAZV+Avenir-Medium"/>
      <w:color w:val="000000"/>
      <w:sz w:val="14"/>
      <w:szCs w:val="14"/>
    </w:rPr>
  </w:style>
  <w:style w:type="paragraph" w:customStyle="1" w:styleId="msonormal0">
    <w:name w:val="msonormal"/>
    <w:basedOn w:val="Standaard"/>
    <w:rsid w:val="00B32CF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ont5">
    <w:name w:val="font5"/>
    <w:basedOn w:val="Standaard"/>
    <w:rsid w:val="00B32CF9"/>
    <w:pPr>
      <w:spacing w:before="100" w:beforeAutospacing="1" w:after="100" w:afterAutospacing="1" w:line="240" w:lineRule="auto"/>
    </w:pPr>
    <w:rPr>
      <w:rFonts w:ascii="Calibri" w:eastAsia="Times New Roman" w:hAnsi="Calibri" w:cs="Calibri"/>
      <w:color w:val="000000"/>
      <w:sz w:val="20"/>
      <w:szCs w:val="20"/>
      <w:lang w:eastAsia="nl-NL"/>
    </w:rPr>
  </w:style>
  <w:style w:type="paragraph" w:customStyle="1" w:styleId="font6">
    <w:name w:val="font6"/>
    <w:basedOn w:val="Standaard"/>
    <w:rsid w:val="00B32CF9"/>
    <w:pPr>
      <w:spacing w:before="100" w:beforeAutospacing="1" w:after="100" w:afterAutospacing="1" w:line="240" w:lineRule="auto"/>
    </w:pPr>
    <w:rPr>
      <w:rFonts w:ascii="Times New Roman" w:eastAsia="Times New Roman" w:hAnsi="Times New Roman" w:cs="Times New Roman"/>
      <w:color w:val="000000"/>
      <w:sz w:val="14"/>
      <w:szCs w:val="14"/>
      <w:lang w:eastAsia="nl-NL"/>
    </w:rPr>
  </w:style>
  <w:style w:type="paragraph" w:customStyle="1" w:styleId="font7">
    <w:name w:val="font7"/>
    <w:basedOn w:val="Standaard"/>
    <w:rsid w:val="00B32CF9"/>
    <w:pPr>
      <w:spacing w:before="100" w:beforeAutospacing="1" w:after="100" w:afterAutospacing="1" w:line="240" w:lineRule="auto"/>
    </w:pPr>
    <w:rPr>
      <w:rFonts w:ascii="Times New Roman" w:eastAsia="Times New Roman" w:hAnsi="Times New Roman" w:cs="Times New Roman"/>
      <w:color w:val="000000"/>
      <w:sz w:val="20"/>
      <w:szCs w:val="20"/>
      <w:lang w:eastAsia="nl-NL"/>
    </w:rPr>
  </w:style>
  <w:style w:type="paragraph" w:customStyle="1" w:styleId="font8">
    <w:name w:val="font8"/>
    <w:basedOn w:val="Standaard"/>
    <w:rsid w:val="00B32CF9"/>
    <w:pPr>
      <w:spacing w:before="100" w:beforeAutospacing="1" w:after="100" w:afterAutospacing="1" w:line="240" w:lineRule="auto"/>
    </w:pPr>
    <w:rPr>
      <w:rFonts w:ascii="Calibri" w:eastAsia="Times New Roman" w:hAnsi="Calibri" w:cs="Calibri"/>
      <w:i/>
      <w:iCs/>
      <w:color w:val="000000"/>
      <w:sz w:val="20"/>
      <w:szCs w:val="20"/>
      <w:lang w:eastAsia="nl-NL"/>
    </w:rPr>
  </w:style>
  <w:style w:type="paragraph" w:customStyle="1" w:styleId="font9">
    <w:name w:val="font9"/>
    <w:basedOn w:val="Standaard"/>
    <w:rsid w:val="00B32CF9"/>
    <w:pPr>
      <w:spacing w:before="100" w:beforeAutospacing="1" w:after="100" w:afterAutospacing="1" w:line="240" w:lineRule="auto"/>
    </w:pPr>
    <w:rPr>
      <w:rFonts w:ascii="Times New Roman" w:eastAsia="Times New Roman" w:hAnsi="Times New Roman" w:cs="Times New Roman"/>
      <w:i/>
      <w:iCs/>
      <w:color w:val="000000"/>
      <w:sz w:val="14"/>
      <w:szCs w:val="14"/>
      <w:lang w:eastAsia="nl-NL"/>
    </w:rPr>
  </w:style>
  <w:style w:type="paragraph" w:customStyle="1" w:styleId="font10">
    <w:name w:val="font10"/>
    <w:basedOn w:val="Standaard"/>
    <w:rsid w:val="00B32CF9"/>
    <w:pPr>
      <w:spacing w:before="100" w:beforeAutospacing="1" w:after="100" w:afterAutospacing="1" w:line="240" w:lineRule="auto"/>
    </w:pPr>
    <w:rPr>
      <w:rFonts w:ascii="Calibri" w:eastAsia="Times New Roman" w:hAnsi="Calibri" w:cs="Calibri"/>
      <w:b/>
      <w:bCs/>
      <w:color w:val="000000"/>
      <w:sz w:val="24"/>
      <w:szCs w:val="24"/>
      <w:lang w:eastAsia="nl-NL"/>
    </w:rPr>
  </w:style>
  <w:style w:type="paragraph" w:customStyle="1" w:styleId="xl65">
    <w:name w:val="xl65"/>
    <w:basedOn w:val="Standaard"/>
    <w:rsid w:val="00B32CF9"/>
    <w:pP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nl-NL"/>
    </w:rPr>
  </w:style>
  <w:style w:type="paragraph" w:customStyle="1" w:styleId="xl66">
    <w:name w:val="xl66"/>
    <w:basedOn w:val="Standaard"/>
    <w:rsid w:val="00B32CF9"/>
    <w:pPr>
      <w:pBdr>
        <w:left w:val="single" w:sz="8"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nl-NL"/>
    </w:rPr>
  </w:style>
  <w:style w:type="paragraph" w:customStyle="1" w:styleId="xl67">
    <w:name w:val="xl67"/>
    <w:basedOn w:val="Standaard"/>
    <w:rsid w:val="00B32CF9"/>
    <w:pPr>
      <w:pBdr>
        <w:right w:val="single" w:sz="8"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nl-NL"/>
    </w:rPr>
  </w:style>
  <w:style w:type="paragraph" w:customStyle="1" w:styleId="xl68">
    <w:name w:val="xl68"/>
    <w:basedOn w:val="Standaard"/>
    <w:rsid w:val="00B32CF9"/>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nl-NL"/>
    </w:rPr>
  </w:style>
  <w:style w:type="paragraph" w:customStyle="1" w:styleId="xl69">
    <w:name w:val="xl69"/>
    <w:basedOn w:val="Standaard"/>
    <w:rsid w:val="00B32CF9"/>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sz w:val="20"/>
      <w:szCs w:val="20"/>
      <w:lang w:eastAsia="nl-NL"/>
    </w:rPr>
  </w:style>
  <w:style w:type="paragraph" w:customStyle="1" w:styleId="xl70">
    <w:name w:val="xl70"/>
    <w:basedOn w:val="Standaard"/>
    <w:rsid w:val="00B32CF9"/>
    <w:pPr>
      <w:pBdr>
        <w:top w:val="single" w:sz="4" w:space="0" w:color="auto"/>
        <w:left w:val="single" w:sz="4" w:space="0" w:color="auto"/>
        <w:bottom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sz w:val="24"/>
      <w:szCs w:val="24"/>
      <w:lang w:eastAsia="nl-NL"/>
    </w:rPr>
  </w:style>
  <w:style w:type="paragraph" w:customStyle="1" w:styleId="xl71">
    <w:name w:val="xl71"/>
    <w:basedOn w:val="Standaard"/>
    <w:rsid w:val="00B32CF9"/>
    <w:pPr>
      <w:pBdr>
        <w:top w:val="single" w:sz="4" w:space="0" w:color="auto"/>
        <w:bottom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sz w:val="24"/>
      <w:szCs w:val="24"/>
      <w:lang w:eastAsia="nl-NL"/>
    </w:rPr>
  </w:style>
  <w:style w:type="paragraph" w:customStyle="1" w:styleId="xl72">
    <w:name w:val="xl72"/>
    <w:basedOn w:val="Standaard"/>
    <w:rsid w:val="00B32CF9"/>
    <w:pPr>
      <w:pBdr>
        <w:top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sz w:val="24"/>
      <w:szCs w:val="24"/>
      <w:lang w:eastAsia="nl-NL"/>
    </w:rPr>
  </w:style>
  <w:style w:type="paragraph" w:customStyle="1" w:styleId="xl73">
    <w:name w:val="xl73"/>
    <w:basedOn w:val="Standaard"/>
    <w:rsid w:val="00B32CF9"/>
    <w:pPr>
      <w:pBdr>
        <w:top w:val="single" w:sz="4" w:space="0" w:color="auto"/>
        <w:left w:val="single" w:sz="4" w:space="0" w:color="auto"/>
        <w:bottom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nl-NL"/>
    </w:rPr>
  </w:style>
  <w:style w:type="paragraph" w:customStyle="1" w:styleId="xl74">
    <w:name w:val="xl74"/>
    <w:basedOn w:val="Standaard"/>
    <w:rsid w:val="00B32CF9"/>
    <w:pPr>
      <w:pBdr>
        <w:top w:val="single" w:sz="4" w:space="0" w:color="auto"/>
        <w:bottom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nl-NL"/>
    </w:rPr>
  </w:style>
  <w:style w:type="paragraph" w:customStyle="1" w:styleId="xl75">
    <w:name w:val="xl75"/>
    <w:basedOn w:val="Standaard"/>
    <w:rsid w:val="00B32CF9"/>
    <w:pPr>
      <w:pBdr>
        <w:top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nl-NL"/>
    </w:rPr>
  </w:style>
  <w:style w:type="paragraph" w:customStyle="1" w:styleId="xl76">
    <w:name w:val="xl76"/>
    <w:basedOn w:val="Standaard"/>
    <w:rsid w:val="00B32CF9"/>
    <w:pPr>
      <w:pBdr>
        <w:top w:val="single" w:sz="4" w:space="0" w:color="auto"/>
        <w:left w:val="single" w:sz="4" w:space="0" w:color="auto"/>
        <w:bottom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nl-NL"/>
    </w:rPr>
  </w:style>
  <w:style w:type="paragraph" w:customStyle="1" w:styleId="xl77">
    <w:name w:val="xl77"/>
    <w:basedOn w:val="Standaard"/>
    <w:rsid w:val="00B32CF9"/>
    <w:pPr>
      <w:pBdr>
        <w:top w:val="single" w:sz="4" w:space="0" w:color="auto"/>
        <w:bottom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nl-NL"/>
    </w:rPr>
  </w:style>
  <w:style w:type="paragraph" w:customStyle="1" w:styleId="xl78">
    <w:name w:val="xl78"/>
    <w:basedOn w:val="Standaard"/>
    <w:rsid w:val="00B32CF9"/>
    <w:pPr>
      <w:pBdr>
        <w:top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nl-NL"/>
    </w:rPr>
  </w:style>
  <w:style w:type="paragraph" w:customStyle="1" w:styleId="xl79">
    <w:name w:val="xl79"/>
    <w:basedOn w:val="Standaard"/>
    <w:rsid w:val="00B32CF9"/>
    <w:pPr>
      <w:pBdr>
        <w:top w:val="single" w:sz="4" w:space="0" w:color="auto"/>
        <w:left w:val="single" w:sz="4" w:space="0" w:color="auto"/>
        <w:bottom w:val="single" w:sz="4" w:space="0" w:color="auto"/>
      </w:pBdr>
      <w:shd w:val="clear" w:color="000000" w:fill="C6D9F1"/>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nl-NL"/>
    </w:rPr>
  </w:style>
  <w:style w:type="paragraph" w:customStyle="1" w:styleId="xl80">
    <w:name w:val="xl80"/>
    <w:basedOn w:val="Standaard"/>
    <w:rsid w:val="00B32CF9"/>
    <w:pPr>
      <w:pBdr>
        <w:top w:val="single" w:sz="4" w:space="0" w:color="auto"/>
        <w:bottom w:val="single" w:sz="4" w:space="0" w:color="auto"/>
      </w:pBdr>
      <w:shd w:val="clear" w:color="000000" w:fill="C6D9F1"/>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nl-NL"/>
    </w:rPr>
  </w:style>
  <w:style w:type="paragraph" w:customStyle="1" w:styleId="xl81">
    <w:name w:val="xl81"/>
    <w:basedOn w:val="Standaard"/>
    <w:rsid w:val="00B32CF9"/>
    <w:pPr>
      <w:pBdr>
        <w:top w:val="single" w:sz="4" w:space="0" w:color="auto"/>
        <w:bottom w:val="single" w:sz="4" w:space="0" w:color="auto"/>
        <w:right w:val="single" w:sz="4" w:space="0" w:color="auto"/>
      </w:pBdr>
      <w:shd w:val="clear" w:color="000000" w:fill="C6D9F1"/>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nl-NL"/>
    </w:rPr>
  </w:style>
  <w:style w:type="paragraph" w:customStyle="1" w:styleId="xl82">
    <w:name w:val="xl82"/>
    <w:basedOn w:val="Standaard"/>
    <w:rsid w:val="00B32CF9"/>
    <w:pPr>
      <w:pBdr>
        <w:top w:val="single" w:sz="4" w:space="0" w:color="auto"/>
        <w:left w:val="single" w:sz="4" w:space="0" w:color="auto"/>
        <w:bottom w:val="single" w:sz="4" w:space="0" w:color="auto"/>
      </w:pBdr>
      <w:shd w:val="clear" w:color="000000" w:fill="C6D9F1"/>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nl-NL"/>
    </w:rPr>
  </w:style>
  <w:style w:type="paragraph" w:customStyle="1" w:styleId="xl83">
    <w:name w:val="xl83"/>
    <w:basedOn w:val="Standaard"/>
    <w:rsid w:val="00B32CF9"/>
    <w:pPr>
      <w:pBdr>
        <w:top w:val="single" w:sz="4" w:space="0" w:color="auto"/>
        <w:bottom w:val="single" w:sz="4" w:space="0" w:color="auto"/>
      </w:pBdr>
      <w:shd w:val="clear" w:color="000000" w:fill="C6D9F1"/>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nl-NL"/>
    </w:rPr>
  </w:style>
  <w:style w:type="paragraph" w:customStyle="1" w:styleId="xl84">
    <w:name w:val="xl84"/>
    <w:basedOn w:val="Standaard"/>
    <w:rsid w:val="00B32CF9"/>
    <w:pPr>
      <w:pBdr>
        <w:top w:val="single" w:sz="4" w:space="0" w:color="auto"/>
        <w:bottom w:val="single" w:sz="4" w:space="0" w:color="auto"/>
        <w:right w:val="single" w:sz="4" w:space="0" w:color="auto"/>
      </w:pBdr>
      <w:shd w:val="clear" w:color="000000" w:fill="C6D9F1"/>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nl-NL"/>
    </w:rPr>
  </w:style>
  <w:style w:type="paragraph" w:customStyle="1" w:styleId="xl85">
    <w:name w:val="xl85"/>
    <w:basedOn w:val="Standaard"/>
    <w:rsid w:val="00B32CF9"/>
    <w:pPr>
      <w:pBdr>
        <w:top w:val="single" w:sz="4" w:space="0" w:color="auto"/>
        <w:left w:val="single" w:sz="4" w:space="0" w:color="auto"/>
        <w:bottom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i/>
      <w:iCs/>
      <w:color w:val="000000"/>
      <w:sz w:val="24"/>
      <w:szCs w:val="24"/>
      <w:lang w:eastAsia="nl-NL"/>
    </w:rPr>
  </w:style>
  <w:style w:type="paragraph" w:customStyle="1" w:styleId="xl86">
    <w:name w:val="xl86"/>
    <w:basedOn w:val="Standaard"/>
    <w:rsid w:val="00B32CF9"/>
    <w:pPr>
      <w:pBdr>
        <w:top w:val="single" w:sz="4" w:space="0" w:color="auto"/>
        <w:bottom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i/>
      <w:iCs/>
      <w:color w:val="000000"/>
      <w:sz w:val="24"/>
      <w:szCs w:val="24"/>
      <w:lang w:eastAsia="nl-NL"/>
    </w:rPr>
  </w:style>
  <w:style w:type="paragraph" w:customStyle="1" w:styleId="xl87">
    <w:name w:val="xl87"/>
    <w:basedOn w:val="Standaard"/>
    <w:rsid w:val="00B32CF9"/>
    <w:pPr>
      <w:pBdr>
        <w:top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i/>
      <w:iCs/>
      <w:color w:val="000000"/>
      <w:sz w:val="24"/>
      <w:szCs w:val="24"/>
      <w:lang w:eastAsia="nl-NL"/>
    </w:rPr>
  </w:style>
  <w:style w:type="paragraph" w:customStyle="1" w:styleId="xl88">
    <w:name w:val="xl88"/>
    <w:basedOn w:val="Standaard"/>
    <w:rsid w:val="00B32CF9"/>
    <w:pPr>
      <w:pBdr>
        <w:top w:val="single" w:sz="4" w:space="0" w:color="auto"/>
        <w:left w:val="single" w:sz="4" w:space="0" w:color="auto"/>
        <w:bottom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i/>
      <w:iCs/>
      <w:color w:val="000000"/>
      <w:sz w:val="20"/>
      <w:szCs w:val="20"/>
      <w:lang w:eastAsia="nl-NL"/>
    </w:rPr>
  </w:style>
  <w:style w:type="paragraph" w:customStyle="1" w:styleId="xl89">
    <w:name w:val="xl89"/>
    <w:basedOn w:val="Standaard"/>
    <w:rsid w:val="00B32CF9"/>
    <w:pPr>
      <w:pBdr>
        <w:top w:val="single" w:sz="4" w:space="0" w:color="auto"/>
        <w:bottom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i/>
      <w:iCs/>
      <w:color w:val="000000"/>
      <w:sz w:val="20"/>
      <w:szCs w:val="20"/>
      <w:lang w:eastAsia="nl-NL"/>
    </w:rPr>
  </w:style>
  <w:style w:type="paragraph" w:customStyle="1" w:styleId="xl90">
    <w:name w:val="xl90"/>
    <w:basedOn w:val="Standaard"/>
    <w:rsid w:val="00B32CF9"/>
    <w:pPr>
      <w:pBdr>
        <w:top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i/>
      <w:iCs/>
      <w:color w:val="000000"/>
      <w:sz w:val="20"/>
      <w:szCs w:val="20"/>
      <w:lang w:eastAsia="nl-NL"/>
    </w:rPr>
  </w:style>
  <w:style w:type="paragraph" w:customStyle="1" w:styleId="xl91">
    <w:name w:val="xl91"/>
    <w:basedOn w:val="Standaard"/>
    <w:rsid w:val="00B32CF9"/>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i/>
      <w:iCs/>
      <w:color w:val="000000"/>
      <w:sz w:val="20"/>
      <w:szCs w:val="20"/>
      <w:lang w:eastAsia="nl-NL"/>
    </w:rPr>
  </w:style>
  <w:style w:type="paragraph" w:customStyle="1" w:styleId="xl92">
    <w:name w:val="xl92"/>
    <w:basedOn w:val="Standaard"/>
    <w:rsid w:val="00B32CF9"/>
    <w:pPr>
      <w:pBdr>
        <w:top w:val="single" w:sz="4" w:space="0" w:color="auto"/>
        <w:left w:val="single" w:sz="4" w:space="0" w:color="auto"/>
        <w:bottom w:val="single" w:sz="4" w:space="0" w:color="auto"/>
        <w:right w:val="single" w:sz="4" w:space="0" w:color="auto"/>
      </w:pBdr>
      <w:shd w:val="clear" w:color="000000" w:fill="C6D9F1"/>
      <w:spacing w:before="100" w:beforeAutospacing="1" w:after="100" w:afterAutospacing="1" w:line="240" w:lineRule="auto"/>
      <w:textAlignment w:val="center"/>
    </w:pPr>
    <w:rPr>
      <w:rFonts w:ascii="Times New Roman" w:eastAsia="Times New Roman" w:hAnsi="Times New Roman" w:cs="Times New Roman"/>
      <w:b/>
      <w:bCs/>
      <w:i/>
      <w:iCs/>
      <w:color w:val="000000"/>
      <w:sz w:val="20"/>
      <w:szCs w:val="20"/>
      <w:lang w:eastAsia="nl-NL"/>
    </w:rPr>
  </w:style>
  <w:style w:type="paragraph" w:customStyle="1" w:styleId="xl93">
    <w:name w:val="xl93"/>
    <w:basedOn w:val="Standaard"/>
    <w:rsid w:val="00B32C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0000"/>
      <w:sz w:val="20"/>
      <w:szCs w:val="20"/>
      <w:lang w:eastAsia="nl-NL"/>
    </w:rPr>
  </w:style>
  <w:style w:type="paragraph" w:customStyle="1" w:styleId="xl94">
    <w:name w:val="xl94"/>
    <w:basedOn w:val="Standaard"/>
    <w:rsid w:val="00B32C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nl-NL"/>
    </w:rPr>
  </w:style>
  <w:style w:type="paragraph" w:customStyle="1" w:styleId="xl95">
    <w:name w:val="xl95"/>
    <w:basedOn w:val="Standaard"/>
    <w:rsid w:val="00B32C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nl-NL"/>
    </w:rPr>
  </w:style>
  <w:style w:type="paragraph" w:customStyle="1" w:styleId="xl96">
    <w:name w:val="xl96"/>
    <w:basedOn w:val="Standaard"/>
    <w:rsid w:val="00B32C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nl-NL"/>
    </w:rPr>
  </w:style>
  <w:style w:type="paragraph" w:customStyle="1" w:styleId="xl97">
    <w:name w:val="xl97"/>
    <w:basedOn w:val="Standaard"/>
    <w:rsid w:val="00B32C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nl-NL"/>
    </w:rPr>
  </w:style>
  <w:style w:type="paragraph" w:customStyle="1" w:styleId="xl98">
    <w:name w:val="xl98"/>
    <w:basedOn w:val="Standaard"/>
    <w:rsid w:val="00B32CF9"/>
    <w:pPr>
      <w:pBdr>
        <w:top w:val="single" w:sz="4" w:space="0" w:color="auto"/>
        <w:left w:val="single" w:sz="4" w:space="14"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cs="Times New Roman"/>
      <w:sz w:val="20"/>
      <w:szCs w:val="20"/>
      <w:lang w:eastAsia="nl-NL"/>
    </w:rPr>
  </w:style>
  <w:style w:type="paragraph" w:customStyle="1" w:styleId="xl99">
    <w:name w:val="xl99"/>
    <w:basedOn w:val="Standaard"/>
    <w:rsid w:val="00B32CF9"/>
    <w:pPr>
      <w:pBdr>
        <w:left w:val="single" w:sz="4" w:space="27" w:color="auto"/>
        <w:right w:val="single" w:sz="4" w:space="0" w:color="auto"/>
      </w:pBdr>
      <w:spacing w:before="100" w:beforeAutospacing="1" w:after="100" w:afterAutospacing="1" w:line="240" w:lineRule="auto"/>
      <w:ind w:firstLineChars="400" w:firstLine="400"/>
      <w:textAlignment w:val="center"/>
    </w:pPr>
    <w:rPr>
      <w:rFonts w:ascii="Times New Roman" w:eastAsia="Times New Roman" w:hAnsi="Times New Roman" w:cs="Times New Roman"/>
      <w:sz w:val="20"/>
      <w:szCs w:val="20"/>
      <w:lang w:eastAsia="nl-NL"/>
    </w:rPr>
  </w:style>
  <w:style w:type="paragraph" w:customStyle="1" w:styleId="xl100">
    <w:name w:val="xl100"/>
    <w:basedOn w:val="Standaard"/>
    <w:rsid w:val="00B32CF9"/>
    <w:pPr>
      <w:pBdr>
        <w:left w:val="single" w:sz="4" w:space="31" w:color="auto"/>
        <w:right w:val="single" w:sz="4" w:space="0" w:color="auto"/>
      </w:pBdr>
      <w:spacing w:before="100" w:beforeAutospacing="1" w:after="100" w:afterAutospacing="1" w:line="240" w:lineRule="auto"/>
      <w:ind w:firstLineChars="800" w:firstLine="800"/>
      <w:textAlignment w:val="center"/>
    </w:pPr>
    <w:rPr>
      <w:rFonts w:ascii="Courier New" w:eastAsia="Times New Roman" w:hAnsi="Courier New" w:cs="Courier New"/>
      <w:sz w:val="20"/>
      <w:szCs w:val="20"/>
      <w:lang w:eastAsia="nl-NL"/>
    </w:rPr>
  </w:style>
  <w:style w:type="paragraph" w:customStyle="1" w:styleId="xl101">
    <w:name w:val="xl101"/>
    <w:basedOn w:val="Standaard"/>
    <w:rsid w:val="00B32CF9"/>
    <w:pPr>
      <w:pBdr>
        <w:left w:val="single" w:sz="4" w:space="27" w:color="auto"/>
        <w:bottom w:val="single" w:sz="4" w:space="0" w:color="auto"/>
        <w:right w:val="single" w:sz="4" w:space="0" w:color="auto"/>
      </w:pBdr>
      <w:spacing w:before="100" w:beforeAutospacing="1" w:after="100" w:afterAutospacing="1" w:line="240" w:lineRule="auto"/>
      <w:ind w:firstLineChars="400" w:firstLine="400"/>
      <w:textAlignment w:val="center"/>
    </w:pPr>
    <w:rPr>
      <w:rFonts w:ascii="Times New Roman" w:eastAsia="Times New Roman" w:hAnsi="Times New Roman" w:cs="Times New Roman"/>
      <w:sz w:val="20"/>
      <w:szCs w:val="20"/>
      <w:lang w:eastAsia="nl-NL"/>
    </w:rPr>
  </w:style>
  <w:style w:type="paragraph" w:customStyle="1" w:styleId="xl102">
    <w:name w:val="xl102"/>
    <w:basedOn w:val="Standaard"/>
    <w:rsid w:val="00B32CF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nl-NL"/>
    </w:rPr>
  </w:style>
  <w:style w:type="paragraph" w:customStyle="1" w:styleId="xl103">
    <w:name w:val="xl103"/>
    <w:basedOn w:val="Standaard"/>
    <w:rsid w:val="00B32CF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nl-NL"/>
    </w:rPr>
  </w:style>
  <w:style w:type="paragraph" w:customStyle="1" w:styleId="xl104">
    <w:name w:val="xl104"/>
    <w:basedOn w:val="Standaard"/>
    <w:rsid w:val="00B32CF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nl-NL"/>
    </w:rPr>
  </w:style>
  <w:style w:type="paragraph" w:customStyle="1" w:styleId="xl105">
    <w:name w:val="xl105"/>
    <w:basedOn w:val="Standaard"/>
    <w:rsid w:val="00B32CF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nl-NL"/>
    </w:rPr>
  </w:style>
  <w:style w:type="paragraph" w:customStyle="1" w:styleId="xl106">
    <w:name w:val="xl106"/>
    <w:basedOn w:val="Standaard"/>
    <w:rsid w:val="00B32CF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nl-NL"/>
    </w:rPr>
  </w:style>
  <w:style w:type="paragraph" w:customStyle="1" w:styleId="xl107">
    <w:name w:val="xl107"/>
    <w:basedOn w:val="Standaard"/>
    <w:rsid w:val="00B32CF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nl-NL"/>
    </w:rPr>
  </w:style>
  <w:style w:type="paragraph" w:customStyle="1" w:styleId="xl108">
    <w:name w:val="xl108"/>
    <w:basedOn w:val="Standaard"/>
    <w:rsid w:val="00B32C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nl-NL"/>
    </w:rPr>
  </w:style>
  <w:style w:type="paragraph" w:customStyle="1" w:styleId="xl109">
    <w:name w:val="xl109"/>
    <w:basedOn w:val="Standaard"/>
    <w:rsid w:val="00B32C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nl-NL"/>
    </w:rPr>
  </w:style>
  <w:style w:type="paragraph" w:customStyle="1" w:styleId="xl110">
    <w:name w:val="xl110"/>
    <w:basedOn w:val="Standaard"/>
    <w:rsid w:val="00B32CF9"/>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cs="Times New Roman"/>
      <w:sz w:val="20"/>
      <w:szCs w:val="20"/>
      <w:lang w:eastAsia="nl-NL"/>
    </w:rPr>
  </w:style>
  <w:style w:type="paragraph" w:customStyle="1" w:styleId="xl111">
    <w:name w:val="xl111"/>
    <w:basedOn w:val="Standaard"/>
    <w:rsid w:val="00B32C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0"/>
      <w:szCs w:val="20"/>
      <w:lang w:eastAsia="nl-NL"/>
    </w:rPr>
  </w:style>
  <w:style w:type="paragraph" w:customStyle="1" w:styleId="xl112">
    <w:name w:val="xl112"/>
    <w:basedOn w:val="Standaard"/>
    <w:rsid w:val="00B32C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113">
    <w:name w:val="xl113"/>
    <w:basedOn w:val="Standaard"/>
    <w:rsid w:val="00B32CF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0"/>
      <w:szCs w:val="20"/>
      <w:lang w:eastAsia="nl-NL"/>
    </w:rPr>
  </w:style>
  <w:style w:type="paragraph" w:customStyle="1" w:styleId="xl114">
    <w:name w:val="xl114"/>
    <w:basedOn w:val="Standaard"/>
    <w:rsid w:val="00B32CF9"/>
    <w:pPr>
      <w:pBdr>
        <w:left w:val="single" w:sz="4" w:space="27" w:color="auto"/>
        <w:right w:val="single" w:sz="4" w:space="0" w:color="auto"/>
      </w:pBdr>
      <w:spacing w:before="100" w:beforeAutospacing="1" w:after="100" w:afterAutospacing="1" w:line="240" w:lineRule="auto"/>
      <w:ind w:firstLineChars="400" w:firstLine="400"/>
      <w:textAlignment w:val="center"/>
    </w:pPr>
    <w:rPr>
      <w:rFonts w:ascii="Times New Roman" w:eastAsia="Times New Roman" w:hAnsi="Times New Roman" w:cs="Times New Roman"/>
      <w:i/>
      <w:iCs/>
      <w:sz w:val="20"/>
      <w:szCs w:val="20"/>
      <w:lang w:eastAsia="nl-NL"/>
    </w:rPr>
  </w:style>
  <w:style w:type="paragraph" w:customStyle="1" w:styleId="xl115">
    <w:name w:val="xl115"/>
    <w:basedOn w:val="Standaard"/>
    <w:rsid w:val="00B32CF9"/>
    <w:pPr>
      <w:pBdr>
        <w:left w:val="single" w:sz="4" w:space="27" w:color="auto"/>
        <w:bottom w:val="single" w:sz="4" w:space="0" w:color="auto"/>
        <w:right w:val="single" w:sz="4" w:space="0" w:color="auto"/>
      </w:pBdr>
      <w:spacing w:before="100" w:beforeAutospacing="1" w:after="100" w:afterAutospacing="1" w:line="240" w:lineRule="auto"/>
      <w:ind w:firstLineChars="400" w:firstLine="400"/>
      <w:textAlignment w:val="center"/>
    </w:pPr>
    <w:rPr>
      <w:rFonts w:ascii="Times New Roman" w:eastAsia="Times New Roman" w:hAnsi="Times New Roman" w:cs="Times New Roman"/>
      <w:sz w:val="20"/>
      <w:szCs w:val="20"/>
      <w:lang w:eastAsia="nl-NL"/>
    </w:rPr>
  </w:style>
  <w:style w:type="paragraph" w:customStyle="1" w:styleId="xl116">
    <w:name w:val="xl116"/>
    <w:basedOn w:val="Standaard"/>
    <w:rsid w:val="00B32CF9"/>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0"/>
      <w:szCs w:val="20"/>
      <w:lang w:eastAsia="nl-NL"/>
    </w:rPr>
  </w:style>
  <w:style w:type="paragraph" w:customStyle="1" w:styleId="xl117">
    <w:name w:val="xl117"/>
    <w:basedOn w:val="Standaard"/>
    <w:rsid w:val="00B32CF9"/>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0"/>
      <w:szCs w:val="20"/>
      <w:lang w:eastAsia="nl-NL"/>
    </w:rPr>
  </w:style>
  <w:style w:type="paragraph" w:customStyle="1" w:styleId="xl118">
    <w:name w:val="xl118"/>
    <w:basedOn w:val="Standaard"/>
    <w:rsid w:val="00B32CF9"/>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0"/>
      <w:szCs w:val="20"/>
      <w:lang w:eastAsia="nl-NL"/>
    </w:rPr>
  </w:style>
  <w:style w:type="paragraph" w:customStyle="1" w:styleId="xl119">
    <w:name w:val="xl119"/>
    <w:basedOn w:val="Standaard"/>
    <w:rsid w:val="00B32CF9"/>
    <w:pPr>
      <w:pBdr>
        <w:left w:val="single" w:sz="4" w:space="27" w:color="auto"/>
        <w:bottom w:val="single" w:sz="4" w:space="0" w:color="auto"/>
        <w:right w:val="single" w:sz="4" w:space="0" w:color="auto"/>
      </w:pBdr>
      <w:spacing w:before="100" w:beforeAutospacing="1" w:after="100" w:afterAutospacing="1" w:line="240" w:lineRule="auto"/>
      <w:ind w:firstLineChars="400" w:firstLine="400"/>
      <w:textAlignment w:val="center"/>
    </w:pPr>
    <w:rPr>
      <w:rFonts w:ascii="Times New Roman" w:eastAsia="Times New Roman" w:hAnsi="Times New Roman" w:cs="Times New Roman"/>
      <w:i/>
      <w:iCs/>
      <w:sz w:val="20"/>
      <w:szCs w:val="20"/>
      <w:lang w:eastAsia="nl-NL"/>
    </w:rPr>
  </w:style>
  <w:style w:type="paragraph" w:customStyle="1" w:styleId="xl120">
    <w:name w:val="xl120"/>
    <w:basedOn w:val="Standaard"/>
    <w:rsid w:val="00B32CF9"/>
    <w:pPr>
      <w:pBdr>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cs="Times New Roman"/>
      <w:sz w:val="20"/>
      <w:szCs w:val="20"/>
      <w:lang w:eastAsia="nl-NL"/>
    </w:rPr>
  </w:style>
  <w:style w:type="paragraph" w:customStyle="1" w:styleId="xl121">
    <w:name w:val="xl121"/>
    <w:basedOn w:val="Standaard"/>
    <w:rsid w:val="00B32CF9"/>
    <w:pPr>
      <w:pBdr>
        <w:top w:val="single" w:sz="4" w:space="0" w:color="auto"/>
        <w:left w:val="single" w:sz="4" w:space="14"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cs="Times New Roman"/>
      <w:i/>
      <w:iCs/>
      <w:sz w:val="20"/>
      <w:szCs w:val="20"/>
      <w:lang w:eastAsia="nl-NL"/>
    </w:rPr>
  </w:style>
  <w:style w:type="paragraph" w:customStyle="1" w:styleId="xl122">
    <w:name w:val="xl122"/>
    <w:basedOn w:val="Standaard"/>
    <w:rsid w:val="00B32CF9"/>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cs="Times New Roman"/>
      <w:sz w:val="20"/>
      <w:szCs w:val="20"/>
      <w:lang w:eastAsia="nl-NL"/>
    </w:rPr>
  </w:style>
  <w:style w:type="paragraph" w:customStyle="1" w:styleId="xl123">
    <w:name w:val="xl123"/>
    <w:basedOn w:val="Standaard"/>
    <w:rsid w:val="00B32CF9"/>
    <w:pPr>
      <w:pBdr>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Calibri" w:eastAsia="Times New Roman" w:hAnsi="Calibri" w:cs="Calibri"/>
      <w:i/>
      <w:iCs/>
      <w:sz w:val="20"/>
      <w:szCs w:val="20"/>
      <w:lang w:eastAsia="nl-NL"/>
    </w:rPr>
  </w:style>
  <w:style w:type="paragraph" w:customStyle="1" w:styleId="xl124">
    <w:name w:val="xl124"/>
    <w:basedOn w:val="Standaard"/>
    <w:rsid w:val="00B32CF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nl-NL"/>
    </w:rPr>
  </w:style>
  <w:style w:type="paragraph" w:customStyle="1" w:styleId="xl125">
    <w:name w:val="xl125"/>
    <w:basedOn w:val="Standaard"/>
    <w:rsid w:val="00B32CF9"/>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nl-NL"/>
    </w:rPr>
  </w:style>
  <w:style w:type="paragraph" w:customStyle="1" w:styleId="xl126">
    <w:name w:val="xl126"/>
    <w:basedOn w:val="Standaard"/>
    <w:rsid w:val="00B32CF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nl-NL"/>
    </w:rPr>
  </w:style>
  <w:style w:type="paragraph" w:customStyle="1" w:styleId="xl127">
    <w:name w:val="xl127"/>
    <w:basedOn w:val="Standaard"/>
    <w:rsid w:val="00B32CF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nl-NL"/>
    </w:rPr>
  </w:style>
  <w:style w:type="paragraph" w:customStyle="1" w:styleId="xl128">
    <w:name w:val="xl128"/>
    <w:basedOn w:val="Standaard"/>
    <w:rsid w:val="00B32CF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nl-NL"/>
    </w:rPr>
  </w:style>
  <w:style w:type="paragraph" w:customStyle="1" w:styleId="xl129">
    <w:name w:val="xl129"/>
    <w:basedOn w:val="Standaard"/>
    <w:rsid w:val="00B32CF9"/>
    <w:pPr>
      <w:pBdr>
        <w:top w:val="single" w:sz="4" w:space="0" w:color="auto"/>
        <w:left w:val="single" w:sz="4" w:space="14" w:color="auto"/>
        <w:right w:val="single" w:sz="4" w:space="0" w:color="auto"/>
      </w:pBdr>
      <w:spacing w:before="100" w:beforeAutospacing="1" w:after="100" w:afterAutospacing="1" w:line="240" w:lineRule="auto"/>
      <w:ind w:firstLineChars="200" w:firstLine="200"/>
      <w:textAlignment w:val="center"/>
    </w:pPr>
    <w:rPr>
      <w:rFonts w:ascii="Calibri" w:eastAsia="Times New Roman" w:hAnsi="Calibri" w:cs="Calibri"/>
      <w:sz w:val="20"/>
      <w:szCs w:val="20"/>
      <w:lang w:eastAsia="nl-NL"/>
    </w:rPr>
  </w:style>
  <w:style w:type="paragraph" w:customStyle="1" w:styleId="xl130">
    <w:name w:val="xl130"/>
    <w:basedOn w:val="Standaard"/>
    <w:rsid w:val="00B32CF9"/>
    <w:pPr>
      <w:pBdr>
        <w:left w:val="single" w:sz="4" w:space="31" w:color="auto"/>
        <w:right w:val="single" w:sz="4" w:space="0" w:color="auto"/>
      </w:pBdr>
      <w:spacing w:before="100" w:beforeAutospacing="1" w:after="100" w:afterAutospacing="1" w:line="240" w:lineRule="auto"/>
      <w:ind w:firstLineChars="600" w:firstLine="600"/>
      <w:textAlignment w:val="center"/>
    </w:pPr>
    <w:rPr>
      <w:rFonts w:ascii="Times New Roman" w:eastAsia="Times New Roman" w:hAnsi="Times New Roman" w:cs="Times New Roman"/>
      <w:sz w:val="20"/>
      <w:szCs w:val="20"/>
      <w:lang w:eastAsia="nl-NL"/>
    </w:rPr>
  </w:style>
  <w:style w:type="paragraph" w:customStyle="1" w:styleId="xl131">
    <w:name w:val="xl131"/>
    <w:basedOn w:val="Standaard"/>
    <w:rsid w:val="00B32CF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0"/>
      <w:szCs w:val="20"/>
      <w:lang w:eastAsia="nl-NL"/>
    </w:rPr>
  </w:style>
  <w:style w:type="paragraph" w:customStyle="1" w:styleId="xl132">
    <w:name w:val="xl132"/>
    <w:basedOn w:val="Standaard"/>
    <w:rsid w:val="00B32CF9"/>
    <w:pPr>
      <w:pBdr>
        <w:left w:val="single" w:sz="4" w:space="27" w:color="auto"/>
        <w:right w:val="single" w:sz="4" w:space="0" w:color="auto"/>
      </w:pBdr>
      <w:spacing w:before="100" w:beforeAutospacing="1" w:after="100" w:afterAutospacing="1" w:line="240" w:lineRule="auto"/>
      <w:ind w:firstLineChars="400" w:firstLine="400"/>
      <w:textAlignment w:val="center"/>
    </w:pPr>
    <w:rPr>
      <w:rFonts w:ascii="Courier New" w:eastAsia="Times New Roman" w:hAnsi="Courier New" w:cs="Courier New"/>
      <w:sz w:val="16"/>
      <w:szCs w:val="16"/>
      <w:lang w:eastAsia="nl-NL"/>
    </w:rPr>
  </w:style>
  <w:style w:type="paragraph" w:customStyle="1" w:styleId="xl133">
    <w:name w:val="xl133"/>
    <w:basedOn w:val="Standaard"/>
    <w:rsid w:val="00B32CF9"/>
    <w:pPr>
      <w:pBdr>
        <w:left w:val="single" w:sz="4" w:space="31" w:color="auto"/>
        <w:right w:val="single" w:sz="4" w:space="0" w:color="auto"/>
      </w:pBdr>
      <w:spacing w:before="100" w:beforeAutospacing="1" w:after="100" w:afterAutospacing="1" w:line="240" w:lineRule="auto"/>
      <w:ind w:firstLineChars="600" w:firstLine="600"/>
      <w:textAlignment w:val="center"/>
    </w:pPr>
    <w:rPr>
      <w:rFonts w:ascii="Symbol" w:eastAsia="Times New Roman" w:hAnsi="Symbol" w:cs="Times New Roman"/>
      <w:sz w:val="16"/>
      <w:szCs w:val="16"/>
      <w:lang w:eastAsia="nl-NL"/>
    </w:rPr>
  </w:style>
  <w:style w:type="paragraph" w:customStyle="1" w:styleId="xl134">
    <w:name w:val="xl134"/>
    <w:basedOn w:val="Standaard"/>
    <w:rsid w:val="00B32CF9"/>
    <w:pPr>
      <w:pBdr>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Courier New" w:eastAsia="Times New Roman" w:hAnsi="Courier New" w:cs="Courier New"/>
      <w:sz w:val="16"/>
      <w:szCs w:val="16"/>
      <w:lang w:eastAsia="nl-NL"/>
    </w:rPr>
  </w:style>
  <w:style w:type="paragraph" w:customStyle="1" w:styleId="xl135">
    <w:name w:val="xl135"/>
    <w:basedOn w:val="Standaard"/>
    <w:rsid w:val="00B32CF9"/>
    <w:pPr>
      <w:pBdr>
        <w:top w:val="single" w:sz="4" w:space="0" w:color="auto"/>
        <w:left w:val="single" w:sz="4" w:space="14"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0"/>
      <w:szCs w:val="20"/>
      <w:lang w:eastAsia="nl-NL"/>
    </w:rPr>
  </w:style>
  <w:style w:type="paragraph" w:customStyle="1" w:styleId="xl136">
    <w:name w:val="xl136"/>
    <w:basedOn w:val="Standaard"/>
    <w:rsid w:val="00B32CF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18"/>
      <w:szCs w:val="18"/>
      <w:lang w:eastAsia="nl-NL"/>
    </w:rPr>
  </w:style>
  <w:style w:type="paragraph" w:customStyle="1" w:styleId="xl137">
    <w:name w:val="xl137"/>
    <w:basedOn w:val="Standaard"/>
    <w:rsid w:val="00B32CF9"/>
    <w:pPr>
      <w:pBdr>
        <w:left w:val="single" w:sz="4" w:space="20" w:color="auto"/>
        <w:right w:val="single" w:sz="4" w:space="0" w:color="auto"/>
      </w:pBdr>
      <w:spacing w:before="100" w:beforeAutospacing="1" w:after="100" w:afterAutospacing="1" w:line="240" w:lineRule="auto"/>
      <w:ind w:firstLineChars="300" w:firstLine="300"/>
      <w:textAlignment w:val="center"/>
    </w:pPr>
    <w:rPr>
      <w:rFonts w:ascii="Times New Roman" w:eastAsia="Times New Roman" w:hAnsi="Times New Roman" w:cs="Times New Roman"/>
      <w:sz w:val="20"/>
      <w:szCs w:val="20"/>
      <w:lang w:eastAsia="nl-NL"/>
    </w:rPr>
  </w:style>
  <w:style w:type="paragraph" w:customStyle="1" w:styleId="xl138">
    <w:name w:val="xl138"/>
    <w:basedOn w:val="Standaard"/>
    <w:rsid w:val="00B32CF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nl-NL"/>
    </w:rPr>
  </w:style>
  <w:style w:type="paragraph" w:customStyle="1" w:styleId="xl139">
    <w:name w:val="xl139"/>
    <w:basedOn w:val="Standaard"/>
    <w:rsid w:val="00B32CF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nl-NL"/>
    </w:rPr>
  </w:style>
  <w:style w:type="paragraph" w:customStyle="1" w:styleId="xl140">
    <w:name w:val="xl140"/>
    <w:basedOn w:val="Standaard"/>
    <w:rsid w:val="00B32CF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nl-NL"/>
    </w:rPr>
  </w:style>
  <w:style w:type="paragraph" w:customStyle="1" w:styleId="xl141">
    <w:name w:val="xl141"/>
    <w:basedOn w:val="Standaard"/>
    <w:rsid w:val="00B32C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nl-NL"/>
    </w:rPr>
  </w:style>
  <w:style w:type="paragraph" w:customStyle="1" w:styleId="xl142">
    <w:name w:val="xl142"/>
    <w:basedOn w:val="Standaard"/>
    <w:rsid w:val="00B32C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nl-NL"/>
    </w:rPr>
  </w:style>
  <w:style w:type="paragraph" w:customStyle="1" w:styleId="xl143">
    <w:name w:val="xl143"/>
    <w:basedOn w:val="Standaard"/>
    <w:rsid w:val="00B32CF9"/>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i/>
      <w:iCs/>
      <w:sz w:val="20"/>
      <w:szCs w:val="20"/>
      <w:lang w:eastAsia="nl-NL"/>
    </w:rPr>
  </w:style>
  <w:style w:type="character" w:styleId="GevolgdeHyperlink">
    <w:name w:val="FollowedHyperlink"/>
    <w:basedOn w:val="Standaardalinea-lettertype"/>
    <w:uiPriority w:val="99"/>
    <w:semiHidden/>
    <w:unhideWhenUsed/>
    <w:rsid w:val="00B32CF9"/>
    <w:rPr>
      <w:color w:val="954F72" w:themeColor="followedHyperlink"/>
      <w:u w:val="single"/>
    </w:rPr>
  </w:style>
  <w:style w:type="character" w:styleId="Subtieleverwijzing">
    <w:name w:val="Subtle Reference"/>
    <w:basedOn w:val="Standaardalinea-lettertype"/>
    <w:uiPriority w:val="31"/>
    <w:qFormat/>
    <w:rsid w:val="00B32CF9"/>
    <w:rPr>
      <w:smallCaps/>
      <w:color w:val="5A5A5A" w:themeColor="text1" w:themeTint="A5"/>
    </w:rPr>
  </w:style>
  <w:style w:type="paragraph" w:styleId="Normaalweb">
    <w:name w:val="Normal (Web)"/>
    <w:basedOn w:val="Standaard"/>
    <w:uiPriority w:val="99"/>
    <w:semiHidden/>
    <w:unhideWhenUsed/>
    <w:rsid w:val="00B32CF9"/>
    <w:rPr>
      <w:rFonts w:ascii="Times New Roman" w:hAnsi="Times New Roman" w:cs="Times New Roman"/>
      <w:sz w:val="24"/>
      <w:szCs w:val="24"/>
    </w:rPr>
  </w:style>
  <w:style w:type="table" w:styleId="Rastertabel4-Accent1">
    <w:name w:val="Grid Table 4 Accent 1"/>
    <w:basedOn w:val="Standaardtabel"/>
    <w:uiPriority w:val="49"/>
    <w:rsid w:val="00B32CF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ink">
    <w:name w:val="Hyperlink"/>
    <w:basedOn w:val="Standaardalinea-lettertype"/>
    <w:uiPriority w:val="99"/>
    <w:unhideWhenUsed/>
    <w:rsid w:val="00B32CF9"/>
    <w:rPr>
      <w:color w:val="0563C1" w:themeColor="hyperlink"/>
      <w:u w:val="single"/>
    </w:rPr>
  </w:style>
  <w:style w:type="paragraph" w:styleId="Kopvaninhoudsopgave">
    <w:name w:val="TOC Heading"/>
    <w:basedOn w:val="Kop1"/>
    <w:next w:val="Standaard"/>
    <w:uiPriority w:val="39"/>
    <w:unhideWhenUsed/>
    <w:qFormat/>
    <w:rsid w:val="004D5CE2"/>
    <w:pPr>
      <w:spacing w:line="259" w:lineRule="auto"/>
      <w:outlineLvl w:val="9"/>
    </w:pPr>
    <w:rPr>
      <w:lang w:eastAsia="nl-NL"/>
    </w:rPr>
  </w:style>
  <w:style w:type="paragraph" w:styleId="Inhopg1">
    <w:name w:val="toc 1"/>
    <w:basedOn w:val="Standaard"/>
    <w:next w:val="Standaard"/>
    <w:autoRedefine/>
    <w:uiPriority w:val="39"/>
    <w:unhideWhenUsed/>
    <w:rsid w:val="004D5CE2"/>
    <w:pPr>
      <w:spacing w:after="100"/>
    </w:pPr>
  </w:style>
  <w:style w:type="paragraph" w:styleId="Inhopg2">
    <w:name w:val="toc 2"/>
    <w:basedOn w:val="Standaard"/>
    <w:next w:val="Standaard"/>
    <w:autoRedefine/>
    <w:uiPriority w:val="39"/>
    <w:unhideWhenUsed/>
    <w:rsid w:val="004D5CE2"/>
    <w:pPr>
      <w:spacing w:after="100"/>
      <w:ind w:left="220"/>
    </w:pPr>
  </w:style>
  <w:style w:type="table" w:customStyle="1" w:styleId="Stijl1">
    <w:name w:val="Stijl1"/>
    <w:basedOn w:val="Standaardtabel"/>
    <w:uiPriority w:val="99"/>
    <w:rsid w:val="0073322F"/>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12716">
      <w:bodyDiv w:val="1"/>
      <w:marLeft w:val="0"/>
      <w:marRight w:val="0"/>
      <w:marTop w:val="0"/>
      <w:marBottom w:val="0"/>
      <w:divBdr>
        <w:top w:val="none" w:sz="0" w:space="0" w:color="auto"/>
        <w:left w:val="none" w:sz="0" w:space="0" w:color="auto"/>
        <w:bottom w:val="none" w:sz="0" w:space="0" w:color="auto"/>
        <w:right w:val="none" w:sz="0" w:space="0" w:color="auto"/>
      </w:divBdr>
    </w:div>
    <w:div w:id="437988679">
      <w:bodyDiv w:val="1"/>
      <w:marLeft w:val="0"/>
      <w:marRight w:val="0"/>
      <w:marTop w:val="0"/>
      <w:marBottom w:val="0"/>
      <w:divBdr>
        <w:top w:val="none" w:sz="0" w:space="0" w:color="auto"/>
        <w:left w:val="none" w:sz="0" w:space="0" w:color="auto"/>
        <w:bottom w:val="none" w:sz="0" w:space="0" w:color="auto"/>
        <w:right w:val="none" w:sz="0" w:space="0" w:color="auto"/>
      </w:divBdr>
    </w:div>
    <w:div w:id="728646519">
      <w:bodyDiv w:val="1"/>
      <w:marLeft w:val="0"/>
      <w:marRight w:val="0"/>
      <w:marTop w:val="0"/>
      <w:marBottom w:val="0"/>
      <w:divBdr>
        <w:top w:val="none" w:sz="0" w:space="0" w:color="auto"/>
        <w:left w:val="none" w:sz="0" w:space="0" w:color="auto"/>
        <w:bottom w:val="none" w:sz="0" w:space="0" w:color="auto"/>
        <w:right w:val="none" w:sz="0" w:space="0" w:color="auto"/>
      </w:divBdr>
      <w:divsChild>
        <w:div w:id="260115935">
          <w:marLeft w:val="274"/>
          <w:marRight w:val="0"/>
          <w:marTop w:val="0"/>
          <w:marBottom w:val="0"/>
          <w:divBdr>
            <w:top w:val="none" w:sz="0" w:space="0" w:color="auto"/>
            <w:left w:val="none" w:sz="0" w:space="0" w:color="auto"/>
            <w:bottom w:val="none" w:sz="0" w:space="0" w:color="auto"/>
            <w:right w:val="none" w:sz="0" w:space="0" w:color="auto"/>
          </w:divBdr>
        </w:div>
      </w:divsChild>
    </w:div>
    <w:div w:id="818499593">
      <w:bodyDiv w:val="1"/>
      <w:marLeft w:val="0"/>
      <w:marRight w:val="0"/>
      <w:marTop w:val="0"/>
      <w:marBottom w:val="0"/>
      <w:divBdr>
        <w:top w:val="none" w:sz="0" w:space="0" w:color="auto"/>
        <w:left w:val="none" w:sz="0" w:space="0" w:color="auto"/>
        <w:bottom w:val="none" w:sz="0" w:space="0" w:color="auto"/>
        <w:right w:val="none" w:sz="0" w:space="0" w:color="auto"/>
      </w:divBdr>
      <w:divsChild>
        <w:div w:id="938562497">
          <w:marLeft w:val="274"/>
          <w:marRight w:val="0"/>
          <w:marTop w:val="0"/>
          <w:marBottom w:val="0"/>
          <w:divBdr>
            <w:top w:val="none" w:sz="0" w:space="0" w:color="auto"/>
            <w:left w:val="none" w:sz="0" w:space="0" w:color="auto"/>
            <w:bottom w:val="none" w:sz="0" w:space="0" w:color="auto"/>
            <w:right w:val="none" w:sz="0" w:space="0" w:color="auto"/>
          </w:divBdr>
        </w:div>
        <w:div w:id="1760444145">
          <w:marLeft w:val="274"/>
          <w:marRight w:val="0"/>
          <w:marTop w:val="0"/>
          <w:marBottom w:val="0"/>
          <w:divBdr>
            <w:top w:val="none" w:sz="0" w:space="0" w:color="auto"/>
            <w:left w:val="none" w:sz="0" w:space="0" w:color="auto"/>
            <w:bottom w:val="none" w:sz="0" w:space="0" w:color="auto"/>
            <w:right w:val="none" w:sz="0" w:space="0" w:color="auto"/>
          </w:divBdr>
        </w:div>
      </w:divsChild>
    </w:div>
    <w:div w:id="929895410">
      <w:bodyDiv w:val="1"/>
      <w:marLeft w:val="0"/>
      <w:marRight w:val="0"/>
      <w:marTop w:val="0"/>
      <w:marBottom w:val="0"/>
      <w:divBdr>
        <w:top w:val="none" w:sz="0" w:space="0" w:color="auto"/>
        <w:left w:val="none" w:sz="0" w:space="0" w:color="auto"/>
        <w:bottom w:val="none" w:sz="0" w:space="0" w:color="auto"/>
        <w:right w:val="none" w:sz="0" w:space="0" w:color="auto"/>
      </w:divBdr>
    </w:div>
    <w:div w:id="1004624163">
      <w:bodyDiv w:val="1"/>
      <w:marLeft w:val="0"/>
      <w:marRight w:val="0"/>
      <w:marTop w:val="0"/>
      <w:marBottom w:val="0"/>
      <w:divBdr>
        <w:top w:val="none" w:sz="0" w:space="0" w:color="auto"/>
        <w:left w:val="none" w:sz="0" w:space="0" w:color="auto"/>
        <w:bottom w:val="none" w:sz="0" w:space="0" w:color="auto"/>
        <w:right w:val="none" w:sz="0" w:space="0" w:color="auto"/>
      </w:divBdr>
    </w:div>
    <w:div w:id="1758359111">
      <w:bodyDiv w:val="1"/>
      <w:marLeft w:val="0"/>
      <w:marRight w:val="0"/>
      <w:marTop w:val="0"/>
      <w:marBottom w:val="0"/>
      <w:divBdr>
        <w:top w:val="none" w:sz="0" w:space="0" w:color="auto"/>
        <w:left w:val="none" w:sz="0" w:space="0" w:color="auto"/>
        <w:bottom w:val="none" w:sz="0" w:space="0" w:color="auto"/>
        <w:right w:val="none" w:sz="0" w:space="0" w:color="auto"/>
      </w:divBdr>
    </w:div>
    <w:div w:id="186366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nc-sa/4.0/"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lumengroup.n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creativecommons.org/licenses/by-nc-sa/4.0/"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lumengroup.nl/disclaimer/"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lumengroup.nl/knowledgebase/handreiking-pdca-cyclus-voor-privacy-en-informatiebeveiliging/" TargetMode="External"/><Relationship Id="rId1" Type="http://schemas.openxmlformats.org/officeDocument/2006/relationships/hyperlink" Target="https://www.lumengroup.nl/knowledgebase/handreiking-pdca-cyclus-voor-privacy-en-informatiebeveiliging/"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C4890835434942BD8F5DE5A5E7E2D4" ma:contentTypeVersion="16" ma:contentTypeDescription="Create a new document." ma:contentTypeScope="" ma:versionID="d263cbedd5ccab38293c35fcadf4fa7f">
  <xsd:schema xmlns:xsd="http://www.w3.org/2001/XMLSchema" xmlns:xs="http://www.w3.org/2001/XMLSchema" xmlns:p="http://schemas.microsoft.com/office/2006/metadata/properties" xmlns:ns2="f9a26dd2-5559-4398-81d4-9466a8b16ccb" xmlns:ns3="497ec6f0-98d0-4fd3-b20f-b3568318794b" targetNamespace="http://schemas.microsoft.com/office/2006/metadata/properties" ma:root="true" ma:fieldsID="474c12b9a579eb59c640924942836511" ns2:_="" ns3:_="">
    <xsd:import namespace="f9a26dd2-5559-4398-81d4-9466a8b16ccb"/>
    <xsd:import namespace="497ec6f0-98d0-4fd3-b20f-b3568318794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26dd2-5559-4398-81d4-9466a8b16c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3d02dc-b8f0-42bf-86dd-627c5c6c2f0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7ec6f0-98d0-4fd3-b20f-b3568318794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a44b87-42f1-4d5a-826d-0d5ce7ad9847}" ma:internalName="TaxCatchAll" ma:showField="CatchAllData" ma:web="497ec6f0-98d0-4fd3-b20f-b356831879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89DA9A-D31F-4B01-84FF-B7E50F2942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26dd2-5559-4398-81d4-9466a8b16ccb"/>
    <ds:schemaRef ds:uri="497ec6f0-98d0-4fd3-b20f-b356831879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CC443E-4BC6-49BB-B512-26B45CC21B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2805</TotalTime>
  <Pages>22</Pages>
  <Words>5813</Words>
  <Characters>31975</Characters>
  <Application>Microsoft Office Word</Application>
  <DocSecurity>0</DocSecurity>
  <Lines>266</Lines>
  <Paragraphs>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Frequin | Lumen Group</dc:creator>
  <cp:keywords/>
  <dc:description/>
  <cp:lastModifiedBy>Mitchell Hendriks | Lumen Group</cp:lastModifiedBy>
  <cp:revision>903</cp:revision>
  <dcterms:created xsi:type="dcterms:W3CDTF">2022-08-01T12:47:00Z</dcterms:created>
  <dcterms:modified xsi:type="dcterms:W3CDTF">2022-10-17T09:13:00Z</dcterms:modified>
</cp:coreProperties>
</file>